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81" w:rsidRPr="00697972" w:rsidRDefault="00867F81" w:rsidP="008F3637">
      <w:pPr>
        <w:pStyle w:val="Default"/>
        <w:contextualSpacing/>
        <w:rPr>
          <w:rFonts w:ascii="Times New Roman" w:hAnsi="Times New Roman" w:cs="Times New Roman"/>
        </w:rPr>
      </w:pPr>
      <w:bookmarkStart w:id="0" w:name="_GoBack"/>
      <w:bookmarkEnd w:id="0"/>
    </w:p>
    <w:p w:rsidR="00B04291" w:rsidRPr="00697972" w:rsidRDefault="00697972" w:rsidP="00697972">
      <w:pPr>
        <w:pStyle w:val="Default"/>
        <w:contextualSpacing/>
        <w:jc w:val="center"/>
        <w:rPr>
          <w:rFonts w:ascii="Times New Roman" w:hAnsi="Times New Roman" w:cs="Times New Roman"/>
          <w:b/>
          <w:bCs/>
          <w:sz w:val="32"/>
          <w:szCs w:val="32"/>
          <w:u w:val="single"/>
        </w:rPr>
      </w:pPr>
      <w:r w:rsidRPr="00697972">
        <w:rPr>
          <w:rFonts w:ascii="Times New Roman" w:hAnsi="Times New Roman" w:cs="Times New Roman"/>
          <w:b/>
          <w:bCs/>
          <w:sz w:val="32"/>
          <w:szCs w:val="32"/>
          <w:u w:val="single"/>
        </w:rPr>
        <w:t xml:space="preserve">Preproposal Conference </w:t>
      </w:r>
      <w:r w:rsidR="00867F81" w:rsidRPr="00697972">
        <w:rPr>
          <w:rFonts w:ascii="Times New Roman" w:hAnsi="Times New Roman" w:cs="Times New Roman"/>
          <w:b/>
          <w:bCs/>
          <w:sz w:val="32"/>
          <w:szCs w:val="32"/>
          <w:u w:val="single"/>
        </w:rPr>
        <w:t>Q</w:t>
      </w:r>
      <w:r w:rsidRPr="00697972">
        <w:rPr>
          <w:rFonts w:ascii="Times New Roman" w:hAnsi="Times New Roman" w:cs="Times New Roman"/>
          <w:b/>
          <w:bCs/>
          <w:sz w:val="32"/>
          <w:szCs w:val="32"/>
          <w:u w:val="single"/>
        </w:rPr>
        <w:t>&amp;A</w:t>
      </w:r>
      <w:r w:rsidR="00867F81" w:rsidRPr="00697972">
        <w:rPr>
          <w:rFonts w:ascii="Times New Roman" w:hAnsi="Times New Roman" w:cs="Times New Roman"/>
          <w:b/>
          <w:bCs/>
          <w:sz w:val="32"/>
          <w:szCs w:val="32"/>
          <w:u w:val="single"/>
        </w:rPr>
        <w:t xml:space="preserve"> for </w:t>
      </w:r>
      <w:r w:rsidRPr="00697972">
        <w:rPr>
          <w:rFonts w:ascii="Times New Roman" w:hAnsi="Times New Roman" w:cs="Times New Roman"/>
          <w:b/>
          <w:bCs/>
          <w:sz w:val="32"/>
          <w:szCs w:val="32"/>
          <w:u w:val="single"/>
        </w:rPr>
        <w:t xml:space="preserve">Pa. USF </w:t>
      </w:r>
      <w:r w:rsidR="00867F81" w:rsidRPr="00697972">
        <w:rPr>
          <w:rFonts w:ascii="Times New Roman" w:hAnsi="Times New Roman" w:cs="Times New Roman"/>
          <w:b/>
          <w:bCs/>
          <w:sz w:val="32"/>
          <w:szCs w:val="32"/>
          <w:u w:val="single"/>
        </w:rPr>
        <w:t>External Auditor</w:t>
      </w:r>
      <w:r w:rsidR="000E7FED" w:rsidRPr="00697972">
        <w:rPr>
          <w:rFonts w:ascii="Times New Roman" w:hAnsi="Times New Roman" w:cs="Times New Roman"/>
          <w:b/>
          <w:bCs/>
          <w:sz w:val="32"/>
          <w:szCs w:val="32"/>
          <w:u w:val="single"/>
        </w:rPr>
        <w:t xml:space="preserve"> RFP.</w:t>
      </w:r>
    </w:p>
    <w:p w:rsidR="00B04291" w:rsidRPr="00697972" w:rsidRDefault="00B04291" w:rsidP="008F3637">
      <w:pPr>
        <w:pStyle w:val="Default"/>
        <w:contextualSpacing/>
        <w:rPr>
          <w:rFonts w:ascii="Times New Roman" w:hAnsi="Times New Roman" w:cs="Times New Roman"/>
          <w:b/>
          <w:bCs/>
        </w:rPr>
      </w:pPr>
    </w:p>
    <w:p w:rsidR="00867F81"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 1. Can we have a copy of the prior year audit? </w:t>
      </w:r>
    </w:p>
    <w:p w:rsidR="00353F06" w:rsidRPr="00697972" w:rsidRDefault="00353F06" w:rsidP="008F3637">
      <w:pPr>
        <w:pStyle w:val="Default"/>
        <w:contextualSpacing/>
        <w:rPr>
          <w:rFonts w:ascii="Times New Roman" w:hAnsi="Times New Roman" w:cs="Times New Roman"/>
          <w:b/>
          <w:color w:val="FF0000"/>
        </w:rPr>
      </w:pPr>
    </w:p>
    <w:p w:rsidR="00E4086C"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 xml:space="preserve">RESPONSE: </w:t>
      </w:r>
      <w:r w:rsidR="00A66A49" w:rsidRPr="00697972">
        <w:rPr>
          <w:rFonts w:ascii="Times New Roman" w:hAnsi="Times New Roman" w:cs="Times New Roman"/>
          <w:color w:val="FF0000"/>
        </w:rPr>
        <w:t>All of the</w:t>
      </w:r>
      <w:r w:rsidR="00DF1873" w:rsidRPr="00697972">
        <w:rPr>
          <w:rFonts w:ascii="Times New Roman" w:hAnsi="Times New Roman" w:cs="Times New Roman"/>
          <w:color w:val="FF0000"/>
        </w:rPr>
        <w:t xml:space="preserve"> previous</w:t>
      </w:r>
      <w:r w:rsidR="00A66A49" w:rsidRPr="00697972">
        <w:rPr>
          <w:rFonts w:ascii="Times New Roman" w:hAnsi="Times New Roman" w:cs="Times New Roman"/>
          <w:color w:val="FF0000"/>
        </w:rPr>
        <w:t xml:space="preserve"> Audit reports are located on our website</w:t>
      </w:r>
      <w:r w:rsidR="006970E1" w:rsidRPr="00697972">
        <w:rPr>
          <w:rFonts w:ascii="Times New Roman" w:hAnsi="Times New Roman" w:cs="Times New Roman"/>
          <w:color w:val="FF0000"/>
        </w:rPr>
        <w:t xml:space="preserve">, </w:t>
      </w:r>
      <w:hyperlink r:id="rId8" w:history="1">
        <w:r w:rsidR="00803455" w:rsidRPr="003F4799">
          <w:rPr>
            <w:rStyle w:val="Hyperlink"/>
            <w:rFonts w:ascii="Times New Roman" w:hAnsi="Times New Roman" w:cs="Times New Roman"/>
          </w:rPr>
          <w:t>http://www.puc.pa.gov/utility_industry/telecommunications/pa_universal_service_fund.aspx</w:t>
        </w:r>
      </w:hyperlink>
      <w:r w:rsidR="00A66A49" w:rsidRPr="00697972">
        <w:rPr>
          <w:rFonts w:ascii="Times New Roman" w:hAnsi="Times New Roman" w:cs="Times New Roman"/>
          <w:color w:val="FF0000"/>
        </w:rPr>
        <w: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2. How many audit adjustments were made last year and to what did they relate?</w:t>
      </w:r>
    </w:p>
    <w:p w:rsidR="00353F06"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 </w:t>
      </w: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RESPONSE:</w:t>
      </w:r>
      <w:r w:rsidRPr="00697972">
        <w:rPr>
          <w:rFonts w:ascii="Times New Roman" w:hAnsi="Times New Roman" w:cs="Times New Roman"/>
          <w:b/>
          <w:bCs/>
        </w:rPr>
        <w:t xml:space="preserve"> </w:t>
      </w:r>
      <w:r w:rsidR="009F3EDB" w:rsidRPr="00697972">
        <w:rPr>
          <w:rFonts w:ascii="Times New Roman" w:hAnsi="Times New Roman" w:cs="Times New Roman"/>
          <w:bCs/>
          <w:color w:val="FF0000"/>
        </w:rPr>
        <w:t>No adjustments were made last year.</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3. Why are you bidding out the audit services?</w:t>
      </w:r>
    </w:p>
    <w:p w:rsidR="00353F06" w:rsidRPr="00697972" w:rsidRDefault="00353F06" w:rsidP="008F3637">
      <w:pPr>
        <w:pStyle w:val="Default"/>
        <w:contextualSpacing/>
        <w:rPr>
          <w:rFonts w:ascii="Times New Roman" w:hAnsi="Times New Roman" w:cs="Times New Roman"/>
          <w:b/>
          <w:bCs/>
        </w:rPr>
      </w:pP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 xml:space="preserve">RESPONSE: </w:t>
      </w:r>
      <w:r w:rsidR="007B50C6" w:rsidRPr="00697972">
        <w:rPr>
          <w:rFonts w:ascii="Times New Roman" w:hAnsi="Times New Roman" w:cs="Times New Roman"/>
          <w:bCs/>
          <w:color w:val="FF0000"/>
        </w:rPr>
        <w:t>The contract has not been put out for bid since 2004.  Instead, it has been extended on a one-year basis annually.  DGS recommends issuing a new RFP for contracts every five years and we are coming in compliance with that recommendation.</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4. Is there something you are specifically looking for in an auditor (certain client base or experience, </w:t>
      </w:r>
      <w:r w:rsidR="005875FD" w:rsidRPr="00697972">
        <w:rPr>
          <w:rFonts w:ascii="Times New Roman" w:hAnsi="Times New Roman" w:cs="Times New Roman"/>
          <w:b/>
          <w:bCs/>
        </w:rPr>
        <w:t>etc.</w:t>
      </w:r>
      <w:r w:rsidRPr="00697972">
        <w:rPr>
          <w:rFonts w:ascii="Times New Roman" w:hAnsi="Times New Roman" w:cs="Times New Roman"/>
          <w:b/>
          <w:bCs/>
        </w:rPr>
        <w:t>)?</w:t>
      </w:r>
    </w:p>
    <w:p w:rsidR="00353F06"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 </w:t>
      </w: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 xml:space="preserve">RESPONSE: </w:t>
      </w:r>
      <w:r w:rsidR="00050715" w:rsidRPr="00697972">
        <w:rPr>
          <w:rFonts w:ascii="Times New Roman" w:hAnsi="Times New Roman" w:cs="Times New Roman"/>
          <w:bCs/>
          <w:color w:val="FF0000"/>
        </w:rPr>
        <w:t xml:space="preserve">The duties of an external auditor chosen by the Commission are found at </w:t>
      </w:r>
      <w:r w:rsidR="00DD7CCA" w:rsidRPr="00697972">
        <w:rPr>
          <w:rFonts w:ascii="Times New Roman" w:hAnsi="Times New Roman" w:cs="Times New Roman"/>
          <w:bCs/>
          <w:color w:val="FF0000"/>
        </w:rPr>
        <w:t xml:space="preserve">52 Pa Code </w:t>
      </w:r>
      <w:r w:rsidR="00050715" w:rsidRPr="00697972">
        <w:rPr>
          <w:rFonts w:ascii="Times New Roman" w:hAnsi="Times New Roman" w:cs="Times New Roman"/>
          <w:bCs/>
          <w:color w:val="FF0000"/>
        </w:rPr>
        <w:t>§ </w:t>
      </w:r>
      <w:r w:rsidR="00DD7CCA" w:rsidRPr="00697972">
        <w:rPr>
          <w:rFonts w:ascii="Times New Roman" w:hAnsi="Times New Roman" w:cs="Times New Roman"/>
          <w:bCs/>
          <w:color w:val="FF0000"/>
        </w:rPr>
        <w:t>63.168</w:t>
      </w:r>
      <w:r w:rsidR="00050715" w:rsidRPr="00697972">
        <w:rPr>
          <w:rFonts w:ascii="Times New Roman" w:hAnsi="Times New Roman" w:cs="Times New Roman"/>
          <w:bCs/>
          <w:color w:val="FF0000"/>
        </w:rPr>
        <w:t>.  No specific client base</w:t>
      </w:r>
      <w:r w:rsidR="00DF1873" w:rsidRPr="00697972">
        <w:rPr>
          <w:rFonts w:ascii="Times New Roman" w:hAnsi="Times New Roman" w:cs="Times New Roman"/>
          <w:bCs/>
          <w:color w:val="FF0000"/>
        </w:rPr>
        <w:t xml:space="preserve"> is a prerequisite and auditors who submit proposals must, as necessary, provide copies of recent previous relevant work products for review by Commission staff.</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5. Other than the audit, is there something specific you hope to gain from the audit process?</w:t>
      </w:r>
    </w:p>
    <w:p w:rsidR="00353F06" w:rsidRPr="00697972" w:rsidRDefault="00867F81" w:rsidP="008F3637">
      <w:pPr>
        <w:pStyle w:val="Default"/>
        <w:contextualSpacing/>
        <w:rPr>
          <w:rFonts w:ascii="Times New Roman" w:hAnsi="Times New Roman" w:cs="Times New Roman"/>
          <w:b/>
          <w:bCs/>
          <w:color w:val="FF0000"/>
        </w:rPr>
      </w:pPr>
      <w:r w:rsidRPr="00697972">
        <w:rPr>
          <w:rFonts w:ascii="Times New Roman" w:hAnsi="Times New Roman" w:cs="Times New Roman"/>
          <w:b/>
          <w:bCs/>
          <w:color w:val="FF0000"/>
        </w:rPr>
        <w:t xml:space="preserve"> </w:t>
      </w: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RESPONSE</w:t>
      </w:r>
      <w:r w:rsidRPr="00697972">
        <w:rPr>
          <w:rFonts w:ascii="Times New Roman" w:hAnsi="Times New Roman" w:cs="Times New Roman"/>
          <w:bCs/>
          <w:color w:val="FF0000"/>
        </w:rPr>
        <w:t xml:space="preserve">: </w:t>
      </w:r>
      <w:r w:rsidR="009F3EDB" w:rsidRPr="00697972">
        <w:rPr>
          <w:rFonts w:ascii="Times New Roman" w:hAnsi="Times New Roman" w:cs="Times New Roman"/>
          <w:bCs/>
          <w:color w:val="FF0000"/>
        </w:rPr>
        <w:t>No</w:t>
      </w:r>
      <w:r w:rsidR="00803455">
        <w:rPr>
          <w:rFonts w:ascii="Times New Roman" w:hAnsi="Times New Roman" w:cs="Times New Roman"/>
          <w:bCs/>
          <w:color w:val="FF0000"/>
        </w:rPr>
        <w: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6. Can you share the previous year’s audit </w:t>
      </w:r>
      <w:r w:rsidR="005875FD" w:rsidRPr="00697972">
        <w:rPr>
          <w:rFonts w:ascii="Times New Roman" w:hAnsi="Times New Roman" w:cs="Times New Roman"/>
          <w:b/>
          <w:bCs/>
        </w:rPr>
        <w:t>fee?</w:t>
      </w:r>
    </w:p>
    <w:p w:rsidR="00353F06" w:rsidRPr="00697972" w:rsidRDefault="00867F81" w:rsidP="008F3637">
      <w:pPr>
        <w:pStyle w:val="Default"/>
        <w:contextualSpacing/>
        <w:rPr>
          <w:rFonts w:ascii="Times New Roman" w:hAnsi="Times New Roman" w:cs="Times New Roman"/>
          <w:b/>
          <w:bCs/>
          <w:color w:val="FF0000"/>
        </w:rPr>
      </w:pPr>
      <w:r w:rsidRPr="00697972">
        <w:rPr>
          <w:rFonts w:ascii="Times New Roman" w:hAnsi="Times New Roman" w:cs="Times New Roman"/>
          <w:b/>
          <w:bCs/>
          <w:color w:val="FF0000"/>
        </w:rPr>
        <w:t xml:space="preserve"> </w:t>
      </w: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 xml:space="preserve">RESPOINSE: </w:t>
      </w:r>
      <w:r w:rsidR="009F3EDB" w:rsidRPr="00697972">
        <w:rPr>
          <w:rFonts w:ascii="Times New Roman" w:hAnsi="Times New Roman" w:cs="Times New Roman"/>
          <w:bCs/>
          <w:color w:val="FF0000"/>
        </w:rPr>
        <w:t>There was a do not exceed amount of $23,400</w:t>
      </w:r>
      <w:r w:rsidR="006970E1" w:rsidRPr="00697972">
        <w:rPr>
          <w:rFonts w:ascii="Times New Roman" w:hAnsi="Times New Roman" w:cs="Times New Roman"/>
          <w:bCs/>
          <w:color w:val="FF0000"/>
        </w:rPr>
        <w:t xml:space="preserve"> written into the last contract</w:t>
      </w:r>
      <w:r w:rsidR="009F3EDB" w:rsidRPr="00697972">
        <w:rPr>
          <w:rFonts w:ascii="Times New Roman" w:hAnsi="Times New Roman" w:cs="Times New Roman"/>
          <w:bCs/>
          <w:color w:val="FF0000"/>
        </w:rPr>
        <w: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8F3637"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7. How long (and how many) were the auditors in your offices last year (as best you can remember)? </w:t>
      </w:r>
    </w:p>
    <w:p w:rsidR="008F3637" w:rsidRPr="00697972" w:rsidRDefault="008F3637" w:rsidP="008F3637">
      <w:pPr>
        <w:pStyle w:val="Default"/>
        <w:contextualSpacing/>
        <w:rPr>
          <w:rFonts w:ascii="Times New Roman" w:hAnsi="Times New Roman" w:cs="Times New Roman"/>
          <w:b/>
          <w:bCs/>
        </w:rPr>
      </w:pPr>
    </w:p>
    <w:p w:rsidR="003F18A4" w:rsidRPr="00697972" w:rsidRDefault="00353F06" w:rsidP="008F3637">
      <w:pPr>
        <w:pStyle w:val="Default"/>
        <w:contextualSpacing/>
        <w:rPr>
          <w:rFonts w:ascii="Times New Roman" w:hAnsi="Times New Roman" w:cs="Times New Roman"/>
          <w:b/>
          <w:color w:val="FF0000"/>
        </w:rPr>
      </w:pPr>
      <w:r w:rsidRPr="00697972">
        <w:rPr>
          <w:rFonts w:ascii="Times New Roman" w:hAnsi="Times New Roman" w:cs="Times New Roman"/>
          <w:b/>
          <w:color w:val="FF0000"/>
        </w:rPr>
        <w:t xml:space="preserve">RESPONSE: </w:t>
      </w:r>
      <w:r w:rsidR="003F18A4" w:rsidRPr="00697972">
        <w:rPr>
          <w:rFonts w:ascii="Times New Roman" w:hAnsi="Times New Roman" w:cs="Times New Roman"/>
          <w:color w:val="FF0000"/>
        </w:rPr>
        <w:t>The auditors were at Solix</w:t>
      </w:r>
      <w:r w:rsidR="007B50C6" w:rsidRPr="00697972">
        <w:rPr>
          <w:rFonts w:ascii="Times New Roman" w:hAnsi="Times New Roman" w:cs="Times New Roman"/>
          <w:color w:val="FF0000"/>
        </w:rPr>
        <w:t>’s, the Fund Administrator, offices</w:t>
      </w:r>
      <w:r w:rsidR="003F18A4" w:rsidRPr="00697972">
        <w:rPr>
          <w:rFonts w:ascii="Times New Roman" w:hAnsi="Times New Roman" w:cs="Times New Roman"/>
          <w:color w:val="FF0000"/>
        </w:rPr>
        <w:t xml:space="preserve"> approximately 2 ½ days and there were two representatives.</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867F81"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8. What software do you use? </w:t>
      </w:r>
    </w:p>
    <w:p w:rsidR="00353F06" w:rsidRPr="00697972" w:rsidRDefault="00353F06" w:rsidP="008F3637">
      <w:pPr>
        <w:pStyle w:val="Default"/>
        <w:contextualSpacing/>
        <w:rPr>
          <w:rFonts w:ascii="Times New Roman" w:hAnsi="Times New Roman" w:cs="Times New Roman"/>
          <w:b/>
          <w:color w:val="FF0000"/>
        </w:rPr>
      </w:pPr>
    </w:p>
    <w:p w:rsidR="00E4086C"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 xml:space="preserve">RESPONSE: </w:t>
      </w:r>
      <w:r w:rsidR="009D30A1" w:rsidRPr="00697972">
        <w:rPr>
          <w:rFonts w:ascii="Times New Roman" w:hAnsi="Times New Roman" w:cs="Times New Roman"/>
          <w:color w:val="FF0000"/>
        </w:rPr>
        <w:t>MS Office-converted to PDF files</w:t>
      </w:r>
      <w:r w:rsidR="00803455">
        <w:rPr>
          <w:rFonts w:ascii="Times New Roman" w:hAnsi="Times New Roman" w:cs="Times New Roman"/>
          <w:color w:val="FF0000"/>
        </w:rPr>
        <w: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867F81"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9. Is the scope of services requested in this RFP consistent with the services now being provided by your current audit firm? </w:t>
      </w:r>
    </w:p>
    <w:p w:rsidR="00353F06" w:rsidRPr="00697972" w:rsidRDefault="00353F06" w:rsidP="008F3637">
      <w:pPr>
        <w:pStyle w:val="Default"/>
        <w:contextualSpacing/>
        <w:rPr>
          <w:rFonts w:ascii="Times New Roman" w:hAnsi="Times New Roman" w:cs="Times New Roman"/>
          <w:b/>
          <w:color w:val="FF0000"/>
        </w:rPr>
      </w:pPr>
    </w:p>
    <w:p w:rsidR="00E4086C"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 xml:space="preserve">RESPONSE: </w:t>
      </w:r>
      <w:r w:rsidR="009D30A1" w:rsidRPr="00697972">
        <w:rPr>
          <w:rFonts w:ascii="Times New Roman" w:hAnsi="Times New Roman" w:cs="Times New Roman"/>
          <w:color w:val="FF0000"/>
        </w:rPr>
        <w:t>Yes</w:t>
      </w:r>
      <w:r w:rsidR="00803455">
        <w:rPr>
          <w:rFonts w:ascii="Times New Roman" w:hAnsi="Times New Roman" w:cs="Times New Roman"/>
          <w:color w:val="FF0000"/>
        </w:rPr>
        <w:t>.</w:t>
      </w:r>
    </w:p>
    <w:p w:rsidR="00867F81" w:rsidRPr="00697972" w:rsidRDefault="00867F81"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10. Were there any problems or disagreements with the prior auditors?</w:t>
      </w:r>
    </w:p>
    <w:p w:rsidR="00353F06"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 </w:t>
      </w: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RESPONSE:</w:t>
      </w:r>
      <w:r w:rsidRPr="00697972">
        <w:rPr>
          <w:rFonts w:ascii="Times New Roman" w:hAnsi="Times New Roman" w:cs="Times New Roman"/>
          <w:b/>
          <w:bCs/>
        </w:rPr>
        <w:t xml:space="preserve"> </w:t>
      </w:r>
      <w:r w:rsidR="009D30A1" w:rsidRPr="00697972">
        <w:rPr>
          <w:rFonts w:ascii="Times New Roman" w:hAnsi="Times New Roman" w:cs="Times New Roman"/>
          <w:bCs/>
          <w:color w:val="FF0000"/>
        </w:rPr>
        <w:t>No</w:t>
      </w:r>
      <w:r w:rsidR="00803455">
        <w:rPr>
          <w:rFonts w:ascii="Times New Roman" w:hAnsi="Times New Roman" w:cs="Times New Roman"/>
          <w:bCs/>
          <w:color w:val="FF0000"/>
        </w:rPr>
        <w: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E4086C"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11. Have there been any significant operational changes since the prior year’s audit?</w:t>
      </w:r>
    </w:p>
    <w:p w:rsidR="00353F06" w:rsidRPr="00697972" w:rsidRDefault="00353F06" w:rsidP="008F3637">
      <w:pPr>
        <w:pStyle w:val="Default"/>
        <w:contextualSpacing/>
        <w:rPr>
          <w:rFonts w:ascii="Times New Roman" w:hAnsi="Times New Roman" w:cs="Times New Roman"/>
          <w:b/>
          <w:bCs/>
        </w:rPr>
      </w:pPr>
    </w:p>
    <w:p w:rsidR="00867F81" w:rsidRPr="00697972" w:rsidRDefault="00867F81" w:rsidP="008F3637">
      <w:pPr>
        <w:pStyle w:val="Default"/>
        <w:contextualSpacing/>
        <w:rPr>
          <w:rFonts w:ascii="Times New Roman" w:hAnsi="Times New Roman" w:cs="Times New Roman"/>
        </w:rPr>
      </w:pPr>
      <w:r w:rsidRPr="00697972">
        <w:rPr>
          <w:rFonts w:ascii="Times New Roman" w:hAnsi="Times New Roman" w:cs="Times New Roman"/>
          <w:b/>
          <w:bCs/>
          <w:color w:val="FF0000"/>
        </w:rPr>
        <w:t xml:space="preserve"> </w:t>
      </w:r>
      <w:r w:rsidR="00353F06" w:rsidRPr="00697972">
        <w:rPr>
          <w:rFonts w:ascii="Times New Roman" w:hAnsi="Times New Roman" w:cs="Times New Roman"/>
          <w:b/>
          <w:bCs/>
          <w:color w:val="FF0000"/>
        </w:rPr>
        <w:t xml:space="preserve">RESPONSE: </w:t>
      </w:r>
      <w:r w:rsidR="009D30A1" w:rsidRPr="00697972">
        <w:rPr>
          <w:rFonts w:ascii="Times New Roman" w:hAnsi="Times New Roman" w:cs="Times New Roman"/>
          <w:bCs/>
          <w:color w:val="FF0000"/>
        </w:rPr>
        <w:t>No</w:t>
      </w:r>
      <w:r w:rsidR="00803455">
        <w:rPr>
          <w:rFonts w:ascii="Times New Roman" w:hAnsi="Times New Roman" w:cs="Times New Roman"/>
          <w:bCs/>
          <w:color w:val="FF0000"/>
        </w:rPr>
        <w: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867F81"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12. Is there internal audit staff </w:t>
      </w:r>
      <w:r w:rsidR="006970E1" w:rsidRPr="00697972">
        <w:rPr>
          <w:rFonts w:ascii="Times New Roman" w:hAnsi="Times New Roman" w:cs="Times New Roman"/>
          <w:b/>
          <w:bCs/>
        </w:rPr>
        <w:t xml:space="preserve">at the Commission </w:t>
      </w:r>
      <w:r w:rsidRPr="00697972">
        <w:rPr>
          <w:rFonts w:ascii="Times New Roman" w:hAnsi="Times New Roman" w:cs="Times New Roman"/>
          <w:b/>
          <w:bCs/>
        </w:rPr>
        <w:t>and</w:t>
      </w:r>
      <w:r w:rsidR="006970E1" w:rsidRPr="00697972">
        <w:rPr>
          <w:rFonts w:ascii="Times New Roman" w:hAnsi="Times New Roman" w:cs="Times New Roman"/>
          <w:b/>
          <w:bCs/>
        </w:rPr>
        <w:t>,</w:t>
      </w:r>
      <w:r w:rsidRPr="00697972">
        <w:rPr>
          <w:rFonts w:ascii="Times New Roman" w:hAnsi="Times New Roman" w:cs="Times New Roman"/>
          <w:b/>
          <w:bCs/>
        </w:rPr>
        <w:t xml:space="preserve"> if so</w:t>
      </w:r>
      <w:r w:rsidR="006970E1" w:rsidRPr="00697972">
        <w:rPr>
          <w:rFonts w:ascii="Times New Roman" w:hAnsi="Times New Roman" w:cs="Times New Roman"/>
          <w:b/>
          <w:bCs/>
        </w:rPr>
        <w:t>,</w:t>
      </w:r>
      <w:r w:rsidRPr="00697972">
        <w:rPr>
          <w:rFonts w:ascii="Times New Roman" w:hAnsi="Times New Roman" w:cs="Times New Roman"/>
          <w:b/>
          <w:bCs/>
        </w:rPr>
        <w:t xml:space="preserve"> will their reports be available for the external auditor? Did they do any work around general or application computer controls during the last two years? </w:t>
      </w:r>
    </w:p>
    <w:p w:rsidR="00353F06" w:rsidRPr="00697972" w:rsidRDefault="00353F06" w:rsidP="008F3637">
      <w:pPr>
        <w:pStyle w:val="Default"/>
        <w:contextualSpacing/>
        <w:rPr>
          <w:rFonts w:ascii="Times New Roman" w:hAnsi="Times New Roman" w:cs="Times New Roman"/>
          <w:b/>
          <w:color w:val="FF0000"/>
        </w:rPr>
      </w:pPr>
    </w:p>
    <w:p w:rsidR="00E4086C"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 xml:space="preserve">RESPONSE: </w:t>
      </w:r>
      <w:r w:rsidR="009D30A1" w:rsidRPr="00697972">
        <w:rPr>
          <w:rFonts w:ascii="Times New Roman" w:hAnsi="Times New Roman" w:cs="Times New Roman"/>
          <w:color w:val="FF0000"/>
        </w:rPr>
        <w:t>No</w:t>
      </w:r>
      <w:r w:rsidR="006970E1" w:rsidRPr="00697972">
        <w:rPr>
          <w:rFonts w:ascii="Times New Roman" w:hAnsi="Times New Roman" w:cs="Times New Roman"/>
          <w:color w:val="FF0000"/>
        </w:rPr>
        <w:t>, there is no internal audit staff at the Commission that audits the PA USF or makes reports regarding the Fund.</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867F81"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13. Page 1 of the RFP requests that each audit report make recommendations regarding the finances of the Fund and should identify under-collections and over-collections experience by the PA USF in the previous year. Are these recommendations in addition to internal control weaknesses that would be identified under generally accepted auditing standards? How is information about under-collections and over-collections to be communicated? </w:t>
      </w:r>
    </w:p>
    <w:p w:rsidR="00E4086C" w:rsidRPr="00697972" w:rsidRDefault="00E4086C" w:rsidP="008F3637">
      <w:pPr>
        <w:pStyle w:val="Default"/>
        <w:contextualSpacing/>
        <w:rPr>
          <w:rFonts w:ascii="Times New Roman" w:hAnsi="Times New Roman" w:cs="Times New Roman"/>
        </w:rPr>
      </w:pPr>
    </w:p>
    <w:p w:rsidR="007B50C6" w:rsidRPr="00697972" w:rsidRDefault="007B50C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RESPONSE:</w:t>
      </w:r>
      <w:r w:rsidRPr="00697972">
        <w:rPr>
          <w:rFonts w:ascii="Times New Roman" w:hAnsi="Times New Roman" w:cs="Times New Roman"/>
          <w:color w:val="FF0000"/>
        </w:rPr>
        <w:t xml:space="preserve"> No, these recommendations are not in addition to generally accepted standards and these over and under collections may be communicated via the Auditor’s Report.</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353F06"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 xml:space="preserve">14. How many telecommunication companies currently pay into the </w:t>
      </w:r>
      <w:r w:rsidR="00DF1873" w:rsidRPr="00697972">
        <w:rPr>
          <w:rFonts w:ascii="Times New Roman" w:hAnsi="Times New Roman" w:cs="Times New Roman"/>
          <w:b/>
          <w:bCs/>
        </w:rPr>
        <w:t>Fund</w:t>
      </w:r>
      <w:r w:rsidRPr="00697972">
        <w:rPr>
          <w:rFonts w:ascii="Times New Roman" w:hAnsi="Times New Roman" w:cs="Times New Roman"/>
          <w:b/>
          <w:bCs/>
        </w:rPr>
        <w:t xml:space="preserve">? </w:t>
      </w:r>
    </w:p>
    <w:p w:rsidR="00353F06" w:rsidRPr="00697972" w:rsidRDefault="00353F06" w:rsidP="008F3637">
      <w:pPr>
        <w:pStyle w:val="Default"/>
        <w:contextualSpacing/>
        <w:rPr>
          <w:rFonts w:ascii="Times New Roman" w:hAnsi="Times New Roman" w:cs="Times New Roman"/>
          <w:b/>
          <w:bCs/>
        </w:rPr>
      </w:pPr>
    </w:p>
    <w:p w:rsidR="00867F81"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bCs/>
          <w:color w:val="FF0000"/>
        </w:rPr>
        <w:t>RESPONSE:</w:t>
      </w:r>
      <w:r w:rsidRPr="00697972">
        <w:rPr>
          <w:rFonts w:ascii="Times New Roman" w:hAnsi="Times New Roman" w:cs="Times New Roman"/>
          <w:b/>
          <w:bCs/>
        </w:rPr>
        <w:t xml:space="preserve"> </w:t>
      </w:r>
      <w:r w:rsidR="00DF1873" w:rsidRPr="00803455">
        <w:rPr>
          <w:rFonts w:ascii="Times New Roman" w:hAnsi="Times New Roman" w:cs="Times New Roman"/>
          <w:bCs/>
          <w:color w:val="FF0000"/>
        </w:rPr>
        <w:t xml:space="preserve">There are currently </w:t>
      </w:r>
      <w:r w:rsidR="009D30A1" w:rsidRPr="00697972">
        <w:rPr>
          <w:rFonts w:ascii="Times New Roman" w:hAnsi="Times New Roman" w:cs="Times New Roman"/>
          <w:bCs/>
          <w:color w:val="FF0000"/>
        </w:rPr>
        <w:t>292</w:t>
      </w:r>
      <w:r w:rsidR="00DF1873" w:rsidRPr="00697972">
        <w:rPr>
          <w:rFonts w:ascii="Times New Roman" w:hAnsi="Times New Roman" w:cs="Times New Roman"/>
          <w:bCs/>
          <w:color w:val="FF0000"/>
        </w:rPr>
        <w:t xml:space="preserve"> companies that contribute to the Fund.</w:t>
      </w:r>
    </w:p>
    <w:p w:rsidR="00867F81" w:rsidRPr="00697972" w:rsidRDefault="00867F81" w:rsidP="008F3637">
      <w:pPr>
        <w:pStyle w:val="Default"/>
        <w:contextualSpacing/>
        <w:rPr>
          <w:rFonts w:ascii="Times New Roman" w:hAnsi="Times New Roman" w:cs="Times New Roman"/>
        </w:rPr>
      </w:pPr>
    </w:p>
    <w:p w:rsidR="008F3637" w:rsidRPr="00697972" w:rsidRDefault="008F3637" w:rsidP="008F3637">
      <w:pPr>
        <w:pStyle w:val="Default"/>
        <w:contextualSpacing/>
        <w:rPr>
          <w:rFonts w:ascii="Times New Roman" w:hAnsi="Times New Roman" w:cs="Times New Roman"/>
        </w:rPr>
      </w:pPr>
    </w:p>
    <w:p w:rsidR="00867F81"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lastRenderedPageBreak/>
        <w:t xml:space="preserve">15. The RFP references in Section II-5, B, 2, f regarding a letter of intent between the Offeror and a Small Diverse Business: “Attached is a letter of intent template which may be used to satisfy these requirements.” The attachment is not included in the RFP. Can this template be provided? </w:t>
      </w:r>
    </w:p>
    <w:p w:rsidR="008F3637" w:rsidRPr="00697972" w:rsidRDefault="008F3637" w:rsidP="008F3637">
      <w:pPr>
        <w:pStyle w:val="Default"/>
        <w:contextualSpacing/>
        <w:rPr>
          <w:rFonts w:ascii="Times New Roman" w:hAnsi="Times New Roman" w:cs="Times New Roman"/>
          <w:b/>
          <w:color w:val="FF0000"/>
        </w:rPr>
      </w:pPr>
    </w:p>
    <w:p w:rsidR="008F3637"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 xml:space="preserve">RESPONSE: </w:t>
      </w:r>
      <w:r w:rsidR="00993873" w:rsidRPr="00697972">
        <w:rPr>
          <w:rFonts w:ascii="Times New Roman" w:hAnsi="Times New Roman" w:cs="Times New Roman"/>
          <w:color w:val="FF0000"/>
        </w:rPr>
        <w:t>Yes.  It will be provided w</w:t>
      </w:r>
      <w:r w:rsidRPr="00697972">
        <w:rPr>
          <w:rFonts w:ascii="Times New Roman" w:hAnsi="Times New Roman" w:cs="Times New Roman"/>
          <w:color w:val="FF0000"/>
        </w:rPr>
        <w:t xml:space="preserve">ith the answers on </w:t>
      </w:r>
      <w:r w:rsidR="0088558F" w:rsidRPr="00697972">
        <w:rPr>
          <w:rFonts w:ascii="Times New Roman" w:hAnsi="Times New Roman" w:cs="Times New Roman"/>
          <w:color w:val="FF0000"/>
        </w:rPr>
        <w:t xml:space="preserve">our </w:t>
      </w:r>
      <w:r w:rsidRPr="00697972">
        <w:rPr>
          <w:rFonts w:ascii="Times New Roman" w:hAnsi="Times New Roman" w:cs="Times New Roman"/>
          <w:color w:val="FF0000"/>
        </w:rPr>
        <w:t>website.</w:t>
      </w:r>
    </w:p>
    <w:p w:rsidR="008F3637" w:rsidRPr="00697972" w:rsidRDefault="008F3637" w:rsidP="008F3637">
      <w:pPr>
        <w:pStyle w:val="Default"/>
        <w:contextualSpacing/>
        <w:rPr>
          <w:rFonts w:ascii="Times New Roman" w:hAnsi="Times New Roman" w:cs="Times New Roman"/>
          <w:color w:val="FF0000"/>
        </w:rPr>
      </w:pPr>
    </w:p>
    <w:p w:rsidR="008F3637" w:rsidRPr="00697972" w:rsidRDefault="008F3637" w:rsidP="008F3637">
      <w:pPr>
        <w:pStyle w:val="Default"/>
        <w:contextualSpacing/>
        <w:rPr>
          <w:rFonts w:ascii="Times New Roman" w:hAnsi="Times New Roman" w:cs="Times New Roman"/>
          <w:color w:val="FF0000"/>
        </w:rPr>
      </w:pPr>
    </w:p>
    <w:p w:rsidR="008F3637" w:rsidRPr="00697972" w:rsidRDefault="00867F81" w:rsidP="008F3637">
      <w:pPr>
        <w:pStyle w:val="Default"/>
        <w:contextualSpacing/>
        <w:rPr>
          <w:rFonts w:ascii="Times New Roman" w:hAnsi="Times New Roman" w:cs="Times New Roman"/>
          <w:b/>
          <w:bCs/>
        </w:rPr>
      </w:pPr>
      <w:r w:rsidRPr="00697972">
        <w:rPr>
          <w:rFonts w:ascii="Times New Roman" w:hAnsi="Times New Roman" w:cs="Times New Roman"/>
          <w:b/>
          <w:bCs/>
        </w:rPr>
        <w:t>16. Under III-4 Criteria for Selection, Section B Work Plan – the RFP indicates the Contractor’s work plan will be part of the evaluation process. In what section of the proposal should this be included (the RFP does not specify). And should this section be submitted in 10 copies along with the prior experience and personnel submissions?</w:t>
      </w:r>
    </w:p>
    <w:p w:rsidR="008F3637" w:rsidRPr="00697972" w:rsidRDefault="008F3637" w:rsidP="008F3637">
      <w:pPr>
        <w:pStyle w:val="Default"/>
        <w:contextualSpacing/>
        <w:rPr>
          <w:rFonts w:ascii="Times New Roman" w:hAnsi="Times New Roman" w:cs="Times New Roman"/>
          <w:b/>
          <w:bCs/>
        </w:rPr>
      </w:pPr>
    </w:p>
    <w:p w:rsidR="004C63BC" w:rsidRPr="00697972" w:rsidRDefault="00353F06" w:rsidP="008F3637">
      <w:pPr>
        <w:pStyle w:val="Default"/>
        <w:contextualSpacing/>
        <w:rPr>
          <w:rFonts w:ascii="Times New Roman" w:hAnsi="Times New Roman" w:cs="Times New Roman"/>
          <w:color w:val="FF0000"/>
        </w:rPr>
      </w:pPr>
      <w:r w:rsidRPr="00697972">
        <w:rPr>
          <w:rFonts w:ascii="Times New Roman" w:hAnsi="Times New Roman" w:cs="Times New Roman"/>
          <w:b/>
          <w:color w:val="FF0000"/>
        </w:rPr>
        <w:t>RESPONSE:</w:t>
      </w:r>
      <w:r w:rsidRPr="00697972">
        <w:rPr>
          <w:rFonts w:ascii="Times New Roman" w:hAnsi="Times New Roman" w:cs="Times New Roman"/>
          <w:color w:val="1F497D"/>
        </w:rPr>
        <w:t xml:space="preserve"> </w:t>
      </w:r>
      <w:r w:rsidR="004C63BC" w:rsidRPr="00697972">
        <w:rPr>
          <w:rFonts w:ascii="Times New Roman" w:hAnsi="Times New Roman" w:cs="Times New Roman"/>
          <w:color w:val="FF0000"/>
        </w:rPr>
        <w:t>Section III-4.a.B Work Plan was included by mistake.  The Work Plan scoring is utilized for traditional RFPs, whereas this RFP is a Professional Services RFP since it is to hire accountants.  The Commission will issue an Amendment to the RFP to strike out Section III-4.a.B Work Plan.  Bidders do not have to provide a work plan in their bids since their activities under this contract are pr</w:t>
      </w:r>
      <w:r w:rsidR="00B62FF0" w:rsidRPr="00697972">
        <w:rPr>
          <w:rFonts w:ascii="Times New Roman" w:hAnsi="Times New Roman" w:cs="Times New Roman"/>
          <w:color w:val="FF0000"/>
        </w:rPr>
        <w:t>ofessional accounting services.</w:t>
      </w:r>
    </w:p>
    <w:p w:rsidR="008F3637" w:rsidRPr="00697972" w:rsidRDefault="008F3637" w:rsidP="008F3637">
      <w:pPr>
        <w:spacing w:after="0" w:line="240" w:lineRule="auto"/>
        <w:contextualSpacing/>
        <w:rPr>
          <w:rFonts w:ascii="Times New Roman" w:hAnsi="Times New Roman" w:cs="Times New Roman"/>
          <w:b/>
          <w:sz w:val="24"/>
          <w:szCs w:val="24"/>
        </w:rPr>
      </w:pPr>
    </w:p>
    <w:p w:rsidR="008F3637" w:rsidRPr="00697972" w:rsidRDefault="008F3637" w:rsidP="008F3637">
      <w:pPr>
        <w:spacing w:after="0" w:line="240" w:lineRule="auto"/>
        <w:contextualSpacing/>
        <w:rPr>
          <w:rFonts w:ascii="Times New Roman" w:hAnsi="Times New Roman" w:cs="Times New Roman"/>
          <w:b/>
          <w:sz w:val="24"/>
          <w:szCs w:val="24"/>
        </w:rPr>
      </w:pPr>
    </w:p>
    <w:p w:rsidR="009B474D" w:rsidRPr="00697972" w:rsidRDefault="009B474D"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17. Has the </w:t>
      </w:r>
      <w:r w:rsidR="00BA21F7" w:rsidRPr="00697972">
        <w:rPr>
          <w:rFonts w:ascii="Times New Roman" w:hAnsi="Times New Roman" w:cs="Times New Roman"/>
          <w:b/>
          <w:sz w:val="24"/>
          <w:szCs w:val="24"/>
        </w:rPr>
        <w:t xml:space="preserve">PA </w:t>
      </w:r>
      <w:r w:rsidRPr="00697972">
        <w:rPr>
          <w:rFonts w:ascii="Times New Roman" w:hAnsi="Times New Roman" w:cs="Times New Roman"/>
          <w:b/>
          <w:sz w:val="24"/>
          <w:szCs w:val="24"/>
        </w:rPr>
        <w:t>USF been previously audited? If so by whom, what opinion was rendered and were there any audit findings?</w:t>
      </w:r>
    </w:p>
    <w:p w:rsidR="008F3637" w:rsidRPr="00697972" w:rsidRDefault="008F3637" w:rsidP="008F3637">
      <w:pPr>
        <w:spacing w:after="0" w:line="240" w:lineRule="auto"/>
        <w:contextualSpacing/>
        <w:rPr>
          <w:rFonts w:ascii="Times New Roman" w:hAnsi="Times New Roman" w:cs="Times New Roman"/>
          <w:b/>
          <w:sz w:val="24"/>
          <w:szCs w:val="24"/>
        </w:rPr>
      </w:pPr>
    </w:p>
    <w:p w:rsidR="008F3637"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9D30A1" w:rsidRPr="00697972">
        <w:rPr>
          <w:rFonts w:ascii="Times New Roman" w:hAnsi="Times New Roman" w:cs="Times New Roman"/>
          <w:color w:val="FF0000"/>
          <w:sz w:val="24"/>
          <w:szCs w:val="24"/>
        </w:rPr>
        <w:t>Yes, Withum</w:t>
      </w:r>
      <w:r w:rsidR="00C93C3D">
        <w:rPr>
          <w:rFonts w:ascii="Times New Roman" w:hAnsi="Times New Roman" w:cs="Times New Roman"/>
          <w:color w:val="FF0000"/>
          <w:sz w:val="24"/>
          <w:szCs w:val="24"/>
        </w:rPr>
        <w:t xml:space="preserve"> </w:t>
      </w:r>
      <w:r w:rsidR="009D30A1" w:rsidRPr="00697972">
        <w:rPr>
          <w:rFonts w:ascii="Times New Roman" w:hAnsi="Times New Roman" w:cs="Times New Roman"/>
          <w:color w:val="FF0000"/>
          <w:sz w:val="24"/>
          <w:szCs w:val="24"/>
        </w:rPr>
        <w:t xml:space="preserve">Smith + Brown, PC.  </w:t>
      </w:r>
      <w:r w:rsidR="00413B7F" w:rsidRPr="00697972">
        <w:rPr>
          <w:rFonts w:ascii="Times New Roman" w:hAnsi="Times New Roman" w:cs="Times New Roman"/>
          <w:color w:val="FF0000"/>
          <w:sz w:val="24"/>
          <w:szCs w:val="24"/>
        </w:rPr>
        <w:t xml:space="preserve">There were no </w:t>
      </w:r>
      <w:r w:rsidR="009D30A1" w:rsidRPr="00697972">
        <w:rPr>
          <w:rFonts w:ascii="Times New Roman" w:hAnsi="Times New Roman" w:cs="Times New Roman"/>
          <w:color w:val="FF0000"/>
          <w:sz w:val="24"/>
          <w:szCs w:val="24"/>
        </w:rPr>
        <w:t>audit findings.</w:t>
      </w: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9B474D" w:rsidRPr="00697972" w:rsidRDefault="009B474D"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18. What are the amount of annual revenues into the </w:t>
      </w:r>
      <w:r w:rsidR="00413B7F" w:rsidRPr="00697972">
        <w:rPr>
          <w:rFonts w:ascii="Times New Roman" w:hAnsi="Times New Roman" w:cs="Times New Roman"/>
          <w:b/>
          <w:sz w:val="24"/>
          <w:szCs w:val="24"/>
        </w:rPr>
        <w:t>Fund</w:t>
      </w:r>
      <w:r w:rsidRPr="00697972">
        <w:rPr>
          <w:rFonts w:ascii="Times New Roman" w:hAnsi="Times New Roman" w:cs="Times New Roman"/>
          <w:b/>
          <w:sz w:val="24"/>
          <w:szCs w:val="24"/>
        </w:rPr>
        <w:t>?</w:t>
      </w:r>
    </w:p>
    <w:p w:rsidR="008F3637" w:rsidRPr="00697972" w:rsidRDefault="008F3637" w:rsidP="008F3637">
      <w:pPr>
        <w:spacing w:after="0" w:line="240" w:lineRule="auto"/>
        <w:contextualSpacing/>
        <w:rPr>
          <w:rFonts w:ascii="Times New Roman" w:hAnsi="Times New Roman" w:cs="Times New Roman"/>
          <w:b/>
          <w:sz w:val="24"/>
          <w:szCs w:val="24"/>
        </w:rPr>
      </w:pPr>
    </w:p>
    <w:p w:rsidR="008F3637"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9D30A1" w:rsidRPr="00697972">
        <w:rPr>
          <w:rFonts w:ascii="Times New Roman" w:hAnsi="Times New Roman" w:cs="Times New Roman"/>
          <w:color w:val="FF0000"/>
          <w:sz w:val="24"/>
          <w:szCs w:val="24"/>
        </w:rPr>
        <w:t>$35,266,042</w:t>
      </w:r>
      <w:r w:rsidR="00803455">
        <w:rPr>
          <w:rFonts w:ascii="Times New Roman" w:hAnsi="Times New Roman" w:cs="Times New Roman"/>
          <w:color w:val="FF0000"/>
          <w:sz w:val="24"/>
          <w:szCs w:val="24"/>
        </w:rPr>
        <w:t>.</w:t>
      </w: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9B474D" w:rsidRPr="00697972" w:rsidRDefault="009B474D"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19. How long has the </w:t>
      </w:r>
      <w:r w:rsidR="00413B7F" w:rsidRPr="00697972">
        <w:rPr>
          <w:rFonts w:ascii="Times New Roman" w:hAnsi="Times New Roman" w:cs="Times New Roman"/>
          <w:b/>
          <w:sz w:val="24"/>
          <w:szCs w:val="24"/>
        </w:rPr>
        <w:t xml:space="preserve">Fund </w:t>
      </w:r>
      <w:r w:rsidRPr="00697972">
        <w:rPr>
          <w:rFonts w:ascii="Times New Roman" w:hAnsi="Times New Roman" w:cs="Times New Roman"/>
          <w:b/>
          <w:sz w:val="24"/>
          <w:szCs w:val="24"/>
        </w:rPr>
        <w:t>been in existence?</w:t>
      </w:r>
    </w:p>
    <w:p w:rsidR="008F3637" w:rsidRPr="00697972" w:rsidRDefault="008F3637" w:rsidP="008F3637">
      <w:pPr>
        <w:spacing w:after="0" w:line="240" w:lineRule="auto"/>
        <w:contextualSpacing/>
        <w:rPr>
          <w:rFonts w:ascii="Times New Roman" w:hAnsi="Times New Roman" w:cs="Times New Roman"/>
          <w:b/>
          <w:sz w:val="24"/>
          <w:szCs w:val="24"/>
        </w:rPr>
      </w:pPr>
    </w:p>
    <w:p w:rsidR="00A52E35"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413B7F" w:rsidRPr="00697972">
        <w:rPr>
          <w:rFonts w:ascii="Times New Roman" w:hAnsi="Times New Roman" w:cs="Times New Roman"/>
          <w:color w:val="FF0000"/>
          <w:sz w:val="24"/>
          <w:szCs w:val="24"/>
        </w:rPr>
        <w:t xml:space="preserve">The Fund has existed since </w:t>
      </w:r>
      <w:r w:rsidR="009D30A1" w:rsidRPr="00697972">
        <w:rPr>
          <w:rFonts w:ascii="Times New Roman" w:hAnsi="Times New Roman" w:cs="Times New Roman"/>
          <w:color w:val="FF0000"/>
          <w:sz w:val="24"/>
          <w:szCs w:val="24"/>
        </w:rPr>
        <w:t>2000</w:t>
      </w:r>
      <w:r w:rsidR="00803455">
        <w:rPr>
          <w:rFonts w:ascii="Times New Roman" w:hAnsi="Times New Roman" w:cs="Times New Roman"/>
          <w:color w:val="FF0000"/>
          <w:sz w:val="24"/>
          <w:szCs w:val="24"/>
        </w:rPr>
        <w:t>.</w:t>
      </w: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20. When is the pre-audit conference typically held?  Aside from the external independent firm personnel, who will attend this meeting?</w:t>
      </w:r>
    </w:p>
    <w:p w:rsidR="00413B7F" w:rsidRPr="00697972" w:rsidRDefault="00413B7F" w:rsidP="008F3637">
      <w:pPr>
        <w:spacing w:after="0" w:line="240" w:lineRule="auto"/>
        <w:contextualSpacing/>
        <w:rPr>
          <w:rFonts w:ascii="Times New Roman" w:hAnsi="Times New Roman" w:cs="Times New Roman"/>
          <w:b/>
          <w:color w:val="FF0000"/>
          <w:sz w:val="24"/>
          <w:szCs w:val="24"/>
        </w:rPr>
      </w:pPr>
    </w:p>
    <w:p w:rsidR="00565CF4"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565CF4" w:rsidRPr="00697972">
        <w:rPr>
          <w:rFonts w:ascii="Times New Roman" w:hAnsi="Times New Roman" w:cs="Times New Roman"/>
          <w:color w:val="FF0000"/>
          <w:sz w:val="24"/>
          <w:szCs w:val="24"/>
        </w:rPr>
        <w:t>There has been no pre-audit conference.  The chosen auditor proposes onsite dates at Solix and then will request information before the site visit.</w:t>
      </w:r>
    </w:p>
    <w:p w:rsidR="00A52E35" w:rsidRPr="00697972" w:rsidRDefault="00A52E35" w:rsidP="008F3637">
      <w:pPr>
        <w:spacing w:after="0" w:line="240" w:lineRule="auto"/>
        <w:contextualSpacing/>
        <w:rPr>
          <w:rFonts w:ascii="Times New Roman" w:hAnsi="Times New Roman" w:cs="Times New Roman"/>
          <w:b/>
          <w:sz w:val="24"/>
          <w:szCs w:val="24"/>
        </w:rPr>
      </w:pPr>
    </w:p>
    <w:p w:rsidR="008F3637" w:rsidRDefault="008F3637" w:rsidP="008F3637">
      <w:pPr>
        <w:spacing w:after="0" w:line="240" w:lineRule="auto"/>
        <w:contextualSpacing/>
        <w:rPr>
          <w:rFonts w:ascii="Times New Roman" w:hAnsi="Times New Roman" w:cs="Times New Roman"/>
          <w:b/>
          <w:sz w:val="24"/>
          <w:szCs w:val="24"/>
        </w:rPr>
      </w:pPr>
    </w:p>
    <w:p w:rsidR="00803455" w:rsidRDefault="00803455" w:rsidP="008F3637">
      <w:pPr>
        <w:spacing w:after="0" w:line="240" w:lineRule="auto"/>
        <w:contextualSpacing/>
        <w:rPr>
          <w:rFonts w:ascii="Times New Roman" w:hAnsi="Times New Roman" w:cs="Times New Roman"/>
          <w:b/>
          <w:sz w:val="24"/>
          <w:szCs w:val="24"/>
        </w:rPr>
      </w:pPr>
    </w:p>
    <w:p w:rsidR="00803455" w:rsidRPr="00697972" w:rsidRDefault="0080345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21. When will the financial statements, footnotes, and working papers be available for the external independent auditors to begin fieldwork?</w:t>
      </w:r>
    </w:p>
    <w:p w:rsidR="00353F06" w:rsidRPr="00697972" w:rsidRDefault="00353F06" w:rsidP="008F3637">
      <w:pPr>
        <w:spacing w:after="0" w:line="240" w:lineRule="auto"/>
        <w:contextualSpacing/>
        <w:rPr>
          <w:rFonts w:ascii="Times New Roman" w:hAnsi="Times New Roman" w:cs="Times New Roman"/>
          <w:b/>
          <w:color w:val="FF0000"/>
          <w:sz w:val="24"/>
          <w:szCs w:val="24"/>
        </w:rPr>
      </w:pPr>
    </w:p>
    <w:p w:rsidR="00A52E35"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413B7F" w:rsidRPr="00697972">
        <w:rPr>
          <w:rFonts w:ascii="Times New Roman" w:hAnsi="Times New Roman" w:cs="Times New Roman"/>
          <w:color w:val="FF0000"/>
          <w:sz w:val="24"/>
          <w:szCs w:val="24"/>
        </w:rPr>
        <w:t xml:space="preserve">This information will be available after </w:t>
      </w:r>
      <w:r w:rsidR="00565CF4" w:rsidRPr="00697972">
        <w:rPr>
          <w:rFonts w:ascii="Times New Roman" w:hAnsi="Times New Roman" w:cs="Times New Roman"/>
          <w:color w:val="FF0000"/>
          <w:sz w:val="24"/>
          <w:szCs w:val="24"/>
        </w:rPr>
        <w:t>March 15, 2015.</w:t>
      </w:r>
    </w:p>
    <w:p w:rsidR="00A52E35" w:rsidRPr="00697972" w:rsidRDefault="00A52E35" w:rsidP="008F3637">
      <w:pPr>
        <w:spacing w:after="0" w:line="240" w:lineRule="auto"/>
        <w:contextualSpacing/>
        <w:rPr>
          <w:rFonts w:ascii="Times New Roman" w:hAnsi="Times New Roman" w:cs="Times New Roman"/>
          <w:sz w:val="24"/>
          <w:szCs w:val="24"/>
        </w:rPr>
      </w:pPr>
    </w:p>
    <w:p w:rsidR="00353F06" w:rsidRPr="00697972" w:rsidRDefault="00353F06"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22. Is there a deadline date for issuance of the audit report?  It appears the 2013 audit was completed around July 2, 2014.</w:t>
      </w:r>
    </w:p>
    <w:p w:rsidR="00353F06" w:rsidRPr="00697972" w:rsidRDefault="00353F06" w:rsidP="008F3637">
      <w:pPr>
        <w:spacing w:after="0" w:line="240" w:lineRule="auto"/>
        <w:contextualSpacing/>
        <w:rPr>
          <w:rFonts w:ascii="Times New Roman" w:hAnsi="Times New Roman" w:cs="Times New Roman"/>
          <w:b/>
          <w:color w:val="FF0000"/>
          <w:sz w:val="24"/>
          <w:szCs w:val="24"/>
        </w:rPr>
      </w:pPr>
    </w:p>
    <w:p w:rsidR="00A52E35"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DD7CCA" w:rsidRPr="00697972">
        <w:rPr>
          <w:rFonts w:ascii="Times New Roman" w:hAnsi="Times New Roman" w:cs="Times New Roman"/>
          <w:color w:val="FF0000"/>
          <w:sz w:val="24"/>
          <w:szCs w:val="24"/>
        </w:rPr>
        <w:t>By July 1</w:t>
      </w:r>
      <w:r w:rsidR="00DD7CCA" w:rsidRPr="00697972">
        <w:rPr>
          <w:rFonts w:ascii="Times New Roman" w:hAnsi="Times New Roman" w:cs="Times New Roman"/>
          <w:color w:val="FF0000"/>
          <w:sz w:val="24"/>
          <w:szCs w:val="24"/>
          <w:vertAlign w:val="superscript"/>
        </w:rPr>
        <w:t>st</w:t>
      </w:r>
      <w:r w:rsidR="00DD7CCA" w:rsidRPr="00697972">
        <w:rPr>
          <w:rFonts w:ascii="Times New Roman" w:hAnsi="Times New Roman" w:cs="Times New Roman"/>
          <w:color w:val="FF0000"/>
          <w:sz w:val="24"/>
          <w:szCs w:val="24"/>
        </w:rPr>
        <w:t xml:space="preserve"> as per 52 Pa Code § 63.168.</w:t>
      </w:r>
      <w:r w:rsidR="007B50C6" w:rsidRPr="00697972">
        <w:rPr>
          <w:rFonts w:ascii="Times New Roman" w:hAnsi="Times New Roman" w:cs="Times New Roman"/>
          <w:color w:val="FF0000"/>
          <w:sz w:val="24"/>
          <w:szCs w:val="24"/>
        </w:rPr>
        <w:t xml:space="preserve">  </w:t>
      </w:r>
    </w:p>
    <w:p w:rsidR="00A52E35" w:rsidRPr="00697972" w:rsidRDefault="00A52E35" w:rsidP="008F3637">
      <w:pPr>
        <w:spacing w:after="0" w:line="240" w:lineRule="auto"/>
        <w:contextualSpacing/>
        <w:rPr>
          <w:rFonts w:ascii="Times New Roman" w:hAnsi="Times New Roman" w:cs="Times New Roman"/>
          <w:sz w:val="24"/>
          <w:szCs w:val="24"/>
        </w:rPr>
      </w:pPr>
    </w:p>
    <w:p w:rsidR="00353F06" w:rsidRPr="00697972" w:rsidRDefault="00353F06"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23. Aside from the external independent firm personnel, who attends the audit exit conference?</w:t>
      </w:r>
    </w:p>
    <w:p w:rsidR="00353F06" w:rsidRPr="00697972" w:rsidRDefault="00353F06" w:rsidP="008F3637">
      <w:pPr>
        <w:spacing w:after="0" w:line="240" w:lineRule="auto"/>
        <w:contextualSpacing/>
        <w:rPr>
          <w:rFonts w:ascii="Times New Roman" w:hAnsi="Times New Roman" w:cs="Times New Roman"/>
          <w:b/>
          <w:color w:val="FF0000"/>
          <w:sz w:val="24"/>
          <w:szCs w:val="24"/>
        </w:rPr>
      </w:pPr>
    </w:p>
    <w:p w:rsidR="00565CF4" w:rsidRPr="00697972" w:rsidRDefault="00353F06" w:rsidP="008F3637">
      <w:pPr>
        <w:spacing w:after="0" w:line="240" w:lineRule="auto"/>
        <w:contextualSpacing/>
        <w:rPr>
          <w:rFonts w:ascii="Times New Roman" w:hAnsi="Times New Roman" w:cs="Times New Roman"/>
          <w:b/>
          <w:color w:val="FF0000"/>
          <w:sz w:val="24"/>
          <w:szCs w:val="24"/>
        </w:rPr>
      </w:pPr>
      <w:r w:rsidRPr="00697972">
        <w:rPr>
          <w:rFonts w:ascii="Times New Roman" w:hAnsi="Times New Roman" w:cs="Times New Roman"/>
          <w:b/>
          <w:color w:val="FF0000"/>
          <w:sz w:val="24"/>
          <w:szCs w:val="24"/>
        </w:rPr>
        <w:t xml:space="preserve">RESPONSE: </w:t>
      </w:r>
      <w:r w:rsidR="00565CF4" w:rsidRPr="00697972">
        <w:rPr>
          <w:rFonts w:ascii="Times New Roman" w:hAnsi="Times New Roman" w:cs="Times New Roman"/>
          <w:color w:val="FF0000"/>
          <w:sz w:val="24"/>
          <w:szCs w:val="24"/>
        </w:rPr>
        <w:t>Chief Financial Officer</w:t>
      </w:r>
      <w:r w:rsidR="00C93C3D">
        <w:rPr>
          <w:rFonts w:ascii="Times New Roman" w:hAnsi="Times New Roman" w:cs="Times New Roman"/>
          <w:color w:val="FF0000"/>
          <w:sz w:val="24"/>
          <w:szCs w:val="24"/>
        </w:rPr>
        <w:t xml:space="preserve">, </w:t>
      </w:r>
      <w:r w:rsidR="00565CF4" w:rsidRPr="00697972">
        <w:rPr>
          <w:rFonts w:ascii="Times New Roman" w:hAnsi="Times New Roman" w:cs="Times New Roman"/>
          <w:color w:val="FF0000"/>
          <w:sz w:val="24"/>
          <w:szCs w:val="24"/>
        </w:rPr>
        <w:t>Chief Accounting Officer</w:t>
      </w:r>
      <w:r w:rsidR="00C93C3D">
        <w:rPr>
          <w:rFonts w:ascii="Times New Roman" w:hAnsi="Times New Roman" w:cs="Times New Roman"/>
          <w:color w:val="FF0000"/>
          <w:sz w:val="24"/>
          <w:szCs w:val="24"/>
        </w:rPr>
        <w:t xml:space="preserve">, and </w:t>
      </w:r>
      <w:r w:rsidR="00565CF4" w:rsidRPr="00697972">
        <w:rPr>
          <w:rFonts w:ascii="Times New Roman" w:hAnsi="Times New Roman" w:cs="Times New Roman"/>
          <w:color w:val="FF0000"/>
          <w:sz w:val="24"/>
          <w:szCs w:val="24"/>
        </w:rPr>
        <w:t>Director, Government Programs</w:t>
      </w:r>
      <w:r w:rsidR="00803455">
        <w:rPr>
          <w:rFonts w:ascii="Times New Roman" w:hAnsi="Times New Roman" w:cs="Times New Roman"/>
          <w:color w:val="FF0000"/>
          <w:sz w:val="24"/>
          <w:szCs w:val="24"/>
        </w:rPr>
        <w:t>.</w:t>
      </w:r>
    </w:p>
    <w:p w:rsidR="00A52E35" w:rsidRPr="00697972" w:rsidRDefault="00A52E3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p>
    <w:p w:rsidR="008F3637"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24. It appears the P</w:t>
      </w:r>
      <w:r w:rsidR="00EB2E49" w:rsidRPr="00697972">
        <w:rPr>
          <w:rFonts w:ascii="Times New Roman" w:hAnsi="Times New Roman" w:cs="Times New Roman"/>
          <w:b/>
          <w:sz w:val="24"/>
          <w:szCs w:val="24"/>
        </w:rPr>
        <w:t xml:space="preserve">A </w:t>
      </w:r>
      <w:r w:rsidRPr="00697972">
        <w:rPr>
          <w:rFonts w:ascii="Times New Roman" w:hAnsi="Times New Roman" w:cs="Times New Roman"/>
          <w:b/>
          <w:sz w:val="24"/>
          <w:szCs w:val="24"/>
        </w:rPr>
        <w:t>USF is administered by Solix, Inc.  Will Solix representatives be available, on site, during the audit?</w:t>
      </w:r>
    </w:p>
    <w:p w:rsidR="008F3637" w:rsidRPr="00697972" w:rsidRDefault="008F3637" w:rsidP="008F3637">
      <w:pPr>
        <w:spacing w:after="0" w:line="240" w:lineRule="auto"/>
        <w:contextualSpacing/>
        <w:rPr>
          <w:rFonts w:ascii="Times New Roman" w:hAnsi="Times New Roman" w:cs="Times New Roman"/>
          <w:b/>
          <w:sz w:val="24"/>
          <w:szCs w:val="24"/>
        </w:rPr>
      </w:pPr>
    </w:p>
    <w:p w:rsidR="00565CF4"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565CF4" w:rsidRPr="00697972">
        <w:rPr>
          <w:rFonts w:ascii="Times New Roman" w:hAnsi="Times New Roman" w:cs="Times New Roman"/>
          <w:color w:val="FF0000"/>
          <w:sz w:val="24"/>
          <w:szCs w:val="24"/>
        </w:rPr>
        <w:t>Yes</w:t>
      </w:r>
      <w:r w:rsidR="00803455">
        <w:rPr>
          <w:rFonts w:ascii="Times New Roman" w:hAnsi="Times New Roman" w:cs="Times New Roman"/>
          <w:color w:val="FF0000"/>
          <w:sz w:val="24"/>
          <w:szCs w:val="24"/>
        </w:rPr>
        <w:t>.</w:t>
      </w:r>
    </w:p>
    <w:p w:rsidR="00A52E35" w:rsidRPr="00697972" w:rsidRDefault="00565CF4"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 </w:t>
      </w:r>
    </w:p>
    <w:p w:rsidR="00A52E35" w:rsidRPr="00697972" w:rsidRDefault="00A52E3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25. Is the auditing firm engaged by Solix, Inc. or the PA PUC?</w:t>
      </w:r>
    </w:p>
    <w:p w:rsidR="00353F06" w:rsidRPr="00697972" w:rsidRDefault="00353F06" w:rsidP="008F3637">
      <w:pPr>
        <w:spacing w:after="0" w:line="240" w:lineRule="auto"/>
        <w:contextualSpacing/>
        <w:rPr>
          <w:rFonts w:ascii="Times New Roman" w:hAnsi="Times New Roman" w:cs="Times New Roman"/>
          <w:b/>
          <w:color w:val="FF0000"/>
          <w:sz w:val="24"/>
          <w:szCs w:val="24"/>
        </w:rPr>
      </w:pPr>
    </w:p>
    <w:p w:rsidR="00565CF4"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EB2E49" w:rsidRPr="00697972">
        <w:rPr>
          <w:rFonts w:ascii="Times New Roman" w:hAnsi="Times New Roman" w:cs="Times New Roman"/>
          <w:color w:val="FF0000"/>
          <w:sz w:val="24"/>
          <w:szCs w:val="24"/>
        </w:rPr>
        <w:t xml:space="preserve">The </w:t>
      </w:r>
      <w:r w:rsidR="00565CF4" w:rsidRPr="00697972">
        <w:rPr>
          <w:rFonts w:ascii="Times New Roman" w:hAnsi="Times New Roman" w:cs="Times New Roman"/>
          <w:color w:val="FF0000"/>
          <w:sz w:val="24"/>
          <w:szCs w:val="24"/>
        </w:rPr>
        <w:t>PA PUC</w:t>
      </w:r>
      <w:r w:rsidR="00EB2E49" w:rsidRPr="00697972">
        <w:rPr>
          <w:rFonts w:ascii="Times New Roman" w:hAnsi="Times New Roman" w:cs="Times New Roman"/>
          <w:color w:val="FF0000"/>
          <w:sz w:val="24"/>
          <w:szCs w:val="24"/>
        </w:rPr>
        <w:t xml:space="preserve"> engages the auditing firm.</w:t>
      </w:r>
    </w:p>
    <w:p w:rsidR="00A52E35" w:rsidRPr="00697972" w:rsidRDefault="00A52E3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26. What IT system(s) are used for this </w:t>
      </w:r>
      <w:r w:rsidR="00EB2E49" w:rsidRPr="00697972">
        <w:rPr>
          <w:rFonts w:ascii="Times New Roman" w:hAnsi="Times New Roman" w:cs="Times New Roman"/>
          <w:b/>
          <w:sz w:val="24"/>
          <w:szCs w:val="24"/>
        </w:rPr>
        <w:t>Fund</w:t>
      </w:r>
      <w:r w:rsidRPr="00697972">
        <w:rPr>
          <w:rFonts w:ascii="Times New Roman" w:hAnsi="Times New Roman" w:cs="Times New Roman"/>
          <w:b/>
          <w:sz w:val="24"/>
          <w:szCs w:val="24"/>
        </w:rPr>
        <w:t>?  Both internally (</w:t>
      </w:r>
      <w:r w:rsidR="005875FD" w:rsidRPr="00697972">
        <w:rPr>
          <w:rFonts w:ascii="Times New Roman" w:hAnsi="Times New Roman" w:cs="Times New Roman"/>
          <w:b/>
          <w:sz w:val="24"/>
          <w:szCs w:val="24"/>
        </w:rPr>
        <w:t>e.g.</w:t>
      </w:r>
      <w:r w:rsidRPr="00697972">
        <w:rPr>
          <w:rFonts w:ascii="Times New Roman" w:hAnsi="Times New Roman" w:cs="Times New Roman"/>
          <w:b/>
          <w:sz w:val="24"/>
          <w:szCs w:val="24"/>
        </w:rPr>
        <w:t xml:space="preserve"> PA PUC) and externally (Solix).</w:t>
      </w:r>
    </w:p>
    <w:p w:rsidR="00353F06" w:rsidRPr="00697972" w:rsidRDefault="00353F06" w:rsidP="008F3637">
      <w:pPr>
        <w:spacing w:after="0" w:line="240" w:lineRule="auto"/>
        <w:contextualSpacing/>
        <w:rPr>
          <w:rFonts w:ascii="Times New Roman" w:hAnsi="Times New Roman" w:cs="Times New Roman"/>
          <w:b/>
          <w:color w:val="FF0000"/>
          <w:sz w:val="24"/>
          <w:szCs w:val="24"/>
        </w:rPr>
      </w:pPr>
    </w:p>
    <w:p w:rsidR="00565CF4"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EB2E49" w:rsidRPr="00697972">
        <w:rPr>
          <w:rFonts w:ascii="Times New Roman" w:hAnsi="Times New Roman" w:cs="Times New Roman"/>
          <w:color w:val="FF0000"/>
          <w:sz w:val="24"/>
          <w:szCs w:val="24"/>
        </w:rPr>
        <w:t xml:space="preserve">The IT systems used are </w:t>
      </w:r>
      <w:r w:rsidR="00565CF4" w:rsidRPr="00697972">
        <w:rPr>
          <w:rFonts w:ascii="Times New Roman" w:hAnsi="Times New Roman" w:cs="Times New Roman"/>
          <w:color w:val="FF0000"/>
          <w:sz w:val="24"/>
          <w:szCs w:val="24"/>
        </w:rPr>
        <w:t>Epicor Financial System and Solix Universal Solutions Platform</w:t>
      </w:r>
      <w:r w:rsidR="00EB2E49" w:rsidRPr="00697972">
        <w:rPr>
          <w:rFonts w:ascii="Times New Roman" w:hAnsi="Times New Roman" w:cs="Times New Roman"/>
          <w:color w:val="FF0000"/>
          <w:sz w:val="24"/>
          <w:szCs w:val="24"/>
        </w:rPr>
        <w:t>, both externally.</w:t>
      </w:r>
    </w:p>
    <w:p w:rsidR="00A52E35" w:rsidRPr="00697972" w:rsidRDefault="00A52E3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p>
    <w:p w:rsidR="00A52E35" w:rsidRPr="00697972" w:rsidRDefault="00A52E35"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27. Does Solix’s obtain a SOC 1, Type 2 report?  If so, is it possible to obtain prior to submission of proposals (e.g. prior to March 31</w:t>
      </w:r>
      <w:r w:rsidRPr="00697972">
        <w:rPr>
          <w:rFonts w:ascii="Times New Roman" w:hAnsi="Times New Roman" w:cs="Times New Roman"/>
          <w:b/>
          <w:sz w:val="24"/>
          <w:szCs w:val="24"/>
          <w:vertAlign w:val="superscript"/>
        </w:rPr>
        <w:t>st</w:t>
      </w:r>
      <w:r w:rsidRPr="00697972">
        <w:rPr>
          <w:rFonts w:ascii="Times New Roman" w:hAnsi="Times New Roman" w:cs="Times New Roman"/>
          <w:b/>
          <w:sz w:val="24"/>
          <w:szCs w:val="24"/>
        </w:rPr>
        <w:t>)?</w:t>
      </w:r>
    </w:p>
    <w:p w:rsidR="00353F06" w:rsidRPr="00697972" w:rsidRDefault="00353F06" w:rsidP="008F3637">
      <w:pPr>
        <w:spacing w:after="0" w:line="240" w:lineRule="auto"/>
        <w:contextualSpacing/>
        <w:rPr>
          <w:rFonts w:ascii="Times New Roman" w:hAnsi="Times New Roman" w:cs="Times New Roman"/>
          <w:b/>
          <w:color w:val="FF0000"/>
          <w:sz w:val="24"/>
          <w:szCs w:val="24"/>
        </w:rPr>
      </w:pPr>
    </w:p>
    <w:p w:rsidR="00A52E35" w:rsidRPr="00697972" w:rsidRDefault="00353F06"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00565CF4" w:rsidRPr="00697972">
        <w:rPr>
          <w:rFonts w:ascii="Times New Roman" w:hAnsi="Times New Roman" w:cs="Times New Roman"/>
          <w:color w:val="FF0000"/>
          <w:sz w:val="24"/>
          <w:szCs w:val="24"/>
        </w:rPr>
        <w:t xml:space="preserve">It is not a </w:t>
      </w:r>
      <w:r w:rsidR="00AE2F47" w:rsidRPr="00697972">
        <w:rPr>
          <w:rFonts w:ascii="Times New Roman" w:hAnsi="Times New Roman" w:cs="Times New Roman"/>
          <w:color w:val="FF0000"/>
          <w:sz w:val="24"/>
          <w:szCs w:val="24"/>
        </w:rPr>
        <w:t xml:space="preserve">requirement for the </w:t>
      </w:r>
      <w:r w:rsidR="00EB2E49" w:rsidRPr="00697972">
        <w:rPr>
          <w:rFonts w:ascii="Times New Roman" w:hAnsi="Times New Roman" w:cs="Times New Roman"/>
          <w:color w:val="FF0000"/>
          <w:sz w:val="24"/>
          <w:szCs w:val="24"/>
        </w:rPr>
        <w:t xml:space="preserve">PA USF </w:t>
      </w:r>
      <w:r w:rsidR="00AE2F47" w:rsidRPr="00697972">
        <w:rPr>
          <w:rFonts w:ascii="Times New Roman" w:hAnsi="Times New Roman" w:cs="Times New Roman"/>
          <w:color w:val="FF0000"/>
          <w:sz w:val="24"/>
          <w:szCs w:val="24"/>
        </w:rPr>
        <w:t>audit</w:t>
      </w:r>
      <w:r w:rsidR="00EB2E49" w:rsidRPr="00697972">
        <w:rPr>
          <w:rFonts w:ascii="Times New Roman" w:hAnsi="Times New Roman" w:cs="Times New Roman"/>
          <w:color w:val="FF0000"/>
          <w:sz w:val="24"/>
          <w:szCs w:val="24"/>
        </w:rPr>
        <w:t xml:space="preserve">.  Solix does not currently have a SOC 1, Type 2 audit report.  </w:t>
      </w:r>
    </w:p>
    <w:p w:rsidR="00715EA7" w:rsidRPr="00697972" w:rsidRDefault="00715EA7" w:rsidP="008F3637">
      <w:pPr>
        <w:spacing w:after="0" w:line="240" w:lineRule="auto"/>
        <w:contextualSpacing/>
        <w:rPr>
          <w:rFonts w:ascii="Times New Roman" w:hAnsi="Times New Roman" w:cs="Times New Roman"/>
          <w:color w:val="FF0000"/>
          <w:sz w:val="24"/>
          <w:szCs w:val="24"/>
        </w:rPr>
      </w:pPr>
    </w:p>
    <w:p w:rsidR="008F3637" w:rsidRDefault="008F3637" w:rsidP="008F3637">
      <w:pPr>
        <w:spacing w:after="0" w:line="240" w:lineRule="auto"/>
        <w:contextualSpacing/>
        <w:rPr>
          <w:rFonts w:ascii="Times New Roman" w:hAnsi="Times New Roman" w:cs="Times New Roman"/>
          <w:color w:val="FF0000"/>
          <w:sz w:val="24"/>
          <w:szCs w:val="24"/>
        </w:rPr>
      </w:pPr>
    </w:p>
    <w:p w:rsidR="00803455" w:rsidRPr="00697972" w:rsidRDefault="00803455" w:rsidP="008F3637">
      <w:pPr>
        <w:spacing w:after="0" w:line="240" w:lineRule="auto"/>
        <w:contextualSpacing/>
        <w:rPr>
          <w:rFonts w:ascii="Times New Roman" w:hAnsi="Times New Roman" w:cs="Times New Roman"/>
          <w:color w:val="FF0000"/>
          <w:sz w:val="24"/>
          <w:szCs w:val="24"/>
        </w:rPr>
      </w:pPr>
    </w:p>
    <w:p w:rsidR="00715EA7" w:rsidRPr="00697972" w:rsidRDefault="00715EA7"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w:t>
      </w:r>
      <w:r w:rsidR="000E7FED" w:rsidRPr="00697972">
        <w:rPr>
          <w:rFonts w:ascii="Times New Roman" w:hAnsi="Times New Roman" w:cs="Times New Roman"/>
          <w:b/>
          <w:sz w:val="24"/>
          <w:szCs w:val="24"/>
        </w:rPr>
        <w:t>8</w:t>
      </w:r>
      <w:r w:rsidRPr="00697972">
        <w:rPr>
          <w:rFonts w:ascii="Times New Roman" w:hAnsi="Times New Roman" w:cs="Times New Roman"/>
          <w:b/>
          <w:sz w:val="24"/>
          <w:szCs w:val="24"/>
        </w:rPr>
        <w:t>.  The P</w:t>
      </w:r>
      <w:r w:rsidR="00EB2E49" w:rsidRPr="00697972">
        <w:rPr>
          <w:rFonts w:ascii="Times New Roman" w:hAnsi="Times New Roman" w:cs="Times New Roman"/>
          <w:b/>
          <w:sz w:val="24"/>
          <w:szCs w:val="24"/>
        </w:rPr>
        <w:t xml:space="preserve">A </w:t>
      </w:r>
      <w:r w:rsidRPr="00697972">
        <w:rPr>
          <w:rFonts w:ascii="Times New Roman" w:hAnsi="Times New Roman" w:cs="Times New Roman"/>
          <w:b/>
          <w:sz w:val="24"/>
          <w:szCs w:val="24"/>
        </w:rPr>
        <w:t>USF has outsources material transactions of the fund to a third party (e.g. Solix).  The 3</w:t>
      </w:r>
      <w:r w:rsidRPr="00697972">
        <w:rPr>
          <w:rFonts w:ascii="Times New Roman" w:hAnsi="Times New Roman" w:cs="Times New Roman"/>
          <w:b/>
          <w:sz w:val="24"/>
          <w:szCs w:val="24"/>
          <w:vertAlign w:val="superscript"/>
        </w:rPr>
        <w:t>rd</w:t>
      </w:r>
      <w:r w:rsidRPr="00697972">
        <w:rPr>
          <w:rFonts w:ascii="Times New Roman" w:hAnsi="Times New Roman" w:cs="Times New Roman"/>
          <w:b/>
          <w:sz w:val="24"/>
          <w:szCs w:val="24"/>
        </w:rPr>
        <w:t xml:space="preserve"> party (e.g. Solix) should be obtaining a SOC 1, Type 2 audit annually from independent auditors.  When an auditee outsources a material transaction(s), the auditors of the auditee must obtain sufficient understanding of the internal controls of the service organization.  In order to meet this professional standard/requirement, the Auditing Standards Board of the AICPA issued SSAE No. 16 rules for reporting on controls at Service Organizations.  Therefore, we would like to obtain a copy of this audit prior to submitting a response to your RFP.</w:t>
      </w:r>
    </w:p>
    <w:p w:rsidR="008F3637" w:rsidRPr="00697972" w:rsidRDefault="008F3637" w:rsidP="008F3637">
      <w:pPr>
        <w:spacing w:after="0" w:line="240" w:lineRule="auto"/>
        <w:contextualSpacing/>
        <w:rPr>
          <w:rFonts w:ascii="Times New Roman" w:hAnsi="Times New Roman" w:cs="Times New Roman"/>
          <w:b/>
          <w:sz w:val="24"/>
          <w:szCs w:val="24"/>
        </w:rPr>
      </w:pPr>
    </w:p>
    <w:p w:rsidR="00715EA7" w:rsidRPr="00697972" w:rsidRDefault="00715EA7"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Pr="00697972">
        <w:rPr>
          <w:rFonts w:ascii="Times New Roman" w:hAnsi="Times New Roman" w:cs="Times New Roman"/>
          <w:color w:val="FF0000"/>
          <w:sz w:val="24"/>
          <w:szCs w:val="24"/>
        </w:rPr>
        <w:t xml:space="preserve">Solix does not have a SOC 1, Type 2 audit report.  That type of report is not required in the past from </w:t>
      </w:r>
      <w:r w:rsidR="00CF4089" w:rsidRPr="00697972">
        <w:rPr>
          <w:rFonts w:ascii="Times New Roman" w:hAnsi="Times New Roman" w:cs="Times New Roman"/>
          <w:color w:val="FF0000"/>
          <w:sz w:val="24"/>
          <w:szCs w:val="24"/>
        </w:rPr>
        <w:t>the PA</w:t>
      </w:r>
      <w:r w:rsidR="00EB2E49" w:rsidRPr="00697972">
        <w:rPr>
          <w:rFonts w:ascii="Times New Roman" w:hAnsi="Times New Roman" w:cs="Times New Roman"/>
          <w:color w:val="FF0000"/>
          <w:sz w:val="24"/>
          <w:szCs w:val="24"/>
        </w:rPr>
        <w:t xml:space="preserve"> PUC</w:t>
      </w:r>
      <w:r w:rsidRPr="00697972">
        <w:rPr>
          <w:rFonts w:ascii="Times New Roman" w:hAnsi="Times New Roman" w:cs="Times New Roman"/>
          <w:color w:val="FF0000"/>
          <w:sz w:val="24"/>
          <w:szCs w:val="24"/>
        </w:rPr>
        <w:t>.</w:t>
      </w:r>
      <w:r w:rsidR="002D5239" w:rsidRPr="00697972">
        <w:rPr>
          <w:rFonts w:ascii="Times New Roman" w:hAnsi="Times New Roman" w:cs="Times New Roman"/>
          <w:color w:val="FF0000"/>
          <w:sz w:val="24"/>
          <w:szCs w:val="24"/>
        </w:rPr>
        <w:t xml:space="preserve">  Solix would discuss this further should it become a future requirement.</w:t>
      </w: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0E7FED" w:rsidRPr="00697972" w:rsidRDefault="000E7FED"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29.  Where is Solix located?  If multiple locations, from which location do they provide their services for the PUSF?</w:t>
      </w:r>
    </w:p>
    <w:p w:rsidR="000E7FED" w:rsidRPr="00697972" w:rsidRDefault="000E7FED" w:rsidP="008F3637">
      <w:pPr>
        <w:spacing w:after="0" w:line="240" w:lineRule="auto"/>
        <w:contextualSpacing/>
        <w:rPr>
          <w:rFonts w:ascii="Times New Roman" w:hAnsi="Times New Roman" w:cs="Times New Roman"/>
          <w:b/>
          <w:sz w:val="24"/>
          <w:szCs w:val="24"/>
        </w:rPr>
      </w:pPr>
    </w:p>
    <w:p w:rsidR="000E7FED" w:rsidRPr="00697972" w:rsidRDefault="000E7FED"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 xml:space="preserve">RESPONSE: </w:t>
      </w:r>
      <w:r w:rsidRPr="00697972">
        <w:rPr>
          <w:rFonts w:ascii="Times New Roman" w:hAnsi="Times New Roman" w:cs="Times New Roman"/>
          <w:color w:val="FF0000"/>
          <w:sz w:val="24"/>
          <w:szCs w:val="24"/>
        </w:rPr>
        <w:t>Solix has one location and their address is:</w:t>
      </w:r>
    </w:p>
    <w:p w:rsidR="000E7FED" w:rsidRPr="00697972" w:rsidRDefault="000E7FED" w:rsidP="008F3637">
      <w:pPr>
        <w:spacing w:after="0" w:line="240" w:lineRule="auto"/>
        <w:contextualSpacing/>
        <w:rPr>
          <w:rFonts w:ascii="Times New Roman" w:hAnsi="Times New Roman" w:cs="Times New Roman"/>
          <w:color w:val="FF0000"/>
          <w:sz w:val="24"/>
          <w:szCs w:val="24"/>
        </w:rPr>
      </w:pPr>
    </w:p>
    <w:p w:rsidR="000E7FED" w:rsidRPr="00697972" w:rsidRDefault="000E7FED"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color w:val="FF0000"/>
          <w:sz w:val="24"/>
          <w:szCs w:val="24"/>
        </w:rPr>
        <w:tab/>
        <w:t>30 Lanidex Plaza West</w:t>
      </w:r>
    </w:p>
    <w:p w:rsidR="000E7FED" w:rsidRPr="00697972" w:rsidRDefault="000E7FED"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color w:val="FF0000"/>
          <w:sz w:val="24"/>
          <w:szCs w:val="24"/>
        </w:rPr>
        <w:tab/>
        <w:t>P.O. Box 685</w:t>
      </w:r>
    </w:p>
    <w:p w:rsidR="000E7FED" w:rsidRPr="00697972" w:rsidRDefault="000E7FED" w:rsidP="008F3637">
      <w:pPr>
        <w:spacing w:after="0" w:line="240" w:lineRule="auto"/>
        <w:ind w:firstLine="720"/>
        <w:contextualSpacing/>
        <w:rPr>
          <w:rFonts w:ascii="Times New Roman" w:hAnsi="Times New Roman" w:cs="Times New Roman"/>
          <w:color w:val="FF0000"/>
          <w:sz w:val="24"/>
          <w:szCs w:val="24"/>
        </w:rPr>
      </w:pPr>
      <w:r w:rsidRPr="00697972">
        <w:rPr>
          <w:rFonts w:ascii="Times New Roman" w:hAnsi="Times New Roman" w:cs="Times New Roman"/>
          <w:color w:val="FF0000"/>
          <w:sz w:val="24"/>
          <w:szCs w:val="24"/>
        </w:rPr>
        <w:t>Parsippany, NJ 07054</w:t>
      </w:r>
    </w:p>
    <w:p w:rsidR="000E7FED" w:rsidRPr="00697972" w:rsidRDefault="000E7FED" w:rsidP="008F3637">
      <w:pPr>
        <w:spacing w:after="0" w:line="240" w:lineRule="auto"/>
        <w:contextualSpacing/>
        <w:rPr>
          <w:rFonts w:ascii="Times New Roman" w:hAnsi="Times New Roman" w:cs="Times New Roman"/>
          <w:color w:val="FF0000"/>
          <w:sz w:val="24"/>
          <w:szCs w:val="24"/>
        </w:rPr>
      </w:pPr>
    </w:p>
    <w:p w:rsidR="00EC43FC" w:rsidRPr="00697972" w:rsidRDefault="00EC43FC" w:rsidP="008F3637">
      <w:pPr>
        <w:spacing w:after="0" w:line="240" w:lineRule="auto"/>
        <w:contextualSpacing/>
        <w:rPr>
          <w:rFonts w:ascii="Times New Roman" w:hAnsi="Times New Roman" w:cs="Times New Roman"/>
          <w:color w:val="FF0000"/>
          <w:sz w:val="24"/>
          <w:szCs w:val="24"/>
        </w:rPr>
      </w:pPr>
    </w:p>
    <w:p w:rsidR="00EC43FC" w:rsidRPr="00697972" w:rsidRDefault="00EC43FC"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30. Does the external auditor interact directly with Solix or through the </w:t>
      </w:r>
      <w:r w:rsidR="00BC3359" w:rsidRPr="00697972">
        <w:rPr>
          <w:rFonts w:ascii="Times New Roman" w:hAnsi="Times New Roman" w:cs="Times New Roman"/>
          <w:b/>
          <w:sz w:val="24"/>
          <w:szCs w:val="24"/>
        </w:rPr>
        <w:t xml:space="preserve">PA </w:t>
      </w:r>
      <w:r w:rsidRPr="00697972">
        <w:rPr>
          <w:rFonts w:ascii="Times New Roman" w:hAnsi="Times New Roman" w:cs="Times New Roman"/>
          <w:b/>
          <w:sz w:val="24"/>
          <w:szCs w:val="24"/>
        </w:rPr>
        <w:t>PUC?</w:t>
      </w:r>
    </w:p>
    <w:p w:rsidR="008F3637" w:rsidRPr="00697972" w:rsidRDefault="008F3637" w:rsidP="008F3637">
      <w:pPr>
        <w:spacing w:after="0" w:line="240" w:lineRule="auto"/>
        <w:contextualSpacing/>
        <w:rPr>
          <w:rFonts w:ascii="Times New Roman" w:hAnsi="Times New Roman" w:cs="Times New Roman"/>
          <w:b/>
          <w:sz w:val="24"/>
          <w:szCs w:val="24"/>
        </w:rPr>
      </w:pPr>
    </w:p>
    <w:p w:rsidR="00EC43FC" w:rsidRPr="00697972" w:rsidRDefault="00EC43FC"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RESPONSE:</w:t>
      </w:r>
      <w:r w:rsidRPr="00697972">
        <w:rPr>
          <w:rFonts w:ascii="Times New Roman" w:hAnsi="Times New Roman" w:cs="Times New Roman"/>
          <w:color w:val="FF0000"/>
          <w:sz w:val="24"/>
          <w:szCs w:val="24"/>
        </w:rPr>
        <w:t xml:space="preserve"> The external auditor would work directly with Solix</w:t>
      </w:r>
      <w:r w:rsidR="00BC3359" w:rsidRPr="00697972">
        <w:rPr>
          <w:rFonts w:ascii="Times New Roman" w:hAnsi="Times New Roman" w:cs="Times New Roman"/>
          <w:color w:val="FF0000"/>
          <w:sz w:val="24"/>
          <w:szCs w:val="24"/>
        </w:rPr>
        <w:t xml:space="preserve"> to schedule and complete its audit</w:t>
      </w:r>
      <w:r w:rsidRPr="00697972">
        <w:rPr>
          <w:rFonts w:ascii="Times New Roman" w:hAnsi="Times New Roman" w:cs="Times New Roman"/>
          <w:color w:val="FF0000"/>
          <w:sz w:val="24"/>
          <w:szCs w:val="24"/>
        </w:rPr>
        <w:t>.</w:t>
      </w:r>
      <w:r w:rsidR="00BC3359" w:rsidRPr="00697972">
        <w:rPr>
          <w:rFonts w:ascii="Times New Roman" w:hAnsi="Times New Roman" w:cs="Times New Roman"/>
          <w:color w:val="FF0000"/>
          <w:sz w:val="24"/>
          <w:szCs w:val="24"/>
        </w:rPr>
        <w:t xml:space="preserve">  The PA PUC can make sure that the external auditor and administrator are put in contact with one another.</w:t>
      </w:r>
    </w:p>
    <w:p w:rsidR="00EC43FC" w:rsidRPr="00697972" w:rsidRDefault="00EC43FC"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EC43FC" w:rsidRPr="00697972" w:rsidRDefault="00EC43FC"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31. Does Solix have to approve the audit report?</w:t>
      </w:r>
    </w:p>
    <w:p w:rsidR="008F3637" w:rsidRPr="00697972" w:rsidRDefault="008F3637" w:rsidP="008F3637">
      <w:pPr>
        <w:spacing w:after="0" w:line="240" w:lineRule="auto"/>
        <w:contextualSpacing/>
        <w:rPr>
          <w:rFonts w:ascii="Times New Roman" w:hAnsi="Times New Roman" w:cs="Times New Roman"/>
          <w:b/>
          <w:sz w:val="24"/>
          <w:szCs w:val="24"/>
        </w:rPr>
      </w:pPr>
    </w:p>
    <w:p w:rsidR="00EC43FC" w:rsidRPr="00697972" w:rsidRDefault="00EC43FC"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RESPONSE:</w:t>
      </w:r>
      <w:r w:rsidRPr="00697972">
        <w:rPr>
          <w:rFonts w:ascii="Times New Roman" w:hAnsi="Times New Roman" w:cs="Times New Roman"/>
          <w:color w:val="FF0000"/>
          <w:sz w:val="24"/>
          <w:szCs w:val="24"/>
        </w:rPr>
        <w:t xml:space="preserve"> No</w:t>
      </w:r>
      <w:r w:rsidR="00750522" w:rsidRPr="00697972">
        <w:rPr>
          <w:rFonts w:ascii="Times New Roman" w:hAnsi="Times New Roman" w:cs="Times New Roman"/>
          <w:color w:val="FF0000"/>
          <w:sz w:val="24"/>
          <w:szCs w:val="24"/>
        </w:rPr>
        <w:t>, Solix does not approve the audit report</w:t>
      </w:r>
      <w:r w:rsidR="00DC4F60">
        <w:rPr>
          <w:rFonts w:ascii="Times New Roman" w:hAnsi="Times New Roman" w:cs="Times New Roman"/>
          <w:color w:val="FF0000"/>
          <w:sz w:val="24"/>
          <w:szCs w:val="24"/>
        </w:rPr>
        <w:t>; only Commission Staff approves the audit report.</w:t>
      </w:r>
    </w:p>
    <w:p w:rsidR="00EC43FC" w:rsidRPr="00697972" w:rsidRDefault="00EC43FC"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EC43FC" w:rsidRPr="00697972" w:rsidRDefault="00EC43FC"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 xml:space="preserve">32. What is the link to the </w:t>
      </w:r>
      <w:r w:rsidR="00DC4F60">
        <w:rPr>
          <w:rFonts w:ascii="Times New Roman" w:hAnsi="Times New Roman" w:cs="Times New Roman"/>
          <w:b/>
          <w:sz w:val="24"/>
          <w:szCs w:val="24"/>
        </w:rPr>
        <w:t xml:space="preserve">PUC’s </w:t>
      </w:r>
      <w:r w:rsidRPr="00697972">
        <w:rPr>
          <w:rFonts w:ascii="Times New Roman" w:hAnsi="Times New Roman" w:cs="Times New Roman"/>
          <w:b/>
          <w:sz w:val="24"/>
          <w:szCs w:val="24"/>
        </w:rPr>
        <w:t>RFP page?</w:t>
      </w:r>
    </w:p>
    <w:p w:rsidR="008F3637" w:rsidRPr="00697972" w:rsidRDefault="008F3637" w:rsidP="008F3637">
      <w:pPr>
        <w:spacing w:after="0" w:line="240" w:lineRule="auto"/>
        <w:contextualSpacing/>
        <w:rPr>
          <w:rFonts w:ascii="Times New Roman" w:hAnsi="Times New Roman" w:cs="Times New Roman"/>
          <w:b/>
          <w:sz w:val="24"/>
          <w:szCs w:val="24"/>
        </w:rPr>
      </w:pPr>
    </w:p>
    <w:p w:rsidR="00EC43FC" w:rsidRPr="00697972" w:rsidRDefault="00EC43FC"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RESPONSE:</w:t>
      </w:r>
      <w:r w:rsidRPr="00697972">
        <w:rPr>
          <w:rFonts w:ascii="Times New Roman" w:hAnsi="Times New Roman" w:cs="Times New Roman"/>
          <w:color w:val="FF0000"/>
          <w:sz w:val="24"/>
          <w:szCs w:val="24"/>
        </w:rPr>
        <w:t xml:space="preserve"> Go to the PUC main page</w:t>
      </w:r>
      <w:r w:rsidR="00DC4F60">
        <w:rPr>
          <w:rFonts w:ascii="Times New Roman" w:hAnsi="Times New Roman" w:cs="Times New Roman"/>
          <w:color w:val="FF0000"/>
          <w:sz w:val="24"/>
          <w:szCs w:val="24"/>
        </w:rPr>
        <w:t>, there is a link at bottom left to RFP page</w:t>
      </w:r>
      <w:r w:rsidRPr="00697972">
        <w:rPr>
          <w:rFonts w:ascii="Times New Roman" w:hAnsi="Times New Roman" w:cs="Times New Roman"/>
          <w:color w:val="FF0000"/>
          <w:sz w:val="24"/>
          <w:szCs w:val="24"/>
        </w:rPr>
        <w:t>.</w:t>
      </w:r>
    </w:p>
    <w:p w:rsidR="00EC43FC" w:rsidRPr="00697972" w:rsidRDefault="00EC43FC" w:rsidP="008F3637">
      <w:pPr>
        <w:spacing w:after="0" w:line="240" w:lineRule="auto"/>
        <w:contextualSpacing/>
        <w:rPr>
          <w:rFonts w:ascii="Times New Roman" w:hAnsi="Times New Roman" w:cs="Times New Roman"/>
          <w:color w:val="FF0000"/>
          <w:sz w:val="24"/>
          <w:szCs w:val="24"/>
        </w:rPr>
      </w:pPr>
    </w:p>
    <w:p w:rsidR="008F3637" w:rsidRPr="00697972" w:rsidRDefault="008F3637" w:rsidP="008F3637">
      <w:pPr>
        <w:spacing w:after="0" w:line="240" w:lineRule="auto"/>
        <w:contextualSpacing/>
        <w:rPr>
          <w:rFonts w:ascii="Times New Roman" w:hAnsi="Times New Roman" w:cs="Times New Roman"/>
          <w:color w:val="FF0000"/>
          <w:sz w:val="24"/>
          <w:szCs w:val="24"/>
        </w:rPr>
      </w:pPr>
    </w:p>
    <w:p w:rsidR="00EC43FC" w:rsidRPr="00697972" w:rsidRDefault="00EC43FC" w:rsidP="008F3637">
      <w:pPr>
        <w:spacing w:after="0" w:line="240" w:lineRule="auto"/>
        <w:contextualSpacing/>
        <w:rPr>
          <w:rFonts w:ascii="Times New Roman" w:hAnsi="Times New Roman" w:cs="Times New Roman"/>
          <w:b/>
          <w:sz w:val="24"/>
          <w:szCs w:val="24"/>
        </w:rPr>
      </w:pPr>
      <w:r w:rsidRPr="00697972">
        <w:rPr>
          <w:rFonts w:ascii="Times New Roman" w:hAnsi="Times New Roman" w:cs="Times New Roman"/>
          <w:b/>
          <w:sz w:val="24"/>
          <w:szCs w:val="24"/>
        </w:rPr>
        <w:t>33. Who is the contact person for the Small Disadvantage Business Office?</w:t>
      </w:r>
    </w:p>
    <w:p w:rsidR="008F3637" w:rsidRPr="00697972" w:rsidRDefault="008F3637" w:rsidP="008F3637">
      <w:pPr>
        <w:spacing w:after="0" w:line="240" w:lineRule="auto"/>
        <w:contextualSpacing/>
        <w:rPr>
          <w:rFonts w:ascii="Times New Roman" w:hAnsi="Times New Roman" w:cs="Times New Roman"/>
          <w:b/>
          <w:sz w:val="24"/>
          <w:szCs w:val="24"/>
        </w:rPr>
      </w:pPr>
    </w:p>
    <w:p w:rsidR="008F3637" w:rsidRPr="00697972" w:rsidRDefault="00EC43FC" w:rsidP="008F3637">
      <w:pPr>
        <w:spacing w:after="0" w:line="240" w:lineRule="auto"/>
        <w:contextualSpacing/>
        <w:rPr>
          <w:rFonts w:ascii="Times New Roman" w:hAnsi="Times New Roman" w:cs="Times New Roman"/>
          <w:color w:val="FF0000"/>
          <w:sz w:val="24"/>
          <w:szCs w:val="24"/>
        </w:rPr>
      </w:pPr>
      <w:r w:rsidRPr="00697972">
        <w:rPr>
          <w:rFonts w:ascii="Times New Roman" w:hAnsi="Times New Roman" w:cs="Times New Roman"/>
          <w:b/>
          <w:color w:val="FF0000"/>
          <w:sz w:val="24"/>
          <w:szCs w:val="24"/>
        </w:rPr>
        <w:t>RESPONSE:</w:t>
      </w:r>
      <w:r w:rsidRPr="00697972">
        <w:rPr>
          <w:rFonts w:ascii="Times New Roman" w:hAnsi="Times New Roman" w:cs="Times New Roman"/>
          <w:color w:val="FF0000"/>
          <w:sz w:val="24"/>
          <w:szCs w:val="24"/>
        </w:rPr>
        <w:t xml:space="preserve"> Gail Nuppnau, (717) 346-8105, </w:t>
      </w:r>
      <w:hyperlink r:id="rId9" w:history="1">
        <w:r w:rsidR="008F3637" w:rsidRPr="00697972">
          <w:rPr>
            <w:rStyle w:val="Hyperlink"/>
            <w:rFonts w:ascii="Times New Roman" w:hAnsi="Times New Roman" w:cs="Times New Roman"/>
            <w:sz w:val="24"/>
            <w:szCs w:val="24"/>
          </w:rPr>
          <w:t>gnuppnau@pa.gov</w:t>
        </w:r>
      </w:hyperlink>
      <w:r w:rsidR="008F3637" w:rsidRPr="00697972">
        <w:rPr>
          <w:rFonts w:ascii="Times New Roman" w:hAnsi="Times New Roman" w:cs="Times New Roman"/>
          <w:color w:val="FF0000"/>
          <w:sz w:val="24"/>
          <w:szCs w:val="24"/>
        </w:rPr>
        <w:t>.</w:t>
      </w:r>
    </w:p>
    <w:sectPr w:rsidR="008F3637" w:rsidRPr="00697972" w:rsidSect="00353A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9A" w:rsidRDefault="0077329A" w:rsidP="009F6906">
      <w:pPr>
        <w:spacing w:after="0" w:line="240" w:lineRule="auto"/>
      </w:pPr>
      <w:r>
        <w:separator/>
      </w:r>
    </w:p>
  </w:endnote>
  <w:endnote w:type="continuationSeparator" w:id="0">
    <w:p w:rsidR="0077329A" w:rsidRDefault="0077329A" w:rsidP="009F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62681"/>
      <w:docPartObj>
        <w:docPartGallery w:val="Page Numbers (Bottom of Page)"/>
        <w:docPartUnique/>
      </w:docPartObj>
    </w:sdtPr>
    <w:sdtEndPr>
      <w:rPr>
        <w:noProof/>
      </w:rPr>
    </w:sdtEndPr>
    <w:sdtContent>
      <w:p w:rsidR="00617667" w:rsidRDefault="00617667">
        <w:pPr>
          <w:pStyle w:val="Footer"/>
          <w:jc w:val="center"/>
        </w:pPr>
        <w:r>
          <w:fldChar w:fldCharType="begin"/>
        </w:r>
        <w:r>
          <w:instrText xml:space="preserve"> PAGE   \* MERGEFORMAT </w:instrText>
        </w:r>
        <w:r>
          <w:fldChar w:fldCharType="separate"/>
        </w:r>
        <w:r w:rsidR="00EE1858">
          <w:rPr>
            <w:noProof/>
          </w:rPr>
          <w:t>1</w:t>
        </w:r>
        <w:r>
          <w:rPr>
            <w:noProof/>
          </w:rPr>
          <w:fldChar w:fldCharType="end"/>
        </w:r>
      </w:p>
    </w:sdtContent>
  </w:sdt>
  <w:p w:rsidR="00617667" w:rsidRDefault="0061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9A" w:rsidRDefault="0077329A" w:rsidP="009F6906">
      <w:pPr>
        <w:spacing w:after="0" w:line="240" w:lineRule="auto"/>
      </w:pPr>
      <w:r>
        <w:separator/>
      </w:r>
    </w:p>
  </w:footnote>
  <w:footnote w:type="continuationSeparator" w:id="0">
    <w:p w:rsidR="0077329A" w:rsidRDefault="0077329A" w:rsidP="009F6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06" w:rsidRDefault="009F6906" w:rsidP="009F6906">
    <w:pPr>
      <w:pStyle w:val="Header"/>
      <w:jc w:val="right"/>
    </w:pPr>
    <w:r>
      <w:t>March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3D25"/>
    <w:multiLevelType w:val="hybridMultilevel"/>
    <w:tmpl w:val="EC3E9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A91720"/>
    <w:multiLevelType w:val="hybridMultilevel"/>
    <w:tmpl w:val="A866F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FB5B3D"/>
    <w:multiLevelType w:val="hybridMultilevel"/>
    <w:tmpl w:val="23EC865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81"/>
    <w:rsid w:val="00000E40"/>
    <w:rsid w:val="0001643D"/>
    <w:rsid w:val="000241AB"/>
    <w:rsid w:val="00050715"/>
    <w:rsid w:val="00052C53"/>
    <w:rsid w:val="0005423A"/>
    <w:rsid w:val="00055D11"/>
    <w:rsid w:val="00073C3B"/>
    <w:rsid w:val="0008156A"/>
    <w:rsid w:val="000A0A6D"/>
    <w:rsid w:val="000A5513"/>
    <w:rsid w:val="000A6621"/>
    <w:rsid w:val="000B2A6F"/>
    <w:rsid w:val="000C2A62"/>
    <w:rsid w:val="000C304D"/>
    <w:rsid w:val="000E1BDE"/>
    <w:rsid w:val="000E7FED"/>
    <w:rsid w:val="000F7450"/>
    <w:rsid w:val="00103D3D"/>
    <w:rsid w:val="00112ACA"/>
    <w:rsid w:val="0011730B"/>
    <w:rsid w:val="0012029D"/>
    <w:rsid w:val="00127FDB"/>
    <w:rsid w:val="00153978"/>
    <w:rsid w:val="00160221"/>
    <w:rsid w:val="00164C24"/>
    <w:rsid w:val="00171A42"/>
    <w:rsid w:val="00184C2B"/>
    <w:rsid w:val="001912D4"/>
    <w:rsid w:val="001921EB"/>
    <w:rsid w:val="001F5A72"/>
    <w:rsid w:val="002010D6"/>
    <w:rsid w:val="00206693"/>
    <w:rsid w:val="002118AB"/>
    <w:rsid w:val="002133B6"/>
    <w:rsid w:val="002663BC"/>
    <w:rsid w:val="00272BF9"/>
    <w:rsid w:val="00274D9B"/>
    <w:rsid w:val="00281FB9"/>
    <w:rsid w:val="00287343"/>
    <w:rsid w:val="00291EEA"/>
    <w:rsid w:val="00292DF0"/>
    <w:rsid w:val="00294ED7"/>
    <w:rsid w:val="002A50D1"/>
    <w:rsid w:val="002A55D0"/>
    <w:rsid w:val="002B2D47"/>
    <w:rsid w:val="002B6E67"/>
    <w:rsid w:val="002D31E0"/>
    <w:rsid w:val="002D5239"/>
    <w:rsid w:val="002F1AD5"/>
    <w:rsid w:val="002F38EC"/>
    <w:rsid w:val="002F572E"/>
    <w:rsid w:val="002F58C6"/>
    <w:rsid w:val="003054AB"/>
    <w:rsid w:val="00322F35"/>
    <w:rsid w:val="00353A87"/>
    <w:rsid w:val="00353F06"/>
    <w:rsid w:val="00391031"/>
    <w:rsid w:val="003A7861"/>
    <w:rsid w:val="003A7F3A"/>
    <w:rsid w:val="003B5D2E"/>
    <w:rsid w:val="003B63D2"/>
    <w:rsid w:val="003C0872"/>
    <w:rsid w:val="003C392A"/>
    <w:rsid w:val="003D301B"/>
    <w:rsid w:val="003D7741"/>
    <w:rsid w:val="003E3BDE"/>
    <w:rsid w:val="003E7BCE"/>
    <w:rsid w:val="003F18A4"/>
    <w:rsid w:val="003F3524"/>
    <w:rsid w:val="003F436B"/>
    <w:rsid w:val="003F546D"/>
    <w:rsid w:val="003F59A1"/>
    <w:rsid w:val="00400A0B"/>
    <w:rsid w:val="004072D8"/>
    <w:rsid w:val="004108DB"/>
    <w:rsid w:val="00413B7F"/>
    <w:rsid w:val="00413FDE"/>
    <w:rsid w:val="00421540"/>
    <w:rsid w:val="00427BFE"/>
    <w:rsid w:val="00430595"/>
    <w:rsid w:val="00445F9E"/>
    <w:rsid w:val="00474080"/>
    <w:rsid w:val="004A358D"/>
    <w:rsid w:val="004C63BC"/>
    <w:rsid w:val="004D2B27"/>
    <w:rsid w:val="004E3159"/>
    <w:rsid w:val="004E6385"/>
    <w:rsid w:val="005050A6"/>
    <w:rsid w:val="00520C28"/>
    <w:rsid w:val="005324D1"/>
    <w:rsid w:val="00537551"/>
    <w:rsid w:val="00541C66"/>
    <w:rsid w:val="0054490D"/>
    <w:rsid w:val="00553EFC"/>
    <w:rsid w:val="005619CF"/>
    <w:rsid w:val="00565CF4"/>
    <w:rsid w:val="005660DD"/>
    <w:rsid w:val="00570A4D"/>
    <w:rsid w:val="00584F75"/>
    <w:rsid w:val="00585A22"/>
    <w:rsid w:val="00585BB4"/>
    <w:rsid w:val="005875FD"/>
    <w:rsid w:val="005A1C98"/>
    <w:rsid w:val="005A380F"/>
    <w:rsid w:val="005A3F26"/>
    <w:rsid w:val="005A5E45"/>
    <w:rsid w:val="005C01CF"/>
    <w:rsid w:val="005C4874"/>
    <w:rsid w:val="005D6163"/>
    <w:rsid w:val="005D7B9E"/>
    <w:rsid w:val="005E5C60"/>
    <w:rsid w:val="005F2CCE"/>
    <w:rsid w:val="005F4B62"/>
    <w:rsid w:val="00601D12"/>
    <w:rsid w:val="00612795"/>
    <w:rsid w:val="00614156"/>
    <w:rsid w:val="00617667"/>
    <w:rsid w:val="00635B28"/>
    <w:rsid w:val="0064056A"/>
    <w:rsid w:val="00654BB8"/>
    <w:rsid w:val="00657A8E"/>
    <w:rsid w:val="00663C85"/>
    <w:rsid w:val="00665393"/>
    <w:rsid w:val="00672868"/>
    <w:rsid w:val="00676E5C"/>
    <w:rsid w:val="00677CB6"/>
    <w:rsid w:val="00691122"/>
    <w:rsid w:val="0069493B"/>
    <w:rsid w:val="006970E1"/>
    <w:rsid w:val="00697972"/>
    <w:rsid w:val="006A0B30"/>
    <w:rsid w:val="006A7ECE"/>
    <w:rsid w:val="006C4B1D"/>
    <w:rsid w:val="006D4DA3"/>
    <w:rsid w:val="006E043A"/>
    <w:rsid w:val="006F279B"/>
    <w:rsid w:val="00707512"/>
    <w:rsid w:val="00715EA7"/>
    <w:rsid w:val="00730C24"/>
    <w:rsid w:val="00740D99"/>
    <w:rsid w:val="0074417C"/>
    <w:rsid w:val="00750522"/>
    <w:rsid w:val="00754070"/>
    <w:rsid w:val="00755564"/>
    <w:rsid w:val="0077329A"/>
    <w:rsid w:val="0077433C"/>
    <w:rsid w:val="0077477D"/>
    <w:rsid w:val="00776C33"/>
    <w:rsid w:val="0079751F"/>
    <w:rsid w:val="007A377F"/>
    <w:rsid w:val="007B50C6"/>
    <w:rsid w:val="007D06AE"/>
    <w:rsid w:val="007D1068"/>
    <w:rsid w:val="007D41D4"/>
    <w:rsid w:val="007D5416"/>
    <w:rsid w:val="007E49AF"/>
    <w:rsid w:val="007F6F88"/>
    <w:rsid w:val="00801B7D"/>
    <w:rsid w:val="00801C1F"/>
    <w:rsid w:val="00803455"/>
    <w:rsid w:val="0082178D"/>
    <w:rsid w:val="00824740"/>
    <w:rsid w:val="00826D84"/>
    <w:rsid w:val="00827BA4"/>
    <w:rsid w:val="008317B1"/>
    <w:rsid w:val="00843E1A"/>
    <w:rsid w:val="00850109"/>
    <w:rsid w:val="00854EF3"/>
    <w:rsid w:val="00862011"/>
    <w:rsid w:val="0086250A"/>
    <w:rsid w:val="00866052"/>
    <w:rsid w:val="00867F81"/>
    <w:rsid w:val="0088558F"/>
    <w:rsid w:val="008876FA"/>
    <w:rsid w:val="00891D6D"/>
    <w:rsid w:val="00893C9C"/>
    <w:rsid w:val="008949C4"/>
    <w:rsid w:val="008A20CB"/>
    <w:rsid w:val="008C0C40"/>
    <w:rsid w:val="008D220B"/>
    <w:rsid w:val="008E196D"/>
    <w:rsid w:val="008E4632"/>
    <w:rsid w:val="008E4831"/>
    <w:rsid w:val="008E5ABD"/>
    <w:rsid w:val="008E73D0"/>
    <w:rsid w:val="008F2B82"/>
    <w:rsid w:val="008F3637"/>
    <w:rsid w:val="00901C76"/>
    <w:rsid w:val="00905506"/>
    <w:rsid w:val="009125B1"/>
    <w:rsid w:val="009213F5"/>
    <w:rsid w:val="00930554"/>
    <w:rsid w:val="00941EEC"/>
    <w:rsid w:val="00953656"/>
    <w:rsid w:val="009617B9"/>
    <w:rsid w:val="009661DE"/>
    <w:rsid w:val="009742C5"/>
    <w:rsid w:val="00974879"/>
    <w:rsid w:val="00982525"/>
    <w:rsid w:val="00985ADE"/>
    <w:rsid w:val="0098671C"/>
    <w:rsid w:val="00993873"/>
    <w:rsid w:val="00994CE5"/>
    <w:rsid w:val="009B03FE"/>
    <w:rsid w:val="009B115F"/>
    <w:rsid w:val="009B474D"/>
    <w:rsid w:val="009D0807"/>
    <w:rsid w:val="009D0A24"/>
    <w:rsid w:val="009D30A1"/>
    <w:rsid w:val="009D7BB3"/>
    <w:rsid w:val="009E59E9"/>
    <w:rsid w:val="009F3EDB"/>
    <w:rsid w:val="009F6906"/>
    <w:rsid w:val="009F739A"/>
    <w:rsid w:val="00A0426A"/>
    <w:rsid w:val="00A11062"/>
    <w:rsid w:val="00A13B11"/>
    <w:rsid w:val="00A13F30"/>
    <w:rsid w:val="00A22B72"/>
    <w:rsid w:val="00A338EA"/>
    <w:rsid w:val="00A35D97"/>
    <w:rsid w:val="00A51A7C"/>
    <w:rsid w:val="00A52E35"/>
    <w:rsid w:val="00A55B0A"/>
    <w:rsid w:val="00A57CB6"/>
    <w:rsid w:val="00A60798"/>
    <w:rsid w:val="00A66A49"/>
    <w:rsid w:val="00A7131C"/>
    <w:rsid w:val="00A9242C"/>
    <w:rsid w:val="00A9260E"/>
    <w:rsid w:val="00A93A13"/>
    <w:rsid w:val="00AA7AB0"/>
    <w:rsid w:val="00AB01D6"/>
    <w:rsid w:val="00AC21D0"/>
    <w:rsid w:val="00AD5D28"/>
    <w:rsid w:val="00AE1E68"/>
    <w:rsid w:val="00AE2F47"/>
    <w:rsid w:val="00AE50BC"/>
    <w:rsid w:val="00AE6201"/>
    <w:rsid w:val="00AF5AE1"/>
    <w:rsid w:val="00B0310F"/>
    <w:rsid w:val="00B04291"/>
    <w:rsid w:val="00B10FB3"/>
    <w:rsid w:val="00B36B09"/>
    <w:rsid w:val="00B54769"/>
    <w:rsid w:val="00B627CC"/>
    <w:rsid w:val="00B62FF0"/>
    <w:rsid w:val="00B653AD"/>
    <w:rsid w:val="00B74EAB"/>
    <w:rsid w:val="00B82487"/>
    <w:rsid w:val="00B91218"/>
    <w:rsid w:val="00BA084D"/>
    <w:rsid w:val="00BA21F7"/>
    <w:rsid w:val="00BC3359"/>
    <w:rsid w:val="00BC49E7"/>
    <w:rsid w:val="00BC4CC5"/>
    <w:rsid w:val="00BD2776"/>
    <w:rsid w:val="00BF5EC4"/>
    <w:rsid w:val="00C00398"/>
    <w:rsid w:val="00C0405D"/>
    <w:rsid w:val="00C06A46"/>
    <w:rsid w:val="00C14224"/>
    <w:rsid w:val="00C154BF"/>
    <w:rsid w:val="00C1600D"/>
    <w:rsid w:val="00C2531B"/>
    <w:rsid w:val="00C50FDD"/>
    <w:rsid w:val="00C53512"/>
    <w:rsid w:val="00C64718"/>
    <w:rsid w:val="00C87AFD"/>
    <w:rsid w:val="00C87BF6"/>
    <w:rsid w:val="00C92B81"/>
    <w:rsid w:val="00C93C3D"/>
    <w:rsid w:val="00C95C8A"/>
    <w:rsid w:val="00CB074B"/>
    <w:rsid w:val="00CD710E"/>
    <w:rsid w:val="00CE2C7C"/>
    <w:rsid w:val="00CE47FE"/>
    <w:rsid w:val="00CF1679"/>
    <w:rsid w:val="00CF2228"/>
    <w:rsid w:val="00CF35AD"/>
    <w:rsid w:val="00CF4089"/>
    <w:rsid w:val="00D21936"/>
    <w:rsid w:val="00D27DBD"/>
    <w:rsid w:val="00D31CC3"/>
    <w:rsid w:val="00D43879"/>
    <w:rsid w:val="00D459F6"/>
    <w:rsid w:val="00D51B5C"/>
    <w:rsid w:val="00D60F49"/>
    <w:rsid w:val="00D67EA0"/>
    <w:rsid w:val="00D80F78"/>
    <w:rsid w:val="00D93C50"/>
    <w:rsid w:val="00D94B3A"/>
    <w:rsid w:val="00D9737C"/>
    <w:rsid w:val="00DA3EC6"/>
    <w:rsid w:val="00DC14A4"/>
    <w:rsid w:val="00DC4F60"/>
    <w:rsid w:val="00DD7CCA"/>
    <w:rsid w:val="00DF1873"/>
    <w:rsid w:val="00E0398D"/>
    <w:rsid w:val="00E03B5F"/>
    <w:rsid w:val="00E1053C"/>
    <w:rsid w:val="00E34F52"/>
    <w:rsid w:val="00E4086C"/>
    <w:rsid w:val="00E4402B"/>
    <w:rsid w:val="00E462C4"/>
    <w:rsid w:val="00E5453F"/>
    <w:rsid w:val="00E62929"/>
    <w:rsid w:val="00E64459"/>
    <w:rsid w:val="00E713E9"/>
    <w:rsid w:val="00E75186"/>
    <w:rsid w:val="00E83519"/>
    <w:rsid w:val="00EA7DB2"/>
    <w:rsid w:val="00EB08E9"/>
    <w:rsid w:val="00EB186C"/>
    <w:rsid w:val="00EB1C9C"/>
    <w:rsid w:val="00EB2E49"/>
    <w:rsid w:val="00EC43FC"/>
    <w:rsid w:val="00EC7C45"/>
    <w:rsid w:val="00ED1FCE"/>
    <w:rsid w:val="00EE1014"/>
    <w:rsid w:val="00EE1858"/>
    <w:rsid w:val="00EE2436"/>
    <w:rsid w:val="00F13428"/>
    <w:rsid w:val="00F234B4"/>
    <w:rsid w:val="00F305A7"/>
    <w:rsid w:val="00F37BF9"/>
    <w:rsid w:val="00F46E78"/>
    <w:rsid w:val="00F515E5"/>
    <w:rsid w:val="00F549CF"/>
    <w:rsid w:val="00F666A6"/>
    <w:rsid w:val="00F76192"/>
    <w:rsid w:val="00F84090"/>
    <w:rsid w:val="00FA0DDF"/>
    <w:rsid w:val="00FA492E"/>
    <w:rsid w:val="00FC74D7"/>
    <w:rsid w:val="00FE0A5F"/>
    <w:rsid w:val="00FE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F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474D"/>
    <w:pPr>
      <w:ind w:left="720"/>
      <w:contextualSpacing/>
    </w:pPr>
  </w:style>
  <w:style w:type="character" w:styleId="CommentReference">
    <w:name w:val="annotation reference"/>
    <w:basedOn w:val="DefaultParagraphFont"/>
    <w:uiPriority w:val="99"/>
    <w:semiHidden/>
    <w:unhideWhenUsed/>
    <w:rsid w:val="006970E1"/>
    <w:rPr>
      <w:sz w:val="16"/>
      <w:szCs w:val="16"/>
    </w:rPr>
  </w:style>
  <w:style w:type="paragraph" w:styleId="CommentText">
    <w:name w:val="annotation text"/>
    <w:basedOn w:val="Normal"/>
    <w:link w:val="CommentTextChar"/>
    <w:uiPriority w:val="99"/>
    <w:semiHidden/>
    <w:unhideWhenUsed/>
    <w:rsid w:val="006970E1"/>
    <w:pPr>
      <w:spacing w:line="240" w:lineRule="auto"/>
    </w:pPr>
    <w:rPr>
      <w:sz w:val="20"/>
      <w:szCs w:val="20"/>
    </w:rPr>
  </w:style>
  <w:style w:type="character" w:customStyle="1" w:styleId="CommentTextChar">
    <w:name w:val="Comment Text Char"/>
    <w:basedOn w:val="DefaultParagraphFont"/>
    <w:link w:val="CommentText"/>
    <w:uiPriority w:val="99"/>
    <w:semiHidden/>
    <w:rsid w:val="006970E1"/>
    <w:rPr>
      <w:sz w:val="20"/>
      <w:szCs w:val="20"/>
    </w:rPr>
  </w:style>
  <w:style w:type="paragraph" w:styleId="CommentSubject">
    <w:name w:val="annotation subject"/>
    <w:basedOn w:val="CommentText"/>
    <w:next w:val="CommentText"/>
    <w:link w:val="CommentSubjectChar"/>
    <w:uiPriority w:val="99"/>
    <w:semiHidden/>
    <w:unhideWhenUsed/>
    <w:rsid w:val="006970E1"/>
    <w:rPr>
      <w:b/>
      <w:bCs/>
    </w:rPr>
  </w:style>
  <w:style w:type="character" w:customStyle="1" w:styleId="CommentSubjectChar">
    <w:name w:val="Comment Subject Char"/>
    <w:basedOn w:val="CommentTextChar"/>
    <w:link w:val="CommentSubject"/>
    <w:uiPriority w:val="99"/>
    <w:semiHidden/>
    <w:rsid w:val="006970E1"/>
    <w:rPr>
      <w:b/>
      <w:bCs/>
      <w:sz w:val="20"/>
      <w:szCs w:val="20"/>
    </w:rPr>
  </w:style>
  <w:style w:type="paragraph" w:styleId="BalloonText">
    <w:name w:val="Balloon Text"/>
    <w:basedOn w:val="Normal"/>
    <w:link w:val="BalloonTextChar"/>
    <w:uiPriority w:val="99"/>
    <w:semiHidden/>
    <w:unhideWhenUsed/>
    <w:rsid w:val="0069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E1"/>
    <w:rPr>
      <w:rFonts w:ascii="Tahoma" w:hAnsi="Tahoma" w:cs="Tahoma"/>
      <w:sz w:val="16"/>
      <w:szCs w:val="16"/>
    </w:rPr>
  </w:style>
  <w:style w:type="character" w:styleId="Hyperlink">
    <w:name w:val="Hyperlink"/>
    <w:basedOn w:val="DefaultParagraphFont"/>
    <w:uiPriority w:val="99"/>
    <w:unhideWhenUsed/>
    <w:rsid w:val="008F3637"/>
    <w:rPr>
      <w:color w:val="0000FF" w:themeColor="hyperlink"/>
      <w:u w:val="single"/>
    </w:rPr>
  </w:style>
  <w:style w:type="paragraph" w:styleId="Header">
    <w:name w:val="header"/>
    <w:basedOn w:val="Normal"/>
    <w:link w:val="HeaderChar"/>
    <w:uiPriority w:val="99"/>
    <w:unhideWhenUsed/>
    <w:rsid w:val="009F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06"/>
  </w:style>
  <w:style w:type="paragraph" w:styleId="Footer">
    <w:name w:val="footer"/>
    <w:basedOn w:val="Normal"/>
    <w:link w:val="FooterChar"/>
    <w:uiPriority w:val="99"/>
    <w:unhideWhenUsed/>
    <w:rsid w:val="009F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F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474D"/>
    <w:pPr>
      <w:ind w:left="720"/>
      <w:contextualSpacing/>
    </w:pPr>
  </w:style>
  <w:style w:type="character" w:styleId="CommentReference">
    <w:name w:val="annotation reference"/>
    <w:basedOn w:val="DefaultParagraphFont"/>
    <w:uiPriority w:val="99"/>
    <w:semiHidden/>
    <w:unhideWhenUsed/>
    <w:rsid w:val="006970E1"/>
    <w:rPr>
      <w:sz w:val="16"/>
      <w:szCs w:val="16"/>
    </w:rPr>
  </w:style>
  <w:style w:type="paragraph" w:styleId="CommentText">
    <w:name w:val="annotation text"/>
    <w:basedOn w:val="Normal"/>
    <w:link w:val="CommentTextChar"/>
    <w:uiPriority w:val="99"/>
    <w:semiHidden/>
    <w:unhideWhenUsed/>
    <w:rsid w:val="006970E1"/>
    <w:pPr>
      <w:spacing w:line="240" w:lineRule="auto"/>
    </w:pPr>
    <w:rPr>
      <w:sz w:val="20"/>
      <w:szCs w:val="20"/>
    </w:rPr>
  </w:style>
  <w:style w:type="character" w:customStyle="1" w:styleId="CommentTextChar">
    <w:name w:val="Comment Text Char"/>
    <w:basedOn w:val="DefaultParagraphFont"/>
    <w:link w:val="CommentText"/>
    <w:uiPriority w:val="99"/>
    <w:semiHidden/>
    <w:rsid w:val="006970E1"/>
    <w:rPr>
      <w:sz w:val="20"/>
      <w:szCs w:val="20"/>
    </w:rPr>
  </w:style>
  <w:style w:type="paragraph" w:styleId="CommentSubject">
    <w:name w:val="annotation subject"/>
    <w:basedOn w:val="CommentText"/>
    <w:next w:val="CommentText"/>
    <w:link w:val="CommentSubjectChar"/>
    <w:uiPriority w:val="99"/>
    <w:semiHidden/>
    <w:unhideWhenUsed/>
    <w:rsid w:val="006970E1"/>
    <w:rPr>
      <w:b/>
      <w:bCs/>
    </w:rPr>
  </w:style>
  <w:style w:type="character" w:customStyle="1" w:styleId="CommentSubjectChar">
    <w:name w:val="Comment Subject Char"/>
    <w:basedOn w:val="CommentTextChar"/>
    <w:link w:val="CommentSubject"/>
    <w:uiPriority w:val="99"/>
    <w:semiHidden/>
    <w:rsid w:val="006970E1"/>
    <w:rPr>
      <w:b/>
      <w:bCs/>
      <w:sz w:val="20"/>
      <w:szCs w:val="20"/>
    </w:rPr>
  </w:style>
  <w:style w:type="paragraph" w:styleId="BalloonText">
    <w:name w:val="Balloon Text"/>
    <w:basedOn w:val="Normal"/>
    <w:link w:val="BalloonTextChar"/>
    <w:uiPriority w:val="99"/>
    <w:semiHidden/>
    <w:unhideWhenUsed/>
    <w:rsid w:val="0069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E1"/>
    <w:rPr>
      <w:rFonts w:ascii="Tahoma" w:hAnsi="Tahoma" w:cs="Tahoma"/>
      <w:sz w:val="16"/>
      <w:szCs w:val="16"/>
    </w:rPr>
  </w:style>
  <w:style w:type="character" w:styleId="Hyperlink">
    <w:name w:val="Hyperlink"/>
    <w:basedOn w:val="DefaultParagraphFont"/>
    <w:uiPriority w:val="99"/>
    <w:unhideWhenUsed/>
    <w:rsid w:val="008F3637"/>
    <w:rPr>
      <w:color w:val="0000FF" w:themeColor="hyperlink"/>
      <w:u w:val="single"/>
    </w:rPr>
  </w:style>
  <w:style w:type="paragraph" w:styleId="Header">
    <w:name w:val="header"/>
    <w:basedOn w:val="Normal"/>
    <w:link w:val="HeaderChar"/>
    <w:uiPriority w:val="99"/>
    <w:unhideWhenUsed/>
    <w:rsid w:val="009F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06"/>
  </w:style>
  <w:style w:type="paragraph" w:styleId="Footer">
    <w:name w:val="footer"/>
    <w:basedOn w:val="Normal"/>
    <w:link w:val="FooterChar"/>
    <w:uiPriority w:val="99"/>
    <w:unhideWhenUsed/>
    <w:rsid w:val="009F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248">
      <w:bodyDiv w:val="1"/>
      <w:marLeft w:val="0"/>
      <w:marRight w:val="0"/>
      <w:marTop w:val="0"/>
      <w:marBottom w:val="0"/>
      <w:divBdr>
        <w:top w:val="none" w:sz="0" w:space="0" w:color="auto"/>
        <w:left w:val="none" w:sz="0" w:space="0" w:color="auto"/>
        <w:bottom w:val="none" w:sz="0" w:space="0" w:color="auto"/>
        <w:right w:val="none" w:sz="0" w:space="0" w:color="auto"/>
      </w:divBdr>
    </w:div>
    <w:div w:id="67769300">
      <w:bodyDiv w:val="1"/>
      <w:marLeft w:val="0"/>
      <w:marRight w:val="0"/>
      <w:marTop w:val="0"/>
      <w:marBottom w:val="0"/>
      <w:divBdr>
        <w:top w:val="none" w:sz="0" w:space="0" w:color="auto"/>
        <w:left w:val="none" w:sz="0" w:space="0" w:color="auto"/>
        <w:bottom w:val="none" w:sz="0" w:space="0" w:color="auto"/>
        <w:right w:val="none" w:sz="0" w:space="0" w:color="auto"/>
      </w:divBdr>
    </w:div>
    <w:div w:id="405498180">
      <w:bodyDiv w:val="1"/>
      <w:marLeft w:val="0"/>
      <w:marRight w:val="0"/>
      <w:marTop w:val="0"/>
      <w:marBottom w:val="0"/>
      <w:divBdr>
        <w:top w:val="none" w:sz="0" w:space="0" w:color="auto"/>
        <w:left w:val="none" w:sz="0" w:space="0" w:color="auto"/>
        <w:bottom w:val="none" w:sz="0" w:space="0" w:color="auto"/>
        <w:right w:val="none" w:sz="0" w:space="0" w:color="auto"/>
      </w:divBdr>
    </w:div>
    <w:div w:id="512916964">
      <w:bodyDiv w:val="1"/>
      <w:marLeft w:val="0"/>
      <w:marRight w:val="0"/>
      <w:marTop w:val="0"/>
      <w:marBottom w:val="0"/>
      <w:divBdr>
        <w:top w:val="none" w:sz="0" w:space="0" w:color="auto"/>
        <w:left w:val="none" w:sz="0" w:space="0" w:color="auto"/>
        <w:bottom w:val="none" w:sz="0" w:space="0" w:color="auto"/>
        <w:right w:val="none" w:sz="0" w:space="0" w:color="auto"/>
      </w:divBdr>
    </w:div>
    <w:div w:id="580335563">
      <w:bodyDiv w:val="1"/>
      <w:marLeft w:val="0"/>
      <w:marRight w:val="0"/>
      <w:marTop w:val="0"/>
      <w:marBottom w:val="0"/>
      <w:divBdr>
        <w:top w:val="none" w:sz="0" w:space="0" w:color="auto"/>
        <w:left w:val="none" w:sz="0" w:space="0" w:color="auto"/>
        <w:bottom w:val="none" w:sz="0" w:space="0" w:color="auto"/>
        <w:right w:val="none" w:sz="0" w:space="0" w:color="auto"/>
      </w:divBdr>
    </w:div>
    <w:div w:id="615452494">
      <w:bodyDiv w:val="1"/>
      <w:marLeft w:val="0"/>
      <w:marRight w:val="0"/>
      <w:marTop w:val="0"/>
      <w:marBottom w:val="0"/>
      <w:divBdr>
        <w:top w:val="none" w:sz="0" w:space="0" w:color="auto"/>
        <w:left w:val="none" w:sz="0" w:space="0" w:color="auto"/>
        <w:bottom w:val="none" w:sz="0" w:space="0" w:color="auto"/>
        <w:right w:val="none" w:sz="0" w:space="0" w:color="auto"/>
      </w:divBdr>
    </w:div>
    <w:div w:id="940182199">
      <w:bodyDiv w:val="1"/>
      <w:marLeft w:val="0"/>
      <w:marRight w:val="0"/>
      <w:marTop w:val="0"/>
      <w:marBottom w:val="0"/>
      <w:divBdr>
        <w:top w:val="none" w:sz="0" w:space="0" w:color="auto"/>
        <w:left w:val="none" w:sz="0" w:space="0" w:color="auto"/>
        <w:bottom w:val="none" w:sz="0" w:space="0" w:color="auto"/>
        <w:right w:val="none" w:sz="0" w:space="0" w:color="auto"/>
      </w:divBdr>
    </w:div>
    <w:div w:id="1166507629">
      <w:bodyDiv w:val="1"/>
      <w:marLeft w:val="0"/>
      <w:marRight w:val="0"/>
      <w:marTop w:val="0"/>
      <w:marBottom w:val="0"/>
      <w:divBdr>
        <w:top w:val="none" w:sz="0" w:space="0" w:color="auto"/>
        <w:left w:val="none" w:sz="0" w:space="0" w:color="auto"/>
        <w:bottom w:val="none" w:sz="0" w:space="0" w:color="auto"/>
        <w:right w:val="none" w:sz="0" w:space="0" w:color="auto"/>
      </w:divBdr>
    </w:div>
    <w:div w:id="1802991520">
      <w:bodyDiv w:val="1"/>
      <w:marLeft w:val="0"/>
      <w:marRight w:val="0"/>
      <w:marTop w:val="0"/>
      <w:marBottom w:val="0"/>
      <w:divBdr>
        <w:top w:val="none" w:sz="0" w:space="0" w:color="auto"/>
        <w:left w:val="none" w:sz="0" w:space="0" w:color="auto"/>
        <w:bottom w:val="none" w:sz="0" w:space="0" w:color="auto"/>
        <w:right w:val="none" w:sz="0" w:space="0" w:color="auto"/>
      </w:divBdr>
    </w:div>
    <w:div w:id="1870989588">
      <w:bodyDiv w:val="1"/>
      <w:marLeft w:val="0"/>
      <w:marRight w:val="0"/>
      <w:marTop w:val="0"/>
      <w:marBottom w:val="0"/>
      <w:divBdr>
        <w:top w:val="none" w:sz="0" w:space="0" w:color="auto"/>
        <w:left w:val="none" w:sz="0" w:space="0" w:color="auto"/>
        <w:bottom w:val="none" w:sz="0" w:space="0" w:color="auto"/>
        <w:right w:val="none" w:sz="0" w:space="0" w:color="auto"/>
      </w:divBdr>
    </w:div>
    <w:div w:id="21063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utility_industry/telecommunications/pa_universal_service_fund.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nuppnau@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snahf</dc:creator>
  <cp:lastModifiedBy>Page, Cyndi</cp:lastModifiedBy>
  <cp:revision>2</cp:revision>
  <dcterms:created xsi:type="dcterms:W3CDTF">2015-03-12T18:43:00Z</dcterms:created>
  <dcterms:modified xsi:type="dcterms:W3CDTF">2015-03-12T18:43:00Z</dcterms:modified>
</cp:coreProperties>
</file>