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0D45" w14:textId="77777777" w:rsidR="00353D61" w:rsidRPr="005F7133" w:rsidRDefault="005F7133" w:rsidP="005F7133">
      <w:pPr>
        <w:jc w:val="center"/>
        <w:rPr>
          <w:b/>
          <w:sz w:val="28"/>
          <w:szCs w:val="28"/>
        </w:rPr>
      </w:pPr>
      <w:r w:rsidRPr="005F7133">
        <w:rPr>
          <w:b/>
          <w:sz w:val="28"/>
          <w:szCs w:val="28"/>
        </w:rPr>
        <w:t xml:space="preserve">FILING GUIDELINES FOR THE </w:t>
      </w:r>
      <w:r w:rsidR="00B45D7C" w:rsidRPr="005F7133">
        <w:rPr>
          <w:b/>
          <w:sz w:val="28"/>
          <w:szCs w:val="28"/>
        </w:rPr>
        <w:t>PA PUC</w:t>
      </w:r>
    </w:p>
    <w:p w14:paraId="7DE3F97D" w14:textId="77777777" w:rsidR="00B45D7C" w:rsidRDefault="00B45D7C"/>
    <w:p w14:paraId="2DE7200E" w14:textId="40409508" w:rsidR="00953EAF" w:rsidRDefault="00B45D7C">
      <w:r>
        <w:t xml:space="preserve">The </w:t>
      </w:r>
      <w:r w:rsidR="0080572F">
        <w:t xml:space="preserve">Secretary of the </w:t>
      </w:r>
      <w:r>
        <w:t>P</w:t>
      </w:r>
      <w:r w:rsidR="0080572F">
        <w:t>ennsylvania Public Utility Commission requests</w:t>
      </w:r>
      <w:r>
        <w:t xml:space="preserve"> </w:t>
      </w:r>
      <w:r w:rsidR="0080572F">
        <w:t>a</w:t>
      </w:r>
      <w:r w:rsidR="005F7133">
        <w:t xml:space="preserve">ny </w:t>
      </w:r>
      <w:r>
        <w:t>filing</w:t>
      </w:r>
      <w:r w:rsidR="00EA37CD">
        <w:t xml:space="preserve"> that </w:t>
      </w:r>
      <w:proofErr w:type="gramStart"/>
      <w:r w:rsidR="00EA37CD">
        <w:t>is</w:t>
      </w:r>
      <w:r>
        <w:t xml:space="preserve"> </w:t>
      </w:r>
      <w:r w:rsidRPr="00BC270C">
        <w:rPr>
          <w:b/>
          <w:u w:val="single"/>
        </w:rPr>
        <w:t xml:space="preserve"> 250</w:t>
      </w:r>
      <w:proofErr w:type="gramEnd"/>
      <w:r w:rsidRPr="00BC270C">
        <w:rPr>
          <w:b/>
          <w:u w:val="single"/>
        </w:rPr>
        <w:t xml:space="preserve"> </w:t>
      </w:r>
      <w:r w:rsidR="00EA37CD" w:rsidRPr="00BC270C">
        <w:rPr>
          <w:b/>
          <w:u w:val="single"/>
        </w:rPr>
        <w:t>pages</w:t>
      </w:r>
      <w:r w:rsidR="00EA37CD">
        <w:rPr>
          <w:b/>
          <w:u w:val="single"/>
        </w:rPr>
        <w:t xml:space="preserve"> </w:t>
      </w:r>
      <w:r w:rsidRPr="00BC270C">
        <w:rPr>
          <w:b/>
          <w:u w:val="single"/>
        </w:rPr>
        <w:t>or more</w:t>
      </w:r>
      <w:r w:rsidR="00EA37CD">
        <w:rPr>
          <w:b/>
          <w:u w:val="single"/>
        </w:rPr>
        <w:t xml:space="preserve"> </w:t>
      </w:r>
      <w:r w:rsidR="00EA37CD">
        <w:rPr>
          <w:bCs/>
        </w:rPr>
        <w:t>be submitted through a SharePoint site</w:t>
      </w:r>
      <w:r w:rsidR="0080572F">
        <w:t xml:space="preserve">.  The Secretary also requests in addition to the electronic version </w:t>
      </w:r>
      <w:r w:rsidR="00784EE1">
        <w:t xml:space="preserve">one </w:t>
      </w:r>
      <w:r w:rsidR="0080572F">
        <w:t>(1) paper original</w:t>
      </w:r>
      <w:r w:rsidR="00784EE1">
        <w:t xml:space="preserve"> (loose leaf</w:t>
      </w:r>
      <w:r w:rsidR="0080572F">
        <w:t xml:space="preserve"> and </w:t>
      </w:r>
      <w:r w:rsidR="00784EE1">
        <w:t>unbound</w:t>
      </w:r>
      <w:r w:rsidR="0080572F">
        <w:t>)</w:t>
      </w:r>
      <w:r>
        <w:t>.</w:t>
      </w:r>
      <w:r w:rsidR="00BC270C">
        <w:t xml:space="preserve">  </w:t>
      </w:r>
    </w:p>
    <w:p w14:paraId="16C58571" w14:textId="02E365FF" w:rsidR="00953EAF" w:rsidRDefault="00953EAF">
      <w:r w:rsidRPr="005F7133">
        <w:rPr>
          <w:u w:val="single"/>
        </w:rPr>
        <w:t>If you are filing a Section 1329 Application</w:t>
      </w:r>
      <w:r>
        <w:t xml:space="preserve"> </w:t>
      </w:r>
      <w:r w:rsidR="005F7133">
        <w:t>–</w:t>
      </w:r>
      <w:r>
        <w:t xml:space="preserve"> </w:t>
      </w:r>
      <w:r w:rsidR="005F7133">
        <w:t>please provide the Commission’s Bureau of Technical Utility Services (TUS) ONE bound and tabbed paper copy of the filing</w:t>
      </w:r>
      <w:r w:rsidR="00EA37CD">
        <w:t>.</w:t>
      </w:r>
      <w:r w:rsidR="005F7133">
        <w:t xml:space="preserve"> </w:t>
      </w:r>
    </w:p>
    <w:p w14:paraId="329CF70D" w14:textId="77777777" w:rsidR="005F7133" w:rsidRDefault="005F7133"/>
    <w:p w14:paraId="4ABE6DA3" w14:textId="77777777" w:rsidR="0080572F" w:rsidRDefault="0080572F">
      <w:r>
        <w:t>When preparing the CD – please follow these instructions:</w:t>
      </w:r>
    </w:p>
    <w:p w14:paraId="0680DDBC" w14:textId="77777777" w:rsidR="00B45D7C" w:rsidRDefault="00B45D7C" w:rsidP="00B45D7C">
      <w:pPr>
        <w:pStyle w:val="ListParagraph"/>
        <w:numPr>
          <w:ilvl w:val="0"/>
          <w:numId w:val="1"/>
        </w:numPr>
      </w:pPr>
      <w:r>
        <w:t>Uploaded files should be in a searchable PDF file</w:t>
      </w:r>
    </w:p>
    <w:p w14:paraId="2C59FB42" w14:textId="77777777" w:rsidR="00B45D7C" w:rsidRDefault="00B45D7C" w:rsidP="00B45D7C">
      <w:pPr>
        <w:pStyle w:val="ListParagraph"/>
        <w:numPr>
          <w:ilvl w:val="0"/>
          <w:numId w:val="1"/>
        </w:numPr>
      </w:pPr>
      <w:r>
        <w:t xml:space="preserve">Each file should </w:t>
      </w:r>
      <w:r w:rsidR="00986993">
        <w:t xml:space="preserve">be </w:t>
      </w:r>
      <w:r>
        <w:t xml:space="preserve">saved with a title /naming convention consistent with the </w:t>
      </w:r>
      <w:proofErr w:type="gramStart"/>
      <w:r>
        <w:t>filing</w:t>
      </w:r>
      <w:proofErr w:type="gramEnd"/>
    </w:p>
    <w:p w14:paraId="1308D597" w14:textId="3C3BFA21" w:rsidR="00B45D7C" w:rsidRDefault="00EA37CD" w:rsidP="00B45D7C">
      <w:pPr>
        <w:pStyle w:val="ListParagraph"/>
        <w:numPr>
          <w:ilvl w:val="0"/>
          <w:numId w:val="1"/>
        </w:numPr>
      </w:pPr>
      <w:r>
        <w:t>Upload</w:t>
      </w:r>
      <w:r w:rsidR="00B45D7C">
        <w:t xml:space="preserve"> exhibits/attachments/tables/graphs</w:t>
      </w:r>
      <w:r w:rsidR="0080572F">
        <w:t xml:space="preserve">, </w:t>
      </w:r>
      <w:r w:rsidR="00B45D7C">
        <w:t>etc</w:t>
      </w:r>
      <w:r w:rsidR="0080572F">
        <w:t>.,</w:t>
      </w:r>
      <w:r>
        <w:t xml:space="preserve"> separately with the appropriate title/naming</w:t>
      </w:r>
      <w:r w:rsidR="00B45D7C">
        <w:t xml:space="preserve"> </w:t>
      </w:r>
    </w:p>
    <w:p w14:paraId="54F6C7B0" w14:textId="77777777" w:rsidR="005F7133" w:rsidRDefault="005F7133" w:rsidP="00DD229A"/>
    <w:p w14:paraId="1A578FDE" w14:textId="77777777" w:rsidR="00DD229A" w:rsidRDefault="00DD229A" w:rsidP="00DD229A">
      <w:r>
        <w:t>When in doubt, contact the Secretary’s Bureau by emailing:</w:t>
      </w:r>
    </w:p>
    <w:p w14:paraId="2C3704D3" w14:textId="336CB29F" w:rsidR="00DD229A" w:rsidRDefault="00EA37CD" w:rsidP="00DD229A">
      <w:pPr>
        <w:spacing w:after="0"/>
      </w:pPr>
      <w:r>
        <w:t>Angel Elwell</w:t>
      </w:r>
      <w:r w:rsidR="00DD229A">
        <w:t xml:space="preserve"> at </w:t>
      </w:r>
      <w:hyperlink r:id="rId7" w:history="1">
        <w:r w:rsidRPr="00710893">
          <w:rPr>
            <w:rStyle w:val="Hyperlink"/>
          </w:rPr>
          <w:t>aelwell@pa.gov</w:t>
        </w:r>
      </w:hyperlink>
    </w:p>
    <w:p w14:paraId="55C0EFF0" w14:textId="77777777" w:rsidR="00DD229A" w:rsidRDefault="00DD229A" w:rsidP="00DD229A">
      <w:pPr>
        <w:spacing w:after="0"/>
      </w:pPr>
      <w:r>
        <w:t xml:space="preserve">Shirley Spunaugle at </w:t>
      </w:r>
      <w:hyperlink r:id="rId8" w:history="1">
        <w:r w:rsidRPr="00E02C25">
          <w:rPr>
            <w:rStyle w:val="Hyperlink"/>
          </w:rPr>
          <w:t>sspunaugle@pa.gov</w:t>
        </w:r>
      </w:hyperlink>
    </w:p>
    <w:p w14:paraId="65C1A97F" w14:textId="77777777" w:rsidR="00DD229A" w:rsidRDefault="00DD229A" w:rsidP="00DD229A">
      <w:pPr>
        <w:spacing w:after="0"/>
      </w:pPr>
      <w:r>
        <w:t xml:space="preserve">Jodi Taylor at </w:t>
      </w:r>
      <w:hyperlink r:id="rId9" w:history="1">
        <w:r w:rsidRPr="00E02C25">
          <w:rPr>
            <w:rStyle w:val="Hyperlink"/>
          </w:rPr>
          <w:t>jotaylor@pa.gov</w:t>
        </w:r>
      </w:hyperlink>
    </w:p>
    <w:p w14:paraId="519048C6" w14:textId="77777777" w:rsidR="00DD229A" w:rsidRDefault="00DD229A" w:rsidP="00DD229A">
      <w:pPr>
        <w:spacing w:after="0"/>
      </w:pPr>
    </w:p>
    <w:p w14:paraId="2744B364" w14:textId="77777777" w:rsidR="00DD229A" w:rsidRDefault="00DD229A" w:rsidP="00DD229A">
      <w:r>
        <w:t xml:space="preserve">Secretary Rosemary Chiavetta at </w:t>
      </w:r>
      <w:hyperlink r:id="rId10" w:history="1">
        <w:r w:rsidRPr="00E02C25">
          <w:rPr>
            <w:rStyle w:val="Hyperlink"/>
          </w:rPr>
          <w:t>rchiavetta@pa.gov</w:t>
        </w:r>
      </w:hyperlink>
    </w:p>
    <w:p w14:paraId="11A2C68B" w14:textId="77777777" w:rsidR="00DD229A" w:rsidRDefault="00DD229A" w:rsidP="00DD229A"/>
    <w:p w14:paraId="2CA7735A" w14:textId="77777777" w:rsidR="00B45D7C" w:rsidRDefault="00B45D7C"/>
    <w:p w14:paraId="2F0107A8" w14:textId="77777777" w:rsidR="00B45D7C" w:rsidRDefault="00B45D7C"/>
    <w:sectPr w:rsidR="00B45D7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8730" w14:textId="77777777" w:rsidR="00A169A9" w:rsidRDefault="00A169A9" w:rsidP="00001E82">
      <w:pPr>
        <w:spacing w:after="0" w:line="240" w:lineRule="auto"/>
      </w:pPr>
      <w:r>
        <w:separator/>
      </w:r>
    </w:p>
  </w:endnote>
  <w:endnote w:type="continuationSeparator" w:id="0">
    <w:p w14:paraId="1D978A57" w14:textId="77777777" w:rsidR="00A169A9" w:rsidRDefault="00A169A9" w:rsidP="0000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47A4" w14:textId="2C0BEC98" w:rsidR="00001E82" w:rsidRPr="00001E82" w:rsidRDefault="00001E82">
    <w:pPr>
      <w:pStyle w:val="Footer"/>
      <w:rPr>
        <w:i/>
        <w:sz w:val="18"/>
      </w:rPr>
    </w:pPr>
    <w:r w:rsidRPr="00001E82">
      <w:rPr>
        <w:i/>
        <w:sz w:val="18"/>
      </w:rPr>
      <w:t xml:space="preserve">Revised </w:t>
    </w:r>
    <w:r w:rsidR="00594568">
      <w:rPr>
        <w:i/>
        <w:sz w:val="18"/>
      </w:rPr>
      <w:t>March 2023</w:t>
    </w:r>
  </w:p>
  <w:p w14:paraId="78343D70" w14:textId="77777777" w:rsidR="00001E82" w:rsidRDefault="00001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1F31" w14:textId="77777777" w:rsidR="00A169A9" w:rsidRDefault="00A169A9" w:rsidP="00001E82">
      <w:pPr>
        <w:spacing w:after="0" w:line="240" w:lineRule="auto"/>
      </w:pPr>
      <w:r>
        <w:separator/>
      </w:r>
    </w:p>
  </w:footnote>
  <w:footnote w:type="continuationSeparator" w:id="0">
    <w:p w14:paraId="335A6F46" w14:textId="77777777" w:rsidR="00A169A9" w:rsidRDefault="00A169A9" w:rsidP="0000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46221"/>
    <w:multiLevelType w:val="hybridMultilevel"/>
    <w:tmpl w:val="8B2823B2"/>
    <w:lvl w:ilvl="0" w:tplc="CFDA6F5C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9539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7C"/>
    <w:rsid w:val="00001E82"/>
    <w:rsid w:val="000C2191"/>
    <w:rsid w:val="001B134E"/>
    <w:rsid w:val="001E24E3"/>
    <w:rsid w:val="001E6E8C"/>
    <w:rsid w:val="00207AA0"/>
    <w:rsid w:val="00353D61"/>
    <w:rsid w:val="004B5BB7"/>
    <w:rsid w:val="00594568"/>
    <w:rsid w:val="005F7133"/>
    <w:rsid w:val="00665011"/>
    <w:rsid w:val="00784EE1"/>
    <w:rsid w:val="007916CA"/>
    <w:rsid w:val="0080572F"/>
    <w:rsid w:val="00877D92"/>
    <w:rsid w:val="009210FF"/>
    <w:rsid w:val="00953EAF"/>
    <w:rsid w:val="0096240F"/>
    <w:rsid w:val="0096662C"/>
    <w:rsid w:val="00986993"/>
    <w:rsid w:val="00A128E2"/>
    <w:rsid w:val="00A169A9"/>
    <w:rsid w:val="00B45D7C"/>
    <w:rsid w:val="00BC270C"/>
    <w:rsid w:val="00D551F1"/>
    <w:rsid w:val="00DD229A"/>
    <w:rsid w:val="00E22585"/>
    <w:rsid w:val="00E27332"/>
    <w:rsid w:val="00E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5999"/>
  <w15:docId w15:val="{6D0C608A-458A-4CCC-B91D-DAE34F09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2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82"/>
  </w:style>
  <w:style w:type="paragraph" w:styleId="Footer">
    <w:name w:val="footer"/>
    <w:basedOn w:val="Normal"/>
    <w:link w:val="FooterChar"/>
    <w:uiPriority w:val="99"/>
    <w:unhideWhenUsed/>
    <w:rsid w:val="0000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82"/>
  </w:style>
  <w:style w:type="character" w:styleId="UnresolvedMention">
    <w:name w:val="Unresolved Mention"/>
    <w:basedOn w:val="DefaultParagraphFont"/>
    <w:uiPriority w:val="99"/>
    <w:semiHidden/>
    <w:unhideWhenUsed/>
    <w:rsid w:val="00EA3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unaugle@p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elwell@p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chiavetta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taylo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Strawser, Melissa</dc:creator>
  <cp:lastModifiedBy>Page, Cyndi</cp:lastModifiedBy>
  <cp:revision>2</cp:revision>
  <dcterms:created xsi:type="dcterms:W3CDTF">2023-03-08T20:40:00Z</dcterms:created>
  <dcterms:modified xsi:type="dcterms:W3CDTF">2023-03-08T20:40:00Z</dcterms:modified>
</cp:coreProperties>
</file>