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6C7467"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B063AD" w:rsidP="00B45673">
      <w:pPr>
        <w:rPr>
          <w:sz w:val="21"/>
          <w:szCs w:val="21"/>
        </w:rPr>
      </w:pPr>
      <w:r>
        <w:rPr>
          <w:sz w:val="21"/>
          <w:szCs w:val="21"/>
        </w:rPr>
        <w:t>GARY A JACK</w:t>
      </w:r>
    </w:p>
    <w:p w:rsidR="005B6CE2" w:rsidRDefault="00B063AD" w:rsidP="00B45673">
      <w:pPr>
        <w:rPr>
          <w:sz w:val="21"/>
          <w:szCs w:val="21"/>
        </w:rPr>
      </w:pPr>
      <w:r>
        <w:rPr>
          <w:sz w:val="21"/>
          <w:szCs w:val="21"/>
        </w:rPr>
        <w:t xml:space="preserve">ASSISTANT GENERAL COUNSEL </w:t>
      </w:r>
      <w:r w:rsidR="00A54774">
        <w:rPr>
          <w:sz w:val="21"/>
          <w:szCs w:val="21"/>
        </w:rPr>
        <w:t xml:space="preserve"> </w:t>
      </w:r>
      <w:r w:rsidR="009B124D">
        <w:rPr>
          <w:sz w:val="21"/>
          <w:szCs w:val="21"/>
        </w:rPr>
        <w:t xml:space="preserve"> </w:t>
      </w:r>
      <w:r w:rsidR="00541E2B">
        <w:rPr>
          <w:sz w:val="21"/>
          <w:szCs w:val="21"/>
        </w:rPr>
        <w:t xml:space="preserve"> </w:t>
      </w:r>
    </w:p>
    <w:p w:rsidR="009B124D" w:rsidRDefault="00B063AD" w:rsidP="00B45673">
      <w:pPr>
        <w:rPr>
          <w:sz w:val="21"/>
          <w:szCs w:val="21"/>
        </w:rPr>
      </w:pPr>
      <w:r>
        <w:rPr>
          <w:sz w:val="21"/>
          <w:szCs w:val="21"/>
        </w:rPr>
        <w:t xml:space="preserve">DUQUESNE LIGHT COMPANY </w:t>
      </w:r>
      <w:r w:rsidR="00A54774">
        <w:rPr>
          <w:sz w:val="21"/>
          <w:szCs w:val="21"/>
        </w:rPr>
        <w:t xml:space="preserve"> </w:t>
      </w:r>
      <w:r w:rsidR="0061136D">
        <w:rPr>
          <w:sz w:val="21"/>
          <w:szCs w:val="21"/>
        </w:rPr>
        <w:t xml:space="preserve"> </w:t>
      </w:r>
      <w:r w:rsidR="00596CB0">
        <w:rPr>
          <w:sz w:val="21"/>
          <w:szCs w:val="21"/>
        </w:rPr>
        <w:t xml:space="preserve"> </w:t>
      </w:r>
    </w:p>
    <w:p w:rsidR="0061136D" w:rsidRDefault="00B063AD" w:rsidP="00B45673">
      <w:pPr>
        <w:rPr>
          <w:sz w:val="21"/>
          <w:szCs w:val="21"/>
        </w:rPr>
      </w:pPr>
      <w:r>
        <w:rPr>
          <w:sz w:val="21"/>
          <w:szCs w:val="21"/>
        </w:rPr>
        <w:t xml:space="preserve">411 SEVENTH AVENUE </w:t>
      </w:r>
      <w:r w:rsidR="00A54774">
        <w:rPr>
          <w:sz w:val="21"/>
          <w:szCs w:val="21"/>
        </w:rPr>
        <w:t xml:space="preserve"> </w:t>
      </w:r>
    </w:p>
    <w:p w:rsidR="00B063AD" w:rsidRDefault="00B063AD" w:rsidP="00B45673">
      <w:pPr>
        <w:rPr>
          <w:sz w:val="21"/>
          <w:szCs w:val="21"/>
        </w:rPr>
      </w:pPr>
      <w:r>
        <w:rPr>
          <w:sz w:val="21"/>
          <w:szCs w:val="21"/>
        </w:rPr>
        <w:t>16</w:t>
      </w:r>
      <w:r w:rsidRPr="00B063AD">
        <w:rPr>
          <w:sz w:val="21"/>
          <w:szCs w:val="21"/>
          <w:vertAlign w:val="superscript"/>
        </w:rPr>
        <w:t>TH</w:t>
      </w:r>
      <w:r>
        <w:rPr>
          <w:sz w:val="21"/>
          <w:szCs w:val="21"/>
        </w:rPr>
        <w:t xml:space="preserve"> FLOOR</w:t>
      </w:r>
    </w:p>
    <w:p w:rsidR="00C75275" w:rsidRDefault="0061136D" w:rsidP="00B45673">
      <w:pPr>
        <w:rPr>
          <w:sz w:val="21"/>
          <w:szCs w:val="21"/>
        </w:rPr>
      </w:pPr>
      <w:r>
        <w:rPr>
          <w:sz w:val="21"/>
          <w:szCs w:val="21"/>
        </w:rPr>
        <w:t>P</w:t>
      </w:r>
      <w:r w:rsidR="00B063AD">
        <w:rPr>
          <w:sz w:val="21"/>
          <w:szCs w:val="21"/>
        </w:rPr>
        <w:t xml:space="preserve">ITTSBURGH PA 19512 </w:t>
      </w:r>
      <w:r w:rsidR="009B124D">
        <w:rPr>
          <w:sz w:val="21"/>
          <w:szCs w:val="21"/>
        </w:rPr>
        <w:t xml:space="preserve">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B063AD">
        <w:rPr>
          <w:sz w:val="21"/>
          <w:szCs w:val="21"/>
        </w:rPr>
        <w:t>56</w:t>
      </w:r>
      <w:r w:rsidR="00541E2B">
        <w:rPr>
          <w:sz w:val="21"/>
          <w:szCs w:val="21"/>
        </w:rPr>
        <w:t xml:space="preserve"> to </w:t>
      </w:r>
      <w:r w:rsidR="00131795">
        <w:rPr>
          <w:sz w:val="21"/>
          <w:szCs w:val="21"/>
        </w:rPr>
        <w:t>T</w:t>
      </w:r>
      <w:r w:rsidR="00596CB0">
        <w:rPr>
          <w:sz w:val="21"/>
          <w:szCs w:val="21"/>
        </w:rPr>
        <w:t xml:space="preserve">ariff </w:t>
      </w:r>
      <w:r w:rsidR="00B063AD">
        <w:rPr>
          <w:sz w:val="21"/>
          <w:szCs w:val="21"/>
        </w:rPr>
        <w:t>Electric</w:t>
      </w:r>
      <w:r w:rsidR="00596CB0">
        <w:rPr>
          <w:sz w:val="21"/>
          <w:szCs w:val="21"/>
        </w:rPr>
        <w:t xml:space="preserve">-Pa. P.U.C. No. </w:t>
      </w:r>
      <w:r w:rsidR="00B063AD">
        <w:rPr>
          <w:sz w:val="21"/>
          <w:szCs w:val="21"/>
        </w:rPr>
        <w:t>24</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A54774">
        <w:rPr>
          <w:sz w:val="21"/>
          <w:szCs w:val="21"/>
        </w:rPr>
        <w:t>r</w:t>
      </w:r>
      <w:r w:rsidR="00873C66">
        <w:rPr>
          <w:sz w:val="21"/>
          <w:szCs w:val="21"/>
        </w:rPr>
        <w:t xml:space="preserve">. </w:t>
      </w:r>
      <w:r w:rsidR="00A54774">
        <w:rPr>
          <w:sz w:val="21"/>
          <w:szCs w:val="21"/>
        </w:rPr>
        <w:t>Webster</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B063AD">
        <w:rPr>
          <w:sz w:val="21"/>
          <w:szCs w:val="21"/>
        </w:rPr>
        <w:t>January 23</w:t>
      </w:r>
      <w:r w:rsidR="00E112CE">
        <w:rPr>
          <w:sz w:val="21"/>
          <w:szCs w:val="21"/>
        </w:rPr>
        <w:t>, 201</w:t>
      </w:r>
      <w:r w:rsidR="00131795">
        <w:rPr>
          <w:sz w:val="21"/>
          <w:szCs w:val="21"/>
        </w:rPr>
        <w:t>2</w:t>
      </w:r>
      <w:r w:rsidR="00474543">
        <w:rPr>
          <w:sz w:val="21"/>
          <w:szCs w:val="21"/>
        </w:rPr>
        <w:t xml:space="preserve">, </w:t>
      </w:r>
      <w:r w:rsidR="00B063AD">
        <w:rPr>
          <w:sz w:val="21"/>
          <w:szCs w:val="21"/>
        </w:rPr>
        <w:t xml:space="preserve">Duquesne Light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B063AD">
        <w:rPr>
          <w:sz w:val="21"/>
          <w:szCs w:val="21"/>
        </w:rPr>
        <w:t>56</w:t>
      </w:r>
      <w:r w:rsidR="00A54774">
        <w:rPr>
          <w:sz w:val="21"/>
          <w:szCs w:val="21"/>
        </w:rPr>
        <w:t xml:space="preserve"> </w:t>
      </w:r>
      <w:r w:rsidR="00474543">
        <w:rPr>
          <w:sz w:val="21"/>
          <w:szCs w:val="21"/>
        </w:rPr>
        <w:t xml:space="preserve">to Tariff </w:t>
      </w:r>
      <w:r w:rsidR="00B063AD">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61136D">
        <w:rPr>
          <w:sz w:val="21"/>
          <w:szCs w:val="21"/>
        </w:rPr>
        <w:t>2</w:t>
      </w:r>
      <w:r w:rsidR="00B063AD">
        <w:rPr>
          <w:sz w:val="21"/>
          <w:szCs w:val="21"/>
        </w:rPr>
        <w:t>4</w:t>
      </w:r>
      <w:r w:rsidR="00474543">
        <w:rPr>
          <w:sz w:val="21"/>
          <w:szCs w:val="21"/>
        </w:rPr>
        <w:t xml:space="preserve"> to become effective on </w:t>
      </w:r>
      <w:r w:rsidR="00B063AD">
        <w:rPr>
          <w:sz w:val="21"/>
          <w:szCs w:val="21"/>
        </w:rPr>
        <w:t>March 23</w:t>
      </w:r>
      <w:r w:rsidR="00A54774">
        <w:rPr>
          <w:sz w:val="21"/>
          <w:szCs w:val="21"/>
        </w:rPr>
        <w:t>,</w:t>
      </w:r>
      <w:r w:rsidR="00474543">
        <w:rPr>
          <w:sz w:val="21"/>
          <w:szCs w:val="21"/>
        </w:rPr>
        <w:t xml:space="preserve"> 2012.  Supplement No. </w:t>
      </w:r>
      <w:r w:rsidR="00B063AD">
        <w:rPr>
          <w:sz w:val="21"/>
          <w:szCs w:val="21"/>
        </w:rPr>
        <w:t>56</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B063AD">
        <w:rPr>
          <w:sz w:val="21"/>
          <w:szCs w:val="21"/>
        </w:rPr>
        <w:t>56</w:t>
      </w:r>
      <w:r w:rsidR="00A4155F">
        <w:rPr>
          <w:sz w:val="21"/>
          <w:szCs w:val="21"/>
        </w:rPr>
        <w:t xml:space="preserve"> to Tariff </w:t>
      </w:r>
      <w:r w:rsidR="00B063AD">
        <w:rPr>
          <w:sz w:val="21"/>
          <w:szCs w:val="21"/>
        </w:rPr>
        <w:t>Electric</w:t>
      </w:r>
      <w:r w:rsidR="00A4155F">
        <w:rPr>
          <w:sz w:val="21"/>
          <w:szCs w:val="21"/>
        </w:rPr>
        <w:t>-Pa. P.U.C. No.</w:t>
      </w:r>
      <w:r w:rsidR="00474543">
        <w:rPr>
          <w:sz w:val="21"/>
          <w:szCs w:val="21"/>
        </w:rPr>
        <w:t xml:space="preserve"> </w:t>
      </w:r>
      <w:r w:rsidR="0061136D">
        <w:rPr>
          <w:sz w:val="21"/>
          <w:szCs w:val="21"/>
        </w:rPr>
        <w:t>2</w:t>
      </w:r>
      <w:r w:rsidR="00B063AD">
        <w:rPr>
          <w:sz w:val="21"/>
          <w:szCs w:val="21"/>
        </w:rPr>
        <w:t>4</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6C7467" w:rsidP="00DD2FE2">
      <w:pPr>
        <w:rPr>
          <w:sz w:val="21"/>
          <w:szCs w:val="21"/>
        </w:rPr>
      </w:pPr>
      <w:r>
        <w:rPr>
          <w:noProof/>
        </w:rPr>
        <w:drawing>
          <wp:anchor distT="0" distB="0" distL="114300" distR="114300" simplePos="0" relativeHeight="251658240" behindDoc="1" locked="0" layoutInCell="1" allowOverlap="1" wp14:anchorId="10C2CCC0" wp14:editId="1C3594C7">
            <wp:simplePos x="0" y="0"/>
            <wp:positionH relativeFrom="column">
              <wp:posOffset>3097530</wp:posOffset>
            </wp:positionH>
            <wp:positionV relativeFrom="paragraph">
              <wp:posOffset>36195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E4" w:rsidRDefault="009C43E4">
      <w:r>
        <w:separator/>
      </w:r>
    </w:p>
  </w:endnote>
  <w:endnote w:type="continuationSeparator" w:id="0">
    <w:p w:rsidR="009C43E4" w:rsidRDefault="009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E4" w:rsidRDefault="009C43E4">
      <w:r>
        <w:separator/>
      </w:r>
    </w:p>
  </w:footnote>
  <w:footnote w:type="continuationSeparator" w:id="0">
    <w:p w:rsidR="009C43E4" w:rsidRDefault="009C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1B0A69"/>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136D"/>
    <w:rsid w:val="00612FDC"/>
    <w:rsid w:val="0064012A"/>
    <w:rsid w:val="00652F4C"/>
    <w:rsid w:val="006861B6"/>
    <w:rsid w:val="006B2538"/>
    <w:rsid w:val="006C7467"/>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5439"/>
    <w:rsid w:val="009963A1"/>
    <w:rsid w:val="009B124D"/>
    <w:rsid w:val="009C43E4"/>
    <w:rsid w:val="009D51DE"/>
    <w:rsid w:val="009E0384"/>
    <w:rsid w:val="009E4BCC"/>
    <w:rsid w:val="00A338C4"/>
    <w:rsid w:val="00A4155F"/>
    <w:rsid w:val="00A51995"/>
    <w:rsid w:val="00A54774"/>
    <w:rsid w:val="00AB60E6"/>
    <w:rsid w:val="00AC103C"/>
    <w:rsid w:val="00AC6EFD"/>
    <w:rsid w:val="00AE41F7"/>
    <w:rsid w:val="00B014FE"/>
    <w:rsid w:val="00B063AD"/>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2012-04-10T14:52:00Z</cp:lastPrinted>
  <dcterms:created xsi:type="dcterms:W3CDTF">2012-03-26T19:18:00Z</dcterms:created>
  <dcterms:modified xsi:type="dcterms:W3CDTF">2012-04-10T14:52:00Z</dcterms:modified>
</cp:coreProperties>
</file>