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E2" w:rsidRPr="00535D36" w:rsidRDefault="00814677" w:rsidP="00D972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  <w:r w:rsidR="00900E05">
        <w:rPr>
          <w:b/>
          <w:sz w:val="24"/>
          <w:szCs w:val="24"/>
        </w:rPr>
        <w:t xml:space="preserve"> </w:t>
      </w:r>
      <w:r w:rsidR="00D972E2" w:rsidRPr="00535D36">
        <w:rPr>
          <w:b/>
          <w:sz w:val="24"/>
          <w:szCs w:val="24"/>
        </w:rPr>
        <w:t>NOTICE REGARDING CHANGE IN REGULATORY STATUS</w:t>
      </w:r>
    </w:p>
    <w:p w:rsidR="00D972E2" w:rsidRPr="00535D36" w:rsidRDefault="00D972E2" w:rsidP="00D972E2">
      <w:pPr>
        <w:jc w:val="center"/>
        <w:rPr>
          <w:b/>
          <w:sz w:val="24"/>
          <w:szCs w:val="24"/>
        </w:rPr>
      </w:pPr>
      <w:r w:rsidRPr="00535D36">
        <w:rPr>
          <w:b/>
          <w:sz w:val="24"/>
          <w:szCs w:val="24"/>
        </w:rPr>
        <w:t xml:space="preserve">FOR CERTAIN CUSTOMERS </w:t>
      </w:r>
    </w:p>
    <w:p w:rsidR="00D972E2" w:rsidRPr="00535D36" w:rsidRDefault="00D972E2" w:rsidP="00D972E2">
      <w:pPr>
        <w:jc w:val="both"/>
        <w:rPr>
          <w:sz w:val="24"/>
          <w:szCs w:val="24"/>
        </w:rPr>
      </w:pPr>
      <w:r w:rsidRPr="00535D36">
        <w:rPr>
          <w:sz w:val="24"/>
          <w:szCs w:val="24"/>
        </w:rPr>
        <w:t xml:space="preserve">On March 4, 2015, </w:t>
      </w:r>
      <w:r w:rsidR="007B27E0">
        <w:rPr>
          <w:sz w:val="24"/>
          <w:szCs w:val="24"/>
        </w:rPr>
        <w:t xml:space="preserve">in response to a Verizon petition, </w:t>
      </w:r>
      <w:r w:rsidRPr="00535D36">
        <w:rPr>
          <w:sz w:val="24"/>
          <w:szCs w:val="24"/>
        </w:rPr>
        <w:t>the Pennsylvania Public Utility Commission (PUC) classified stand-alone basic local telephone service</w:t>
      </w:r>
      <w:r w:rsidRPr="00535D36">
        <w:rPr>
          <w:rFonts w:cs="Arial"/>
          <w:color w:val="000000"/>
          <w:sz w:val="24"/>
          <w:szCs w:val="24"/>
        </w:rPr>
        <w:t xml:space="preserve"> and other retail services </w:t>
      </w:r>
      <w:r w:rsidRPr="00535D36">
        <w:rPr>
          <w:sz w:val="24"/>
          <w:szCs w:val="24"/>
        </w:rPr>
        <w:t xml:space="preserve">as competitive in 153 wire centers in seven geographical areas within the Commonwealth served by Verizon North LLC and Verizon Pennsylvania LLC (collectively, Verizon).  </w:t>
      </w:r>
      <w:r w:rsidR="00900E05">
        <w:rPr>
          <w:sz w:val="24"/>
          <w:szCs w:val="24"/>
        </w:rPr>
        <w:t xml:space="preserve">This means that effective on or after July 1, 2015, </w:t>
      </w:r>
      <w:r w:rsidR="00101175" w:rsidRPr="00535D36">
        <w:rPr>
          <w:sz w:val="24"/>
          <w:szCs w:val="24"/>
        </w:rPr>
        <w:t xml:space="preserve">the PUC </w:t>
      </w:r>
      <w:r w:rsidR="00900E05">
        <w:rPr>
          <w:sz w:val="24"/>
          <w:szCs w:val="24"/>
        </w:rPr>
        <w:t xml:space="preserve">will </w:t>
      </w:r>
      <w:r w:rsidR="005607B3" w:rsidRPr="00900E05">
        <w:rPr>
          <w:sz w:val="24"/>
          <w:szCs w:val="24"/>
        </w:rPr>
        <w:t xml:space="preserve">no longer regulate </w:t>
      </w:r>
      <w:r w:rsidR="00101175" w:rsidRPr="00900E05">
        <w:rPr>
          <w:sz w:val="24"/>
          <w:szCs w:val="24"/>
        </w:rPr>
        <w:t>the rate</w:t>
      </w:r>
      <w:r w:rsidR="006D3B5C">
        <w:rPr>
          <w:sz w:val="24"/>
          <w:szCs w:val="24"/>
        </w:rPr>
        <w:t>s</w:t>
      </w:r>
      <w:r w:rsidR="00101175" w:rsidRPr="00900E05">
        <w:rPr>
          <w:sz w:val="24"/>
          <w:szCs w:val="24"/>
        </w:rPr>
        <w:t xml:space="preserve"> for </w:t>
      </w:r>
      <w:r w:rsidR="00900E05">
        <w:rPr>
          <w:sz w:val="24"/>
          <w:szCs w:val="24"/>
        </w:rPr>
        <w:t xml:space="preserve">stand-alone </w:t>
      </w:r>
      <w:r w:rsidR="00101175" w:rsidRPr="00900E05">
        <w:rPr>
          <w:sz w:val="24"/>
          <w:szCs w:val="24"/>
        </w:rPr>
        <w:t>basic local telephone service</w:t>
      </w:r>
      <w:r w:rsidR="00237C49" w:rsidRPr="00900E05">
        <w:rPr>
          <w:sz w:val="24"/>
          <w:szCs w:val="24"/>
        </w:rPr>
        <w:t xml:space="preserve"> in those wire centers</w:t>
      </w:r>
      <w:r w:rsidR="00101175" w:rsidRPr="00900E05">
        <w:rPr>
          <w:sz w:val="24"/>
          <w:szCs w:val="24"/>
        </w:rPr>
        <w:t xml:space="preserve">.  </w:t>
      </w:r>
      <w:r w:rsidRPr="00900E05">
        <w:rPr>
          <w:sz w:val="24"/>
          <w:szCs w:val="24"/>
        </w:rPr>
        <w:t>The</w:t>
      </w:r>
      <w:r w:rsidR="007B27E0">
        <w:rPr>
          <w:sz w:val="24"/>
          <w:szCs w:val="24"/>
        </w:rPr>
        <w:t>se</w:t>
      </w:r>
      <w:r w:rsidRPr="00900E05">
        <w:rPr>
          <w:sz w:val="24"/>
          <w:szCs w:val="24"/>
        </w:rPr>
        <w:t xml:space="preserve"> wire centers are located in the following general areas: </w:t>
      </w:r>
      <w:r w:rsidRPr="00900E05">
        <w:rPr>
          <w:rFonts w:cs="Helvetica"/>
          <w:sz w:val="24"/>
          <w:szCs w:val="24"/>
        </w:rPr>
        <w:t>Philadelphia, Erie, Scranton/Wilkes-Barre, Harrisburg, Pittsburgh, Allentown and York.  The PUC also granted waivers of certain regulations</w:t>
      </w:r>
      <w:r w:rsidR="00101175" w:rsidRPr="00900E05">
        <w:rPr>
          <w:rFonts w:cs="Helvetica"/>
          <w:sz w:val="24"/>
          <w:szCs w:val="24"/>
        </w:rPr>
        <w:t xml:space="preserve">.  </w:t>
      </w:r>
      <w:r w:rsidR="005607B3" w:rsidRPr="00535D36">
        <w:rPr>
          <w:rFonts w:cs="Helvetica"/>
          <w:sz w:val="24"/>
          <w:szCs w:val="24"/>
        </w:rPr>
        <w:t xml:space="preserve">Verizon will provide more detailed information </w:t>
      </w:r>
      <w:r w:rsidRPr="00535D36">
        <w:rPr>
          <w:rFonts w:cs="Helvetica"/>
          <w:sz w:val="24"/>
          <w:szCs w:val="24"/>
        </w:rPr>
        <w:t xml:space="preserve">by separate message </w:t>
      </w:r>
      <w:r w:rsidR="005607B3" w:rsidRPr="00535D36">
        <w:rPr>
          <w:rFonts w:cs="Helvetica"/>
          <w:sz w:val="24"/>
          <w:szCs w:val="24"/>
        </w:rPr>
        <w:t xml:space="preserve">to </w:t>
      </w:r>
      <w:r w:rsidR="007B27E0">
        <w:rPr>
          <w:rFonts w:cs="Helvetica"/>
          <w:sz w:val="24"/>
          <w:szCs w:val="24"/>
        </w:rPr>
        <w:t xml:space="preserve">customers </w:t>
      </w:r>
      <w:r w:rsidRPr="00535D36">
        <w:rPr>
          <w:rFonts w:cs="Helvetica"/>
          <w:sz w:val="24"/>
          <w:szCs w:val="24"/>
        </w:rPr>
        <w:t xml:space="preserve">in </w:t>
      </w:r>
      <w:r w:rsidR="00E83903">
        <w:rPr>
          <w:rFonts w:cs="Helvetica"/>
          <w:sz w:val="24"/>
          <w:szCs w:val="24"/>
        </w:rPr>
        <w:t xml:space="preserve">their upcoming </w:t>
      </w:r>
      <w:r w:rsidR="005607B3" w:rsidRPr="00535D36">
        <w:rPr>
          <w:rFonts w:cs="Helvetica"/>
          <w:sz w:val="24"/>
          <w:szCs w:val="24"/>
        </w:rPr>
        <w:t>bill</w:t>
      </w:r>
      <w:r w:rsidR="00E83903">
        <w:rPr>
          <w:rFonts w:cs="Helvetica"/>
          <w:sz w:val="24"/>
          <w:szCs w:val="24"/>
        </w:rPr>
        <w:t>s.</w:t>
      </w:r>
      <w:r w:rsidRPr="00535D36">
        <w:rPr>
          <w:rFonts w:cs="Helvetica"/>
          <w:sz w:val="24"/>
          <w:szCs w:val="24"/>
        </w:rPr>
        <w:t xml:space="preserve">  The </w:t>
      </w:r>
      <w:r w:rsidR="00367A05" w:rsidRPr="00535D36">
        <w:rPr>
          <w:rFonts w:cs="Helvetica"/>
          <w:sz w:val="24"/>
          <w:szCs w:val="24"/>
        </w:rPr>
        <w:t xml:space="preserve">bill message </w:t>
      </w:r>
      <w:r w:rsidRPr="00535D36">
        <w:rPr>
          <w:rFonts w:cs="Helvetica"/>
          <w:sz w:val="24"/>
          <w:szCs w:val="24"/>
        </w:rPr>
        <w:t>will also include Verizon contact information to answer questions and provide additional information for customers.</w:t>
      </w:r>
      <w:r w:rsidR="00535D36" w:rsidRPr="00535D36">
        <w:rPr>
          <w:rFonts w:cs="Helvetica"/>
          <w:sz w:val="24"/>
          <w:szCs w:val="24"/>
        </w:rPr>
        <w:t xml:space="preserve">  </w:t>
      </w:r>
      <w:r w:rsidR="00535D36" w:rsidRPr="00535D36">
        <w:rPr>
          <w:rFonts w:cs="Arial"/>
          <w:color w:val="000000" w:themeColor="text1"/>
          <w:sz w:val="24"/>
          <w:szCs w:val="24"/>
        </w:rPr>
        <w:t xml:space="preserve">To view a list and map of the affected wire centers, please visit </w:t>
      </w:r>
      <w:hyperlink r:id="rId7" w:history="1">
        <w:r w:rsidR="00535D36" w:rsidRPr="00535D36">
          <w:rPr>
            <w:rStyle w:val="Hyperlink"/>
            <w:rFonts w:cs="Arial"/>
            <w:sz w:val="24"/>
            <w:szCs w:val="24"/>
          </w:rPr>
          <w:t>www.verizon.com/about/community/pa_about.html</w:t>
        </w:r>
      </w:hyperlink>
      <w:r w:rsidR="00535D36" w:rsidRPr="00535D36">
        <w:rPr>
          <w:sz w:val="24"/>
          <w:szCs w:val="24"/>
        </w:rPr>
        <w:t>.</w:t>
      </w:r>
      <w:r w:rsidR="00535D36" w:rsidRPr="00535D36">
        <w:rPr>
          <w:rFonts w:cs="Arial"/>
          <w:sz w:val="24"/>
          <w:szCs w:val="24"/>
        </w:rPr>
        <w:t xml:space="preserve"> </w:t>
      </w:r>
      <w:r w:rsidR="00101175" w:rsidRPr="00535D36">
        <w:rPr>
          <w:rFonts w:cs="Helvetica"/>
          <w:sz w:val="24"/>
          <w:szCs w:val="24"/>
        </w:rPr>
        <w:t xml:space="preserve">  </w:t>
      </w:r>
    </w:p>
    <w:p w:rsidR="000D3A8D" w:rsidRDefault="000D3A8D">
      <w:bookmarkStart w:id="0" w:name="_GoBack"/>
      <w:bookmarkEnd w:id="0"/>
    </w:p>
    <w:sectPr w:rsidR="000D3A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F6" w:rsidRDefault="00E73BF6" w:rsidP="00900E05">
      <w:pPr>
        <w:spacing w:after="0" w:line="240" w:lineRule="auto"/>
      </w:pPr>
      <w:r>
        <w:separator/>
      </w:r>
    </w:p>
  </w:endnote>
  <w:endnote w:type="continuationSeparator" w:id="0">
    <w:p w:rsidR="00E73BF6" w:rsidRDefault="00E73BF6" w:rsidP="0090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F6" w:rsidRDefault="00E73BF6" w:rsidP="00900E05">
      <w:pPr>
        <w:spacing w:after="0" w:line="240" w:lineRule="auto"/>
      </w:pPr>
      <w:r>
        <w:separator/>
      </w:r>
    </w:p>
  </w:footnote>
  <w:footnote w:type="continuationSeparator" w:id="0">
    <w:p w:rsidR="00E73BF6" w:rsidRDefault="00E73BF6" w:rsidP="0090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05" w:rsidRDefault="00900E05" w:rsidP="00420D9E">
    <w:pPr>
      <w:pStyle w:val="Header"/>
      <w:jc w:val="center"/>
    </w:pPr>
    <w:r>
      <w:t>[INSERT VERIZON LOGO]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2"/>
    <w:rsid w:val="000D3A8D"/>
    <w:rsid w:val="00101175"/>
    <w:rsid w:val="001E07BC"/>
    <w:rsid w:val="00233566"/>
    <w:rsid w:val="00237C49"/>
    <w:rsid w:val="002A5860"/>
    <w:rsid w:val="00340D62"/>
    <w:rsid w:val="00367A05"/>
    <w:rsid w:val="003D0871"/>
    <w:rsid w:val="00420D9E"/>
    <w:rsid w:val="00535D36"/>
    <w:rsid w:val="005607B3"/>
    <w:rsid w:val="00607663"/>
    <w:rsid w:val="006D3B5C"/>
    <w:rsid w:val="006D589F"/>
    <w:rsid w:val="007B27E0"/>
    <w:rsid w:val="00814677"/>
    <w:rsid w:val="00900E05"/>
    <w:rsid w:val="00AE5119"/>
    <w:rsid w:val="00B43577"/>
    <w:rsid w:val="00B6330C"/>
    <w:rsid w:val="00BA48BC"/>
    <w:rsid w:val="00D972E2"/>
    <w:rsid w:val="00DE0C00"/>
    <w:rsid w:val="00E13880"/>
    <w:rsid w:val="00E73BF6"/>
    <w:rsid w:val="00E83903"/>
    <w:rsid w:val="00EE200F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5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D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35D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0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E05"/>
  </w:style>
  <w:style w:type="paragraph" w:styleId="Footer">
    <w:name w:val="footer"/>
    <w:basedOn w:val="Normal"/>
    <w:link w:val="FooterChar"/>
    <w:uiPriority w:val="99"/>
    <w:unhideWhenUsed/>
    <w:rsid w:val="00900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5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D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35D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0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E05"/>
  </w:style>
  <w:style w:type="paragraph" w:styleId="Footer">
    <w:name w:val="footer"/>
    <w:basedOn w:val="Normal"/>
    <w:link w:val="FooterChar"/>
    <w:uiPriority w:val="99"/>
    <w:unhideWhenUsed/>
    <w:rsid w:val="00900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rizon.com/about/community/pa_abou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 JR, Philip J</dc:creator>
  <cp:lastModifiedBy>Reynolds, Doris</cp:lastModifiedBy>
  <cp:revision>2</cp:revision>
  <dcterms:created xsi:type="dcterms:W3CDTF">2015-04-15T15:07:00Z</dcterms:created>
  <dcterms:modified xsi:type="dcterms:W3CDTF">2015-04-15T15:07:00Z</dcterms:modified>
</cp:coreProperties>
</file>