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070B90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070B90">
              <w:rPr>
                <w:sz w:val="26"/>
                <w:szCs w:val="26"/>
              </w:rPr>
              <w:t>December 22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070B90">
        <w:rPr>
          <w:sz w:val="26"/>
          <w:szCs w:val="26"/>
        </w:rPr>
        <w:t>December 13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A4326E" w:rsidRDefault="00A4326E" w:rsidP="00A61269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E11696" w:rsidTr="00E45E7C">
        <w:trPr>
          <w:trHeight w:val="269"/>
          <w:jc w:val="center"/>
        </w:trPr>
        <w:tc>
          <w:tcPr>
            <w:tcW w:w="2160" w:type="dxa"/>
          </w:tcPr>
          <w:p w:rsidR="00E11696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A-2011-2257348</w:t>
            </w:r>
          </w:p>
        </w:tc>
        <w:tc>
          <w:tcPr>
            <w:tcW w:w="7357" w:type="dxa"/>
            <w:vAlign w:val="bottom"/>
          </w:tcPr>
          <w:p w:rsidR="00D96A42" w:rsidRPr="00D96A42" w:rsidRDefault="006F171C" w:rsidP="00D96A4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5LINX ENTERPRISES INC</w:t>
            </w:r>
          </w:p>
        </w:tc>
        <w:tc>
          <w:tcPr>
            <w:tcW w:w="1368" w:type="dxa"/>
          </w:tcPr>
          <w:p w:rsidR="00E11696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12/8/16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A-2015-2516193</w:t>
            </w:r>
          </w:p>
        </w:tc>
        <w:tc>
          <w:tcPr>
            <w:tcW w:w="7357" w:type="dxa"/>
            <w:vAlign w:val="bottom"/>
          </w:tcPr>
          <w:p w:rsidR="00E11696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BPO GREEN LLC</w:t>
            </w:r>
          </w:p>
        </w:tc>
        <w:tc>
          <w:tcPr>
            <w:tcW w:w="1368" w:type="dxa"/>
          </w:tcPr>
          <w:p w:rsidR="00E11696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11/30/16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A-2015-2513618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GERM PATROL LLC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11/1/16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A-2012-2337856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NORTHEASTERN ENERGY CONSULTANTS LLC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11/4/16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A-2010-2151569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PLATINUM ADVERTISING II LLC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12/1/16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A-2009-2150016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RELIABLE POWER ALTERNATIVES CORPORATION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12/1/16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A-2010-2211708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ROSENTHAL ENERGY ADVISORS INC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11/30/16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A-2010-2214106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TRANE ENERGY CHOICE LLC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11/1/16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A-2009-2146207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TYBEC ENERGY MANAGEMENT SPECIALISTS INC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11/30/16</w:t>
            </w:r>
          </w:p>
        </w:tc>
      </w:tr>
      <w:tr w:rsidR="00070B90" w:rsidTr="001C3AB8">
        <w:trPr>
          <w:jc w:val="center"/>
        </w:trPr>
        <w:tc>
          <w:tcPr>
            <w:tcW w:w="2160" w:type="dxa"/>
          </w:tcPr>
          <w:p w:rsidR="00070B90" w:rsidRPr="00D96A42" w:rsidRDefault="00E45E7C" w:rsidP="00E45E7C">
            <w:pPr>
              <w:spacing w:line="360" w:lineRule="auto"/>
              <w:jc w:val="center"/>
              <w:rPr>
                <w:szCs w:val="24"/>
              </w:rPr>
            </w:pPr>
            <w:r w:rsidRPr="00E45E7C">
              <w:rPr>
                <w:szCs w:val="24"/>
              </w:rPr>
              <w:t>A-2013-2341976</w:t>
            </w:r>
          </w:p>
        </w:tc>
        <w:tc>
          <w:tcPr>
            <w:tcW w:w="7357" w:type="dxa"/>
            <w:vAlign w:val="bottom"/>
          </w:tcPr>
          <w:p w:rsidR="00070B90" w:rsidRPr="00D96A42" w:rsidRDefault="0028096F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US POWER TRADE LLC</w:t>
            </w:r>
          </w:p>
        </w:tc>
        <w:tc>
          <w:tcPr>
            <w:tcW w:w="1368" w:type="dxa"/>
          </w:tcPr>
          <w:p w:rsidR="00070B90" w:rsidRDefault="00572F28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12/1/16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</w:t>
      </w:r>
      <w:r w:rsidR="009A262E" w:rsidRPr="00D51C87">
        <w:rPr>
          <w:sz w:val="26"/>
          <w:szCs w:val="26"/>
        </w:rPr>
        <w:lastRenderedPageBreak/>
        <w:t xml:space="preserve">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F6380" w:rsidRDefault="007354DA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BE1D3E" w:rsidRDefault="00BE1D3E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927F74" w:rsidP="007354DA">
      <w:pPr>
        <w:pStyle w:val="p17"/>
        <w:ind w:left="5057"/>
        <w:rPr>
          <w:b/>
          <w:bCs/>
          <w:sz w:val="26"/>
          <w:szCs w:val="26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6CFAFC0" wp14:editId="489641E0">
            <wp:simplePos x="0" y="0"/>
            <wp:positionH relativeFrom="column">
              <wp:posOffset>2997835</wp:posOffset>
            </wp:positionH>
            <wp:positionV relativeFrom="paragraph">
              <wp:posOffset>17145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F6380" w:rsidRDefault="00AF6380" w:rsidP="007354DA">
      <w:pPr>
        <w:tabs>
          <w:tab w:val="left" w:pos="5057"/>
        </w:tabs>
        <w:rPr>
          <w:bCs/>
          <w:sz w:val="26"/>
          <w:szCs w:val="26"/>
        </w:rPr>
      </w:pPr>
    </w:p>
    <w:p w:rsidR="00D6130D" w:rsidRPr="00BF0BE6" w:rsidRDefault="00CE7F29" w:rsidP="00CE7F29">
      <w:pPr>
        <w:tabs>
          <w:tab w:val="left" w:pos="562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4326E" w:rsidRDefault="00A4326E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070B90">
        <w:rPr>
          <w:sz w:val="26"/>
          <w:szCs w:val="26"/>
        </w:rPr>
        <w:t>December 22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927F74">
        <w:rPr>
          <w:sz w:val="26"/>
          <w:szCs w:val="26"/>
        </w:rPr>
        <w:t>December 22,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82" w:rsidRDefault="00062282">
      <w:r>
        <w:separator/>
      </w:r>
    </w:p>
  </w:endnote>
  <w:endnote w:type="continuationSeparator" w:id="0">
    <w:p w:rsidR="00062282" w:rsidRDefault="0006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1C" w:rsidRDefault="006F1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71C" w:rsidRDefault="006F1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1C" w:rsidRDefault="006F1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F74">
      <w:rPr>
        <w:rStyle w:val="PageNumber"/>
        <w:noProof/>
      </w:rPr>
      <w:t>4</w:t>
    </w:r>
    <w:r>
      <w:rPr>
        <w:rStyle w:val="PageNumber"/>
      </w:rPr>
      <w:fldChar w:fldCharType="end"/>
    </w:r>
  </w:p>
  <w:p w:rsidR="006F171C" w:rsidRDefault="006F171C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82" w:rsidRDefault="00062282">
      <w:r>
        <w:separator/>
      </w:r>
    </w:p>
  </w:footnote>
  <w:footnote w:type="continuationSeparator" w:id="0">
    <w:p w:rsidR="00062282" w:rsidRDefault="0006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0335"/>
    <w:rsid w:val="0002606A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D690E"/>
    <w:rsid w:val="000E19A1"/>
    <w:rsid w:val="000E229C"/>
    <w:rsid w:val="000E45FE"/>
    <w:rsid w:val="000E54C7"/>
    <w:rsid w:val="000E6451"/>
    <w:rsid w:val="000F7417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D292B"/>
    <w:rsid w:val="001D60CA"/>
    <w:rsid w:val="001E228A"/>
    <w:rsid w:val="001E5A45"/>
    <w:rsid w:val="001F22B7"/>
    <w:rsid w:val="001F6E4F"/>
    <w:rsid w:val="00201AEE"/>
    <w:rsid w:val="00217AD0"/>
    <w:rsid w:val="002211D3"/>
    <w:rsid w:val="00236AE1"/>
    <w:rsid w:val="00237B26"/>
    <w:rsid w:val="00237CFD"/>
    <w:rsid w:val="00241889"/>
    <w:rsid w:val="00247C85"/>
    <w:rsid w:val="00251A99"/>
    <w:rsid w:val="00253C35"/>
    <w:rsid w:val="00253D6D"/>
    <w:rsid w:val="00257BE0"/>
    <w:rsid w:val="00276ED8"/>
    <w:rsid w:val="0028096F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4F02CD"/>
    <w:rsid w:val="00500326"/>
    <w:rsid w:val="00503929"/>
    <w:rsid w:val="00510B28"/>
    <w:rsid w:val="005179CF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6B1F"/>
    <w:rsid w:val="007135CB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4C1E"/>
    <w:rsid w:val="007F6C20"/>
    <w:rsid w:val="0080507E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A1572"/>
    <w:rsid w:val="009A262E"/>
    <w:rsid w:val="009A33CC"/>
    <w:rsid w:val="009A3753"/>
    <w:rsid w:val="009A45C1"/>
    <w:rsid w:val="009A5E4A"/>
    <w:rsid w:val="009B2072"/>
    <w:rsid w:val="009B6D3F"/>
    <w:rsid w:val="009C2BCA"/>
    <w:rsid w:val="009D23A9"/>
    <w:rsid w:val="009D3670"/>
    <w:rsid w:val="009D5A0C"/>
    <w:rsid w:val="009E45A3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61269"/>
    <w:rsid w:val="00A6211A"/>
    <w:rsid w:val="00A622FF"/>
    <w:rsid w:val="00A67C5B"/>
    <w:rsid w:val="00A74958"/>
    <w:rsid w:val="00A762F9"/>
    <w:rsid w:val="00A82ED3"/>
    <w:rsid w:val="00A942FE"/>
    <w:rsid w:val="00A96F04"/>
    <w:rsid w:val="00AB07D4"/>
    <w:rsid w:val="00AB4385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14790"/>
    <w:rsid w:val="00D15B21"/>
    <w:rsid w:val="00D2553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B94"/>
    <w:rsid w:val="00EB06E2"/>
    <w:rsid w:val="00EC1E64"/>
    <w:rsid w:val="00EC2BA5"/>
    <w:rsid w:val="00EC512C"/>
    <w:rsid w:val="00EC5C2E"/>
    <w:rsid w:val="00EC7C7E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0558-42C0-44D8-91AF-F4647B8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Farner, Joyce</cp:lastModifiedBy>
  <cp:revision>12</cp:revision>
  <cp:lastPrinted>2016-12-22T12:59:00Z</cp:lastPrinted>
  <dcterms:created xsi:type="dcterms:W3CDTF">2016-12-06T15:45:00Z</dcterms:created>
  <dcterms:modified xsi:type="dcterms:W3CDTF">2016-12-22T12:59:00Z</dcterms:modified>
</cp:coreProperties>
</file>