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BE55C7">
        <w:trPr>
          <w:trHeight w:val="990"/>
        </w:trPr>
        <w:tc>
          <w:tcPr>
            <w:tcW w:w="1363" w:type="dxa"/>
          </w:tcPr>
          <w:p w:rsidR="00BE55C7" w:rsidRDefault="00C31502" w:rsidP="003420C8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BE55C7" w:rsidRDefault="00BE55C7" w:rsidP="003420C8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BE55C7" w:rsidRDefault="00BE55C7" w:rsidP="003420C8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BE55C7" w:rsidRDefault="00BE55C7" w:rsidP="003420C8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BE55C7" w:rsidRDefault="00BE55C7" w:rsidP="003420C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BE55C7" w:rsidRDefault="00BE55C7" w:rsidP="003420C8">
            <w:pPr>
              <w:rPr>
                <w:rFonts w:ascii="Arial" w:hAnsi="Arial"/>
                <w:sz w:val="12"/>
              </w:rPr>
            </w:pPr>
          </w:p>
          <w:p w:rsidR="00BE55C7" w:rsidRDefault="00BE55C7" w:rsidP="003420C8">
            <w:pPr>
              <w:rPr>
                <w:rFonts w:ascii="Arial" w:hAnsi="Arial"/>
                <w:sz w:val="12"/>
              </w:rPr>
            </w:pPr>
          </w:p>
          <w:p w:rsidR="00BE55C7" w:rsidRDefault="00BE55C7" w:rsidP="003420C8">
            <w:pPr>
              <w:rPr>
                <w:rFonts w:ascii="Arial" w:hAnsi="Arial"/>
                <w:sz w:val="12"/>
              </w:rPr>
            </w:pPr>
          </w:p>
          <w:p w:rsidR="00BE55C7" w:rsidRDefault="00BE55C7" w:rsidP="003420C8">
            <w:pPr>
              <w:rPr>
                <w:rFonts w:ascii="Arial" w:hAnsi="Arial"/>
                <w:sz w:val="12"/>
              </w:rPr>
            </w:pPr>
          </w:p>
          <w:p w:rsidR="00BE55C7" w:rsidRDefault="00BE55C7" w:rsidP="003420C8">
            <w:pPr>
              <w:rPr>
                <w:rFonts w:ascii="Arial" w:hAnsi="Arial"/>
                <w:sz w:val="12"/>
              </w:rPr>
            </w:pPr>
          </w:p>
          <w:p w:rsidR="00BE55C7" w:rsidRDefault="00BE55C7" w:rsidP="003420C8">
            <w:pPr>
              <w:rPr>
                <w:rFonts w:ascii="Arial" w:hAnsi="Arial"/>
                <w:sz w:val="12"/>
              </w:rPr>
            </w:pPr>
          </w:p>
          <w:p w:rsidR="00BE55C7" w:rsidRDefault="00BE55C7" w:rsidP="003420C8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912294" w:rsidRDefault="007251C0" w:rsidP="007251C0">
      <w:pPr>
        <w:jc w:val="center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>May 4, 2017</w:t>
      </w:r>
    </w:p>
    <w:p w:rsidR="00C31502" w:rsidRDefault="00C31502">
      <w:pPr>
        <w:rPr>
          <w:rFonts w:ascii="Book Antiqua" w:hAnsi="Book Antiqua"/>
          <w:sz w:val="24"/>
          <w:szCs w:val="24"/>
        </w:rPr>
      </w:pPr>
    </w:p>
    <w:p w:rsidR="00470384" w:rsidRDefault="00470384">
      <w:pPr>
        <w:rPr>
          <w:rFonts w:ascii="Book Antiqua" w:hAnsi="Book Antiqua"/>
          <w:sz w:val="24"/>
          <w:szCs w:val="24"/>
        </w:rPr>
      </w:pPr>
    </w:p>
    <w:p w:rsidR="00C31502" w:rsidRDefault="00C31502">
      <w:pPr>
        <w:rPr>
          <w:rFonts w:ascii="Book Antiqua" w:hAnsi="Book Antiqua"/>
          <w:sz w:val="24"/>
          <w:szCs w:val="24"/>
        </w:rPr>
      </w:pPr>
    </w:p>
    <w:p w:rsidR="00C31502" w:rsidRPr="001163AA" w:rsidRDefault="00C31502" w:rsidP="00C31502">
      <w:pPr>
        <w:rPr>
          <w:rFonts w:ascii="Arial" w:hAnsi="Arial" w:cs="Arial"/>
          <w:sz w:val="24"/>
          <w:szCs w:val="24"/>
        </w:rPr>
      </w:pPr>
      <w:r w:rsidRPr="001163AA">
        <w:rPr>
          <w:rFonts w:ascii="Arial" w:hAnsi="Arial" w:cs="Arial"/>
          <w:sz w:val="24"/>
          <w:szCs w:val="24"/>
        </w:rPr>
        <w:t>Mr. George Forsyth</w:t>
      </w:r>
      <w:r>
        <w:rPr>
          <w:rFonts w:ascii="Arial" w:hAnsi="Arial" w:cs="Arial"/>
          <w:sz w:val="24"/>
          <w:szCs w:val="24"/>
        </w:rPr>
        <w:t>,</w:t>
      </w:r>
      <w:r w:rsidRPr="001163AA">
        <w:rPr>
          <w:rFonts w:ascii="Arial" w:hAnsi="Arial" w:cs="Arial"/>
          <w:sz w:val="24"/>
          <w:szCs w:val="24"/>
        </w:rPr>
        <w:t xml:space="preserve"> Jr.</w:t>
      </w:r>
    </w:p>
    <w:p w:rsidR="00C31502" w:rsidRPr="001163AA" w:rsidRDefault="00C31502" w:rsidP="00C31502">
      <w:pPr>
        <w:rPr>
          <w:rFonts w:ascii="Arial" w:hAnsi="Arial" w:cs="Arial"/>
          <w:sz w:val="24"/>
          <w:szCs w:val="24"/>
        </w:rPr>
      </w:pPr>
      <w:r w:rsidRPr="001163AA">
        <w:rPr>
          <w:rFonts w:ascii="Arial" w:hAnsi="Arial" w:cs="Arial"/>
          <w:sz w:val="24"/>
          <w:szCs w:val="24"/>
        </w:rPr>
        <w:t>General Manager</w:t>
      </w:r>
    </w:p>
    <w:p w:rsidR="00C31502" w:rsidRPr="001163AA" w:rsidRDefault="00C31502" w:rsidP="00C31502">
      <w:pPr>
        <w:rPr>
          <w:rFonts w:ascii="Arial" w:hAnsi="Arial" w:cs="Arial"/>
          <w:sz w:val="24"/>
          <w:szCs w:val="24"/>
        </w:rPr>
      </w:pPr>
      <w:r w:rsidRPr="001163AA">
        <w:rPr>
          <w:rFonts w:ascii="Arial" w:hAnsi="Arial" w:cs="Arial"/>
          <w:sz w:val="24"/>
          <w:szCs w:val="24"/>
        </w:rPr>
        <w:t>Newtown Artesian Water Company</w:t>
      </w:r>
    </w:p>
    <w:p w:rsidR="00C31502" w:rsidRPr="001163AA" w:rsidRDefault="00C31502" w:rsidP="00C31502">
      <w:pPr>
        <w:rPr>
          <w:rFonts w:ascii="Arial" w:hAnsi="Arial" w:cs="Arial"/>
          <w:sz w:val="24"/>
          <w:szCs w:val="24"/>
        </w:rPr>
      </w:pPr>
      <w:r w:rsidRPr="001163AA">
        <w:rPr>
          <w:rFonts w:ascii="Arial" w:hAnsi="Arial" w:cs="Arial"/>
          <w:sz w:val="24"/>
          <w:szCs w:val="24"/>
        </w:rPr>
        <w:t>P.O. Box 217</w:t>
      </w:r>
    </w:p>
    <w:p w:rsidR="00C31502" w:rsidRPr="001163AA" w:rsidRDefault="00C31502" w:rsidP="00C31502">
      <w:pPr>
        <w:rPr>
          <w:rFonts w:ascii="Arial" w:hAnsi="Arial" w:cs="Arial"/>
          <w:sz w:val="24"/>
          <w:szCs w:val="24"/>
        </w:rPr>
      </w:pPr>
      <w:r w:rsidRPr="001163AA">
        <w:rPr>
          <w:rFonts w:ascii="Arial" w:hAnsi="Arial" w:cs="Arial"/>
          <w:sz w:val="24"/>
          <w:szCs w:val="24"/>
        </w:rPr>
        <w:t>Newtown, PA 18940-0217</w:t>
      </w:r>
    </w:p>
    <w:p w:rsidR="00C31502" w:rsidRDefault="00C31502" w:rsidP="00C31502">
      <w:pPr>
        <w:jc w:val="both"/>
        <w:rPr>
          <w:rFonts w:ascii="Arial" w:hAnsi="Arial" w:cs="Arial"/>
          <w:sz w:val="24"/>
          <w:szCs w:val="24"/>
        </w:rPr>
      </w:pPr>
    </w:p>
    <w:p w:rsidR="00C31502" w:rsidRPr="0073055F" w:rsidRDefault="00C31502" w:rsidP="00C31502">
      <w:pPr>
        <w:jc w:val="both"/>
        <w:rPr>
          <w:rFonts w:ascii="Arial" w:hAnsi="Arial" w:cs="Arial"/>
          <w:sz w:val="24"/>
          <w:szCs w:val="24"/>
        </w:rPr>
      </w:pPr>
    </w:p>
    <w:p w:rsidR="00C31502" w:rsidRPr="00234C5E" w:rsidRDefault="00C31502" w:rsidP="00C31502">
      <w:pPr>
        <w:ind w:left="630" w:hanging="630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24"/>
          <w:szCs w:val="24"/>
        </w:rPr>
        <w:t xml:space="preserve">Re:  </w:t>
      </w:r>
      <w:r w:rsidRPr="001163AA">
        <w:rPr>
          <w:rFonts w:ascii="Arial" w:hAnsi="Arial" w:cs="Arial"/>
          <w:sz w:val="24"/>
          <w:szCs w:val="24"/>
        </w:rPr>
        <w:t>Focused Management and Operations Audit (MGT), D-2016-2559577</w:t>
      </w:r>
    </w:p>
    <w:p w:rsidR="00C31502" w:rsidRDefault="00C31502" w:rsidP="00C31502">
      <w:pPr>
        <w:jc w:val="both"/>
        <w:rPr>
          <w:rFonts w:ascii="Arial" w:hAnsi="Arial" w:cs="Arial"/>
          <w:sz w:val="24"/>
          <w:szCs w:val="24"/>
        </w:rPr>
      </w:pPr>
    </w:p>
    <w:p w:rsidR="00C31502" w:rsidRDefault="00C31502" w:rsidP="00C31502">
      <w:pPr>
        <w:jc w:val="both"/>
        <w:rPr>
          <w:rFonts w:ascii="Arial" w:hAnsi="Arial" w:cs="Arial"/>
          <w:sz w:val="24"/>
          <w:szCs w:val="24"/>
        </w:rPr>
      </w:pPr>
    </w:p>
    <w:p w:rsidR="00C31502" w:rsidRPr="006738B3" w:rsidRDefault="00C31502" w:rsidP="00C3150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Mr. Forsyth</w:t>
      </w:r>
      <w:r w:rsidRPr="006738B3">
        <w:rPr>
          <w:rFonts w:ascii="Arial" w:hAnsi="Arial" w:cs="Arial"/>
          <w:sz w:val="24"/>
          <w:szCs w:val="24"/>
        </w:rPr>
        <w:t>:</w:t>
      </w:r>
    </w:p>
    <w:p w:rsidR="00C31502" w:rsidRPr="00943F7D" w:rsidRDefault="00C31502" w:rsidP="00C31502">
      <w:pPr>
        <w:rPr>
          <w:sz w:val="26"/>
          <w:szCs w:val="26"/>
        </w:rPr>
      </w:pPr>
    </w:p>
    <w:p w:rsidR="00C31502" w:rsidRPr="00B4367C" w:rsidRDefault="00C31502" w:rsidP="00C31502">
      <w:pPr>
        <w:rPr>
          <w:rFonts w:ascii="Arial" w:hAnsi="Arial" w:cs="Arial"/>
          <w:sz w:val="24"/>
          <w:szCs w:val="24"/>
        </w:rPr>
      </w:pPr>
      <w:r w:rsidRPr="00943F7D">
        <w:rPr>
          <w:sz w:val="26"/>
          <w:szCs w:val="26"/>
        </w:rPr>
        <w:tab/>
      </w:r>
      <w:r w:rsidRPr="00B4367C">
        <w:rPr>
          <w:rFonts w:ascii="Arial" w:hAnsi="Arial" w:cs="Arial"/>
          <w:sz w:val="24"/>
          <w:szCs w:val="24"/>
        </w:rPr>
        <w:t>The Commission appreciates the cooperation extended by the officers and employees of</w:t>
      </w:r>
      <w:r>
        <w:rPr>
          <w:rFonts w:ascii="Arial" w:hAnsi="Arial" w:cs="Arial"/>
          <w:sz w:val="24"/>
          <w:szCs w:val="24"/>
        </w:rPr>
        <w:t xml:space="preserve"> Newtown Artesian Water Company</w:t>
      </w:r>
      <w:r w:rsidRPr="00B436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(NAWC or Company) </w:t>
      </w:r>
      <w:r w:rsidRPr="00B4367C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the</w:t>
      </w:r>
      <w:r w:rsidRPr="00B4367C">
        <w:rPr>
          <w:rFonts w:ascii="Arial" w:hAnsi="Arial" w:cs="Arial"/>
          <w:sz w:val="24"/>
          <w:szCs w:val="24"/>
        </w:rPr>
        <w:t xml:space="preserve"> Bureau of Audits’ staff during the recent </w:t>
      </w:r>
      <w:r>
        <w:rPr>
          <w:rFonts w:ascii="Arial" w:hAnsi="Arial" w:cs="Arial"/>
          <w:sz w:val="24"/>
          <w:szCs w:val="24"/>
        </w:rPr>
        <w:t>Focused Management</w:t>
      </w:r>
      <w:r w:rsidRPr="00B4367C">
        <w:rPr>
          <w:rFonts w:ascii="Arial" w:hAnsi="Arial" w:cs="Arial"/>
          <w:sz w:val="24"/>
          <w:szCs w:val="24"/>
        </w:rPr>
        <w:t xml:space="preserve"> and Operations Audit.  We seek </w:t>
      </w:r>
      <w:r>
        <w:rPr>
          <w:rFonts w:ascii="Arial" w:hAnsi="Arial" w:cs="Arial"/>
          <w:sz w:val="24"/>
          <w:szCs w:val="24"/>
        </w:rPr>
        <w:t xml:space="preserve">NAWC’s </w:t>
      </w:r>
      <w:r w:rsidRPr="00B4367C">
        <w:rPr>
          <w:rFonts w:ascii="Arial" w:hAnsi="Arial" w:cs="Arial"/>
          <w:sz w:val="24"/>
          <w:szCs w:val="24"/>
        </w:rPr>
        <w:t>further cooperation in implementing the recommendations cited in the audit report.</w:t>
      </w:r>
    </w:p>
    <w:p w:rsidR="00DF1552" w:rsidRPr="00B4367C" w:rsidRDefault="00DF1552">
      <w:pPr>
        <w:rPr>
          <w:rFonts w:ascii="Arial" w:hAnsi="Arial" w:cs="Arial"/>
          <w:sz w:val="24"/>
          <w:szCs w:val="24"/>
        </w:rPr>
      </w:pPr>
    </w:p>
    <w:p w:rsidR="00FA3BF3" w:rsidRPr="00B4367C" w:rsidRDefault="00AC2DD2">
      <w:pPr>
        <w:rPr>
          <w:rFonts w:ascii="Arial" w:hAnsi="Arial" w:cs="Arial"/>
          <w:sz w:val="24"/>
          <w:szCs w:val="24"/>
        </w:rPr>
      </w:pPr>
      <w:r w:rsidRPr="00B4367C">
        <w:rPr>
          <w:rFonts w:ascii="Arial" w:hAnsi="Arial" w:cs="Arial"/>
          <w:sz w:val="24"/>
          <w:szCs w:val="24"/>
        </w:rPr>
        <w:tab/>
      </w:r>
      <w:r w:rsidR="002B6B9F">
        <w:rPr>
          <w:rFonts w:ascii="Arial" w:hAnsi="Arial" w:cs="Arial"/>
          <w:sz w:val="24"/>
          <w:szCs w:val="24"/>
        </w:rPr>
        <w:t>As you know, the staff</w:t>
      </w:r>
      <w:r w:rsidR="00CD4CC3" w:rsidRPr="00B4367C">
        <w:rPr>
          <w:rFonts w:ascii="Arial" w:hAnsi="Arial" w:cs="Arial"/>
          <w:sz w:val="24"/>
          <w:szCs w:val="24"/>
        </w:rPr>
        <w:t xml:space="preserve"> analyzed and evaluat</w:t>
      </w:r>
      <w:r w:rsidR="00BA09B7" w:rsidRPr="00B4367C">
        <w:rPr>
          <w:rFonts w:ascii="Arial" w:hAnsi="Arial" w:cs="Arial"/>
          <w:sz w:val="24"/>
          <w:szCs w:val="24"/>
        </w:rPr>
        <w:t xml:space="preserve">ed management performance in </w:t>
      </w:r>
      <w:r w:rsidR="00C31502">
        <w:rPr>
          <w:rFonts w:ascii="Arial" w:hAnsi="Arial" w:cs="Arial"/>
          <w:sz w:val="24"/>
          <w:szCs w:val="24"/>
        </w:rPr>
        <w:t xml:space="preserve">five </w:t>
      </w:r>
      <w:r w:rsidR="00CD4CC3" w:rsidRPr="00B4367C">
        <w:rPr>
          <w:rFonts w:ascii="Arial" w:hAnsi="Arial" w:cs="Arial"/>
          <w:sz w:val="24"/>
          <w:szCs w:val="24"/>
        </w:rPr>
        <w:t xml:space="preserve">functional areas or issues during </w:t>
      </w:r>
      <w:r w:rsidR="00CD4CC3" w:rsidRPr="00AD2115">
        <w:rPr>
          <w:rFonts w:ascii="Arial" w:hAnsi="Arial" w:cs="Arial"/>
          <w:sz w:val="24"/>
          <w:szCs w:val="24"/>
        </w:rPr>
        <w:t>the cour</w:t>
      </w:r>
      <w:r w:rsidR="00C76E33" w:rsidRPr="00AD2115">
        <w:rPr>
          <w:rFonts w:ascii="Arial" w:hAnsi="Arial" w:cs="Arial"/>
          <w:sz w:val="24"/>
          <w:szCs w:val="24"/>
        </w:rPr>
        <w:t>se of the audit.  Staff</w:t>
      </w:r>
      <w:r w:rsidR="00CD4CC3" w:rsidRPr="00AD2115">
        <w:rPr>
          <w:rFonts w:ascii="Arial" w:hAnsi="Arial" w:cs="Arial"/>
          <w:sz w:val="24"/>
          <w:szCs w:val="24"/>
        </w:rPr>
        <w:t xml:space="preserve"> identified</w:t>
      </w:r>
      <w:r w:rsidR="00C31502">
        <w:rPr>
          <w:rFonts w:ascii="Arial" w:hAnsi="Arial" w:cs="Arial"/>
          <w:sz w:val="24"/>
          <w:szCs w:val="24"/>
        </w:rPr>
        <w:t xml:space="preserve"> two</w:t>
      </w:r>
      <w:r w:rsidR="00A37CF6" w:rsidRPr="00AD2115">
        <w:rPr>
          <w:rFonts w:ascii="Arial" w:hAnsi="Arial" w:cs="Arial"/>
          <w:sz w:val="24"/>
          <w:szCs w:val="24"/>
        </w:rPr>
        <w:t xml:space="preserve"> area</w:t>
      </w:r>
      <w:r w:rsidR="00AD2115" w:rsidRPr="00AD2115">
        <w:rPr>
          <w:rFonts w:ascii="Arial" w:hAnsi="Arial" w:cs="Arial"/>
          <w:sz w:val="24"/>
          <w:szCs w:val="24"/>
        </w:rPr>
        <w:t>s</w:t>
      </w:r>
      <w:r w:rsidR="00A37CF6" w:rsidRPr="00AD2115">
        <w:rPr>
          <w:rFonts w:ascii="Arial" w:hAnsi="Arial" w:cs="Arial"/>
          <w:sz w:val="24"/>
          <w:szCs w:val="24"/>
        </w:rPr>
        <w:t xml:space="preserve"> as needing </w:t>
      </w:r>
      <w:r w:rsidR="00021A25" w:rsidRPr="00AD2115">
        <w:rPr>
          <w:rFonts w:ascii="Arial" w:hAnsi="Arial" w:cs="Arial"/>
          <w:sz w:val="24"/>
          <w:szCs w:val="24"/>
        </w:rPr>
        <w:t>moderate</w:t>
      </w:r>
      <w:r w:rsidR="002D5267" w:rsidRPr="00AD2115">
        <w:rPr>
          <w:rFonts w:ascii="Arial" w:hAnsi="Arial" w:cs="Arial"/>
          <w:sz w:val="24"/>
          <w:szCs w:val="24"/>
        </w:rPr>
        <w:t xml:space="preserve"> improvement</w:t>
      </w:r>
      <w:r w:rsidR="00C31502">
        <w:rPr>
          <w:rFonts w:ascii="Arial" w:hAnsi="Arial" w:cs="Arial"/>
          <w:sz w:val="24"/>
          <w:szCs w:val="24"/>
        </w:rPr>
        <w:t xml:space="preserve"> and three</w:t>
      </w:r>
      <w:r w:rsidR="00AD2115" w:rsidRPr="00AD2115">
        <w:rPr>
          <w:rFonts w:ascii="Arial" w:hAnsi="Arial" w:cs="Arial"/>
          <w:sz w:val="24"/>
          <w:szCs w:val="24"/>
        </w:rPr>
        <w:t xml:space="preserve"> </w:t>
      </w:r>
      <w:r w:rsidR="00387004" w:rsidRPr="00AD2115">
        <w:rPr>
          <w:rFonts w:ascii="Arial" w:hAnsi="Arial" w:cs="Arial"/>
          <w:sz w:val="24"/>
          <w:szCs w:val="24"/>
        </w:rPr>
        <w:t>areas as needing minor improvement</w:t>
      </w:r>
      <w:r w:rsidRPr="00AD2115">
        <w:rPr>
          <w:rFonts w:ascii="Arial" w:hAnsi="Arial" w:cs="Arial"/>
          <w:sz w:val="24"/>
          <w:szCs w:val="24"/>
        </w:rPr>
        <w:t>.</w:t>
      </w:r>
      <w:r w:rsidR="00862ADE" w:rsidRPr="00AD2115">
        <w:rPr>
          <w:rFonts w:ascii="Arial" w:hAnsi="Arial" w:cs="Arial"/>
          <w:sz w:val="24"/>
          <w:szCs w:val="24"/>
        </w:rPr>
        <w:t xml:space="preserve">  The </w:t>
      </w:r>
      <w:r w:rsidR="00387004" w:rsidRPr="00AD2115">
        <w:rPr>
          <w:rFonts w:ascii="Arial" w:hAnsi="Arial" w:cs="Arial"/>
          <w:sz w:val="24"/>
          <w:szCs w:val="24"/>
        </w:rPr>
        <w:t>moderate improvement area</w:t>
      </w:r>
      <w:r w:rsidR="00AD2115" w:rsidRPr="00AD2115">
        <w:rPr>
          <w:rFonts w:ascii="Arial" w:hAnsi="Arial" w:cs="Arial"/>
          <w:sz w:val="24"/>
          <w:szCs w:val="24"/>
        </w:rPr>
        <w:t xml:space="preserve">s (see Chapter </w:t>
      </w:r>
      <w:r w:rsidR="00C31502">
        <w:rPr>
          <w:rFonts w:ascii="Arial" w:hAnsi="Arial" w:cs="Arial"/>
          <w:sz w:val="24"/>
          <w:szCs w:val="24"/>
        </w:rPr>
        <w:t>III</w:t>
      </w:r>
      <w:r w:rsidR="00387004" w:rsidRPr="00AD2115">
        <w:rPr>
          <w:rFonts w:ascii="Arial" w:hAnsi="Arial" w:cs="Arial"/>
          <w:sz w:val="24"/>
          <w:szCs w:val="24"/>
        </w:rPr>
        <w:t xml:space="preserve"> – </w:t>
      </w:r>
      <w:r w:rsidR="00C31502">
        <w:rPr>
          <w:rFonts w:ascii="Arial" w:hAnsi="Arial" w:cs="Arial"/>
          <w:sz w:val="24"/>
          <w:szCs w:val="24"/>
        </w:rPr>
        <w:t>Corporate Governance and Chapter V</w:t>
      </w:r>
      <w:r w:rsidR="00AD2115" w:rsidRPr="00AD2115">
        <w:rPr>
          <w:rFonts w:ascii="Arial" w:hAnsi="Arial" w:cs="Arial"/>
          <w:sz w:val="24"/>
          <w:szCs w:val="24"/>
        </w:rPr>
        <w:t xml:space="preserve"> – </w:t>
      </w:r>
      <w:r w:rsidR="00C31502">
        <w:rPr>
          <w:rFonts w:ascii="Arial" w:hAnsi="Arial" w:cs="Arial"/>
          <w:sz w:val="24"/>
          <w:szCs w:val="24"/>
        </w:rPr>
        <w:t>Water Operations</w:t>
      </w:r>
      <w:r w:rsidR="00387004" w:rsidRPr="00AD2115">
        <w:rPr>
          <w:rFonts w:ascii="Arial" w:hAnsi="Arial" w:cs="Arial"/>
          <w:sz w:val="24"/>
          <w:szCs w:val="24"/>
        </w:rPr>
        <w:t xml:space="preserve">) </w:t>
      </w:r>
      <w:r w:rsidR="00F50D01" w:rsidRPr="00AD2115">
        <w:rPr>
          <w:rFonts w:ascii="Arial" w:hAnsi="Arial" w:cs="Arial"/>
          <w:sz w:val="24"/>
          <w:szCs w:val="24"/>
        </w:rPr>
        <w:t>offer the greatest potential for increased effectiveness and/or reduced costs</w:t>
      </w:r>
      <w:r w:rsidR="00862ADE" w:rsidRPr="00AD2115">
        <w:rPr>
          <w:rFonts w:ascii="Arial" w:hAnsi="Arial" w:cs="Arial"/>
          <w:sz w:val="24"/>
          <w:szCs w:val="24"/>
        </w:rPr>
        <w:t>.  Consequent</w:t>
      </w:r>
      <w:r w:rsidR="001F1383" w:rsidRPr="00AD2115">
        <w:rPr>
          <w:rFonts w:ascii="Arial" w:hAnsi="Arial" w:cs="Arial"/>
          <w:sz w:val="24"/>
          <w:szCs w:val="24"/>
        </w:rPr>
        <w:t>ly</w:t>
      </w:r>
      <w:r w:rsidR="001F1383">
        <w:rPr>
          <w:rFonts w:ascii="Arial" w:hAnsi="Arial" w:cs="Arial"/>
          <w:sz w:val="24"/>
          <w:szCs w:val="24"/>
        </w:rPr>
        <w:t xml:space="preserve">, the Commission believes </w:t>
      </w:r>
      <w:r w:rsidR="001F42B8">
        <w:rPr>
          <w:rFonts w:ascii="Arial" w:hAnsi="Arial" w:cs="Arial"/>
          <w:sz w:val="24"/>
          <w:szCs w:val="24"/>
        </w:rPr>
        <w:t>they</w:t>
      </w:r>
      <w:r w:rsidR="00862ADE" w:rsidRPr="00B4367C">
        <w:rPr>
          <w:rFonts w:ascii="Arial" w:hAnsi="Arial" w:cs="Arial"/>
          <w:sz w:val="24"/>
          <w:szCs w:val="24"/>
        </w:rPr>
        <w:t xml:space="preserve"> should be the primary focus of </w:t>
      </w:r>
      <w:r w:rsidR="00C31502">
        <w:rPr>
          <w:rFonts w:ascii="Arial" w:hAnsi="Arial" w:cs="Arial"/>
          <w:sz w:val="24"/>
          <w:szCs w:val="24"/>
        </w:rPr>
        <w:t>NAWC’s</w:t>
      </w:r>
      <w:r w:rsidR="00AD2115">
        <w:rPr>
          <w:rFonts w:ascii="Arial" w:hAnsi="Arial" w:cs="Arial"/>
          <w:sz w:val="24"/>
          <w:szCs w:val="24"/>
        </w:rPr>
        <w:t xml:space="preserve"> </w:t>
      </w:r>
      <w:r w:rsidR="00862ADE" w:rsidRPr="00B4367C">
        <w:rPr>
          <w:rFonts w:ascii="Arial" w:hAnsi="Arial" w:cs="Arial"/>
          <w:sz w:val="24"/>
          <w:szCs w:val="24"/>
        </w:rPr>
        <w:t>implementation efforts.</w:t>
      </w:r>
      <w:r w:rsidRPr="00B4367C">
        <w:rPr>
          <w:rFonts w:ascii="Arial" w:hAnsi="Arial" w:cs="Arial"/>
          <w:sz w:val="24"/>
          <w:szCs w:val="24"/>
        </w:rPr>
        <w:t xml:space="preserve"> </w:t>
      </w:r>
    </w:p>
    <w:p w:rsidR="00DF1552" w:rsidRPr="00B4367C" w:rsidRDefault="00DF1552">
      <w:pPr>
        <w:rPr>
          <w:rFonts w:ascii="Arial" w:hAnsi="Arial" w:cs="Arial"/>
          <w:sz w:val="24"/>
          <w:szCs w:val="24"/>
        </w:rPr>
      </w:pPr>
    </w:p>
    <w:p w:rsidR="009862E3" w:rsidRPr="00B4367C" w:rsidRDefault="006652EA" w:rsidP="009862E3">
      <w:pPr>
        <w:rPr>
          <w:rFonts w:ascii="Arial" w:hAnsi="Arial" w:cs="Arial"/>
          <w:sz w:val="24"/>
          <w:szCs w:val="24"/>
        </w:rPr>
      </w:pPr>
      <w:r w:rsidRPr="00B4367C">
        <w:rPr>
          <w:rFonts w:ascii="Arial" w:hAnsi="Arial" w:cs="Arial"/>
          <w:sz w:val="24"/>
          <w:szCs w:val="24"/>
        </w:rPr>
        <w:tab/>
        <w:t xml:space="preserve">At its Public Meeting of </w:t>
      </w:r>
      <w:r w:rsidR="00C31502">
        <w:rPr>
          <w:rFonts w:ascii="Arial" w:hAnsi="Arial" w:cs="Arial"/>
          <w:sz w:val="24"/>
          <w:szCs w:val="24"/>
        </w:rPr>
        <w:t>May 4, 2017</w:t>
      </w:r>
      <w:r w:rsidRPr="00B4367C">
        <w:rPr>
          <w:rFonts w:ascii="Arial" w:hAnsi="Arial" w:cs="Arial"/>
          <w:sz w:val="24"/>
          <w:szCs w:val="24"/>
        </w:rPr>
        <w:t xml:space="preserve">, the Commission acknowledged receipt of </w:t>
      </w:r>
      <w:r w:rsidR="00C31502">
        <w:rPr>
          <w:rFonts w:ascii="Arial" w:hAnsi="Arial" w:cs="Arial"/>
          <w:sz w:val="24"/>
          <w:szCs w:val="24"/>
        </w:rPr>
        <w:t>the Company’s</w:t>
      </w:r>
      <w:r w:rsidR="000F34B8" w:rsidRPr="00012D94">
        <w:rPr>
          <w:rFonts w:ascii="Arial" w:hAnsi="Arial" w:cs="Arial"/>
          <w:sz w:val="24"/>
          <w:szCs w:val="24"/>
        </w:rPr>
        <w:t xml:space="preserve"> </w:t>
      </w:r>
      <w:r w:rsidR="00C31502">
        <w:rPr>
          <w:rFonts w:ascii="Arial" w:hAnsi="Arial" w:cs="Arial"/>
          <w:sz w:val="24"/>
          <w:szCs w:val="24"/>
        </w:rPr>
        <w:t>March 2017</w:t>
      </w:r>
      <w:r w:rsidR="008517AC" w:rsidRPr="00012D94">
        <w:rPr>
          <w:rFonts w:ascii="Arial" w:hAnsi="Arial" w:cs="Arial"/>
          <w:sz w:val="24"/>
          <w:szCs w:val="24"/>
        </w:rPr>
        <w:t xml:space="preserve"> Implementation</w:t>
      </w:r>
      <w:r w:rsidR="008517AC" w:rsidRPr="00B4367C">
        <w:rPr>
          <w:rFonts w:ascii="Arial" w:hAnsi="Arial" w:cs="Arial"/>
          <w:sz w:val="24"/>
          <w:szCs w:val="24"/>
        </w:rPr>
        <w:t xml:space="preserve"> Plan and released it, along with the audit report, to the public.  The Commission notes that </w:t>
      </w:r>
      <w:r w:rsidR="00C31502">
        <w:rPr>
          <w:rFonts w:ascii="Arial" w:hAnsi="Arial" w:cs="Arial"/>
          <w:sz w:val="24"/>
          <w:szCs w:val="24"/>
        </w:rPr>
        <w:t>NAWC’s</w:t>
      </w:r>
      <w:r w:rsidR="008517AC" w:rsidRPr="00B4367C">
        <w:rPr>
          <w:rFonts w:ascii="Arial" w:hAnsi="Arial" w:cs="Arial"/>
          <w:sz w:val="24"/>
          <w:szCs w:val="24"/>
        </w:rPr>
        <w:t xml:space="preserve"> Implementation Plan indicates acceptance of </w:t>
      </w:r>
      <w:r w:rsidR="00C31502">
        <w:rPr>
          <w:rFonts w:ascii="Arial" w:hAnsi="Arial" w:cs="Arial"/>
          <w:sz w:val="24"/>
          <w:szCs w:val="24"/>
        </w:rPr>
        <w:t>17</w:t>
      </w:r>
      <w:r w:rsidR="00B8665E">
        <w:rPr>
          <w:rFonts w:ascii="Arial" w:hAnsi="Arial" w:cs="Arial"/>
          <w:sz w:val="24"/>
          <w:szCs w:val="24"/>
        </w:rPr>
        <w:t xml:space="preserve"> recommendations and the </w:t>
      </w:r>
      <w:r w:rsidR="00C31502">
        <w:rPr>
          <w:rFonts w:ascii="Arial" w:hAnsi="Arial" w:cs="Arial"/>
          <w:sz w:val="24"/>
          <w:szCs w:val="24"/>
        </w:rPr>
        <w:t xml:space="preserve">rejection </w:t>
      </w:r>
      <w:r w:rsidR="00B8665E">
        <w:rPr>
          <w:rFonts w:ascii="Arial" w:hAnsi="Arial" w:cs="Arial"/>
          <w:sz w:val="24"/>
          <w:szCs w:val="24"/>
        </w:rPr>
        <w:t>of one recommendation</w:t>
      </w:r>
      <w:r w:rsidR="008517AC" w:rsidRPr="00B4367C">
        <w:rPr>
          <w:rFonts w:ascii="Arial" w:hAnsi="Arial" w:cs="Arial"/>
          <w:sz w:val="24"/>
          <w:szCs w:val="24"/>
        </w:rPr>
        <w:t xml:space="preserve">.  Receipt of this Implementation Plan does not constitute acceptance by the Commission of the actions already taken, those actions to be taken, or any explanations and cost/benefit analyses provided.  </w:t>
      </w:r>
      <w:r w:rsidR="00C31502">
        <w:rPr>
          <w:rFonts w:ascii="Arial" w:hAnsi="Arial" w:cs="Arial"/>
          <w:sz w:val="24"/>
          <w:szCs w:val="24"/>
        </w:rPr>
        <w:t>NAWC’s</w:t>
      </w:r>
      <w:r w:rsidR="008517AC" w:rsidRPr="00B4367C">
        <w:rPr>
          <w:rFonts w:ascii="Arial" w:hAnsi="Arial" w:cs="Arial"/>
          <w:sz w:val="24"/>
          <w:szCs w:val="24"/>
        </w:rPr>
        <w:t xml:space="preserve"> implementation actions, together with the </w:t>
      </w:r>
      <w:r w:rsidR="00FF1C64" w:rsidRPr="00B4367C">
        <w:rPr>
          <w:rFonts w:ascii="Arial" w:hAnsi="Arial" w:cs="Arial"/>
          <w:sz w:val="24"/>
          <w:szCs w:val="24"/>
        </w:rPr>
        <w:t>explanations and analyses,</w:t>
      </w:r>
      <w:r w:rsidR="00D16154" w:rsidRPr="00B4367C">
        <w:rPr>
          <w:rFonts w:ascii="Arial" w:hAnsi="Arial" w:cs="Arial"/>
          <w:sz w:val="24"/>
          <w:szCs w:val="24"/>
        </w:rPr>
        <w:t xml:space="preserve"> </w:t>
      </w:r>
      <w:r w:rsidR="00CD79CC" w:rsidRPr="00B4367C">
        <w:rPr>
          <w:rFonts w:ascii="Arial" w:hAnsi="Arial" w:cs="Arial"/>
          <w:sz w:val="24"/>
          <w:szCs w:val="24"/>
        </w:rPr>
        <w:t>will be reviewed</w:t>
      </w:r>
      <w:r w:rsidR="00A73EC2" w:rsidRPr="00B4367C">
        <w:rPr>
          <w:rFonts w:ascii="Arial" w:hAnsi="Arial" w:cs="Arial"/>
          <w:sz w:val="24"/>
          <w:szCs w:val="24"/>
        </w:rPr>
        <w:t xml:space="preserve"> by</w:t>
      </w:r>
      <w:r w:rsidR="009862E3">
        <w:rPr>
          <w:rFonts w:ascii="Arial" w:hAnsi="Arial" w:cs="Arial"/>
          <w:sz w:val="24"/>
          <w:szCs w:val="24"/>
        </w:rPr>
        <w:t xml:space="preserve"> </w:t>
      </w:r>
      <w:r w:rsidR="009862E3" w:rsidRPr="00B4367C">
        <w:rPr>
          <w:rFonts w:ascii="Arial" w:hAnsi="Arial" w:cs="Arial"/>
          <w:sz w:val="24"/>
          <w:szCs w:val="24"/>
        </w:rPr>
        <w:t xml:space="preserve">the Commission at a later date.  This review </w:t>
      </w:r>
      <w:r w:rsidR="003645FC">
        <w:rPr>
          <w:rFonts w:ascii="Arial" w:hAnsi="Arial" w:cs="Arial"/>
          <w:sz w:val="24"/>
          <w:szCs w:val="24"/>
        </w:rPr>
        <w:t>w</w:t>
      </w:r>
      <w:r w:rsidR="00A57749">
        <w:rPr>
          <w:rFonts w:ascii="Arial" w:hAnsi="Arial" w:cs="Arial"/>
          <w:sz w:val="24"/>
          <w:szCs w:val="24"/>
        </w:rPr>
        <w:t xml:space="preserve">ill be made to determine if </w:t>
      </w:r>
      <w:r w:rsidR="00C31502">
        <w:rPr>
          <w:rFonts w:ascii="Arial" w:hAnsi="Arial" w:cs="Arial"/>
          <w:sz w:val="24"/>
          <w:szCs w:val="24"/>
        </w:rPr>
        <w:t>the Company</w:t>
      </w:r>
      <w:r w:rsidR="009862E3" w:rsidRPr="00B4367C">
        <w:rPr>
          <w:rFonts w:ascii="Arial" w:hAnsi="Arial" w:cs="Arial"/>
          <w:sz w:val="24"/>
          <w:szCs w:val="24"/>
        </w:rPr>
        <w:t xml:space="preserve"> has effectively implemented</w:t>
      </w:r>
      <w:r w:rsidR="003645FC">
        <w:rPr>
          <w:rFonts w:ascii="Arial" w:hAnsi="Arial" w:cs="Arial"/>
          <w:sz w:val="24"/>
          <w:szCs w:val="24"/>
        </w:rPr>
        <w:t xml:space="preserve"> the thrust of the </w:t>
      </w:r>
      <w:r w:rsidR="009862E3" w:rsidRPr="00B4367C">
        <w:rPr>
          <w:rFonts w:ascii="Arial" w:hAnsi="Arial" w:cs="Arial"/>
          <w:sz w:val="24"/>
          <w:szCs w:val="24"/>
        </w:rPr>
        <w:t>recommendations or effectively provided detailed explanations and cost/benefit analyses in support of those recommendations or parts thereof not implemented.</w:t>
      </w:r>
    </w:p>
    <w:p w:rsidR="009862E3" w:rsidRDefault="009862E3" w:rsidP="00DF1552">
      <w:pPr>
        <w:rPr>
          <w:rFonts w:ascii="Arial" w:hAnsi="Arial" w:cs="Arial"/>
          <w:sz w:val="24"/>
          <w:szCs w:val="24"/>
        </w:rPr>
      </w:pPr>
    </w:p>
    <w:p w:rsidR="00AD2115" w:rsidRDefault="00AD2115" w:rsidP="00DF1552">
      <w:pPr>
        <w:rPr>
          <w:rFonts w:ascii="Arial" w:hAnsi="Arial" w:cs="Arial"/>
          <w:sz w:val="24"/>
          <w:szCs w:val="24"/>
        </w:rPr>
      </w:pPr>
    </w:p>
    <w:p w:rsidR="00C31502" w:rsidRDefault="00C31502" w:rsidP="00DF1552">
      <w:pPr>
        <w:rPr>
          <w:rFonts w:ascii="Arial" w:hAnsi="Arial" w:cs="Arial"/>
          <w:sz w:val="24"/>
          <w:szCs w:val="24"/>
        </w:rPr>
      </w:pPr>
    </w:p>
    <w:p w:rsidR="00AD2115" w:rsidRDefault="00AD2115" w:rsidP="00DF1552">
      <w:pPr>
        <w:rPr>
          <w:rFonts w:ascii="Arial" w:hAnsi="Arial" w:cs="Arial"/>
          <w:sz w:val="24"/>
          <w:szCs w:val="24"/>
        </w:rPr>
      </w:pPr>
    </w:p>
    <w:p w:rsidR="00C31502" w:rsidRDefault="00C31502" w:rsidP="00DF1552">
      <w:pPr>
        <w:rPr>
          <w:rFonts w:ascii="Arial" w:hAnsi="Arial" w:cs="Arial"/>
          <w:sz w:val="24"/>
          <w:szCs w:val="24"/>
        </w:rPr>
      </w:pPr>
    </w:p>
    <w:p w:rsidR="00AD2115" w:rsidRDefault="00AD2115" w:rsidP="00DF1552">
      <w:pPr>
        <w:rPr>
          <w:rFonts w:ascii="Arial" w:hAnsi="Arial" w:cs="Arial"/>
          <w:sz w:val="24"/>
          <w:szCs w:val="24"/>
        </w:rPr>
      </w:pPr>
    </w:p>
    <w:p w:rsidR="00AD2115" w:rsidRDefault="00AD2115" w:rsidP="00DF1552">
      <w:pPr>
        <w:rPr>
          <w:rFonts w:ascii="Arial" w:hAnsi="Arial" w:cs="Arial"/>
          <w:sz w:val="24"/>
          <w:szCs w:val="24"/>
        </w:rPr>
      </w:pPr>
    </w:p>
    <w:p w:rsidR="00DF1552" w:rsidRPr="00B4367C" w:rsidRDefault="00E36772" w:rsidP="00DF1552">
      <w:pPr>
        <w:rPr>
          <w:rFonts w:ascii="Arial" w:hAnsi="Arial" w:cs="Arial"/>
          <w:sz w:val="24"/>
          <w:szCs w:val="24"/>
        </w:rPr>
      </w:pPr>
      <w:r w:rsidRPr="00B4367C">
        <w:rPr>
          <w:rFonts w:ascii="Arial" w:hAnsi="Arial" w:cs="Arial"/>
          <w:sz w:val="24"/>
          <w:szCs w:val="24"/>
        </w:rPr>
        <w:t xml:space="preserve">Mr. </w:t>
      </w:r>
      <w:r w:rsidR="00C31502">
        <w:rPr>
          <w:rFonts w:ascii="Arial" w:hAnsi="Arial" w:cs="Arial"/>
          <w:sz w:val="24"/>
          <w:szCs w:val="24"/>
        </w:rPr>
        <w:t>George Forsyth, Jr</w:t>
      </w:r>
    </w:p>
    <w:p w:rsidR="00E21A7A" w:rsidRDefault="00E21A7A" w:rsidP="00DF15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D-</w:t>
      </w:r>
      <w:r w:rsidR="00C31502">
        <w:rPr>
          <w:rFonts w:ascii="Arial" w:hAnsi="Arial" w:cs="Arial"/>
          <w:sz w:val="24"/>
          <w:szCs w:val="24"/>
        </w:rPr>
        <w:t>2016</w:t>
      </w:r>
      <w:r w:rsidR="00B8665E">
        <w:rPr>
          <w:rFonts w:ascii="Arial" w:hAnsi="Arial" w:cs="Arial"/>
          <w:sz w:val="24"/>
          <w:szCs w:val="24"/>
        </w:rPr>
        <w:t>-</w:t>
      </w:r>
      <w:r w:rsidR="00C31502">
        <w:rPr>
          <w:rFonts w:ascii="Arial" w:hAnsi="Arial" w:cs="Arial"/>
          <w:sz w:val="24"/>
          <w:szCs w:val="24"/>
        </w:rPr>
        <w:t>2559577</w:t>
      </w:r>
    </w:p>
    <w:p w:rsidR="00DF1552" w:rsidRPr="00B4367C" w:rsidRDefault="00DF1552" w:rsidP="00DF1552">
      <w:pPr>
        <w:rPr>
          <w:rFonts w:ascii="Arial" w:hAnsi="Arial" w:cs="Arial"/>
          <w:sz w:val="24"/>
          <w:szCs w:val="24"/>
        </w:rPr>
      </w:pPr>
      <w:r w:rsidRPr="00B4367C">
        <w:rPr>
          <w:rFonts w:ascii="Arial" w:hAnsi="Arial" w:cs="Arial"/>
          <w:sz w:val="24"/>
          <w:szCs w:val="24"/>
        </w:rPr>
        <w:t>Page 2</w:t>
      </w:r>
    </w:p>
    <w:p w:rsidR="00DF1552" w:rsidRPr="00B4367C" w:rsidRDefault="00DF1552" w:rsidP="00DF1552">
      <w:pPr>
        <w:rPr>
          <w:rFonts w:ascii="Arial" w:hAnsi="Arial" w:cs="Arial"/>
          <w:sz w:val="24"/>
          <w:szCs w:val="24"/>
        </w:rPr>
      </w:pPr>
    </w:p>
    <w:p w:rsidR="00EC042A" w:rsidRPr="00B4367C" w:rsidRDefault="00EC042A" w:rsidP="00DF1552">
      <w:pPr>
        <w:rPr>
          <w:rFonts w:ascii="Arial" w:hAnsi="Arial" w:cs="Arial"/>
          <w:sz w:val="24"/>
          <w:szCs w:val="24"/>
        </w:rPr>
      </w:pPr>
    </w:p>
    <w:p w:rsidR="00EC042A" w:rsidRPr="00B4367C" w:rsidRDefault="00EC042A" w:rsidP="00DF1552">
      <w:pPr>
        <w:rPr>
          <w:rFonts w:ascii="Arial" w:hAnsi="Arial" w:cs="Arial"/>
          <w:sz w:val="24"/>
          <w:szCs w:val="24"/>
        </w:rPr>
      </w:pPr>
    </w:p>
    <w:p w:rsidR="00DF1552" w:rsidRPr="00B4367C" w:rsidRDefault="00C32A7E" w:rsidP="00DF1552">
      <w:pPr>
        <w:rPr>
          <w:rFonts w:ascii="Arial" w:hAnsi="Arial" w:cs="Arial"/>
          <w:sz w:val="24"/>
          <w:szCs w:val="24"/>
        </w:rPr>
      </w:pPr>
      <w:r w:rsidRPr="00B4367C">
        <w:rPr>
          <w:rFonts w:ascii="Arial" w:hAnsi="Arial" w:cs="Arial"/>
          <w:sz w:val="24"/>
          <w:szCs w:val="24"/>
        </w:rPr>
        <w:tab/>
        <w:t xml:space="preserve">Accordingly, the Commission directs </w:t>
      </w:r>
      <w:r w:rsidR="00C31502">
        <w:rPr>
          <w:rFonts w:ascii="Arial" w:hAnsi="Arial" w:cs="Arial"/>
          <w:sz w:val="24"/>
          <w:szCs w:val="24"/>
        </w:rPr>
        <w:t>NAWC</w:t>
      </w:r>
      <w:r w:rsidR="00943F7D" w:rsidRPr="00B4367C">
        <w:rPr>
          <w:rFonts w:ascii="Arial" w:hAnsi="Arial" w:cs="Arial"/>
          <w:sz w:val="24"/>
          <w:szCs w:val="24"/>
        </w:rPr>
        <w:t xml:space="preserve"> </w:t>
      </w:r>
      <w:r w:rsidRPr="00B4367C">
        <w:rPr>
          <w:rFonts w:ascii="Arial" w:hAnsi="Arial" w:cs="Arial"/>
          <w:sz w:val="24"/>
          <w:szCs w:val="24"/>
        </w:rPr>
        <w:t>to:</w:t>
      </w:r>
    </w:p>
    <w:p w:rsidR="00C32A7E" w:rsidRPr="00B4367C" w:rsidRDefault="00C32A7E" w:rsidP="00DF1552">
      <w:pPr>
        <w:rPr>
          <w:rFonts w:ascii="Arial" w:hAnsi="Arial" w:cs="Arial"/>
          <w:sz w:val="24"/>
          <w:szCs w:val="24"/>
        </w:rPr>
      </w:pPr>
    </w:p>
    <w:p w:rsidR="00C32A7E" w:rsidRPr="00B4367C" w:rsidRDefault="00C32A7E" w:rsidP="00943F7D">
      <w:pPr>
        <w:numPr>
          <w:ilvl w:val="0"/>
          <w:numId w:val="2"/>
        </w:numPr>
        <w:ind w:left="1080" w:hanging="360"/>
        <w:rPr>
          <w:rFonts w:ascii="Arial" w:hAnsi="Arial" w:cs="Arial"/>
          <w:sz w:val="24"/>
          <w:szCs w:val="24"/>
        </w:rPr>
      </w:pPr>
      <w:r w:rsidRPr="00B4367C">
        <w:rPr>
          <w:rFonts w:ascii="Arial" w:hAnsi="Arial" w:cs="Arial"/>
          <w:sz w:val="24"/>
          <w:szCs w:val="24"/>
        </w:rPr>
        <w:t xml:space="preserve">Proceed </w:t>
      </w:r>
      <w:r w:rsidRPr="00012D94">
        <w:rPr>
          <w:rFonts w:ascii="Arial" w:hAnsi="Arial" w:cs="Arial"/>
          <w:sz w:val="24"/>
          <w:szCs w:val="24"/>
        </w:rPr>
        <w:t xml:space="preserve">with the </w:t>
      </w:r>
      <w:r w:rsidR="00C31502">
        <w:rPr>
          <w:rFonts w:ascii="Arial" w:hAnsi="Arial" w:cs="Arial"/>
          <w:sz w:val="24"/>
          <w:szCs w:val="24"/>
        </w:rPr>
        <w:t>March 2017</w:t>
      </w:r>
      <w:r w:rsidR="00837092" w:rsidRPr="00012D94">
        <w:rPr>
          <w:rFonts w:ascii="Arial" w:hAnsi="Arial" w:cs="Arial"/>
          <w:sz w:val="24"/>
          <w:szCs w:val="24"/>
        </w:rPr>
        <w:t xml:space="preserve"> </w:t>
      </w:r>
      <w:r w:rsidRPr="00012D94">
        <w:rPr>
          <w:rFonts w:ascii="Arial" w:hAnsi="Arial" w:cs="Arial"/>
          <w:sz w:val="24"/>
          <w:szCs w:val="24"/>
        </w:rPr>
        <w:t>Implementation</w:t>
      </w:r>
      <w:r w:rsidRPr="00B4367C">
        <w:rPr>
          <w:rFonts w:ascii="Arial" w:hAnsi="Arial" w:cs="Arial"/>
          <w:sz w:val="24"/>
          <w:szCs w:val="24"/>
        </w:rPr>
        <w:t xml:space="preserve"> Plan, and</w:t>
      </w:r>
    </w:p>
    <w:p w:rsidR="00E46B99" w:rsidRPr="00B4367C" w:rsidRDefault="00E46B99" w:rsidP="00E46B99">
      <w:pPr>
        <w:rPr>
          <w:rFonts w:ascii="Arial" w:hAnsi="Arial" w:cs="Arial"/>
          <w:sz w:val="24"/>
          <w:szCs w:val="24"/>
        </w:rPr>
      </w:pPr>
    </w:p>
    <w:p w:rsidR="00C32A7E" w:rsidRPr="00B4367C" w:rsidRDefault="00C32A7E" w:rsidP="00943F7D">
      <w:pPr>
        <w:numPr>
          <w:ilvl w:val="0"/>
          <w:numId w:val="2"/>
        </w:numPr>
        <w:tabs>
          <w:tab w:val="clear" w:pos="720"/>
        </w:tabs>
        <w:ind w:left="1080" w:hanging="360"/>
        <w:rPr>
          <w:rFonts w:ascii="Arial" w:hAnsi="Arial" w:cs="Arial"/>
          <w:sz w:val="24"/>
          <w:szCs w:val="24"/>
        </w:rPr>
      </w:pPr>
      <w:r w:rsidRPr="00B4367C">
        <w:rPr>
          <w:rFonts w:ascii="Arial" w:hAnsi="Arial" w:cs="Arial"/>
          <w:sz w:val="24"/>
          <w:szCs w:val="24"/>
        </w:rPr>
        <w:t xml:space="preserve">Submit implementation progress reports annually, by </w:t>
      </w:r>
      <w:r w:rsidR="00ED73E5">
        <w:rPr>
          <w:rFonts w:ascii="Arial" w:hAnsi="Arial" w:cs="Arial"/>
          <w:sz w:val="24"/>
          <w:szCs w:val="24"/>
        </w:rPr>
        <w:t xml:space="preserve">May </w:t>
      </w:r>
      <w:r w:rsidR="00794C66" w:rsidRPr="00B4367C">
        <w:rPr>
          <w:rFonts w:ascii="Arial" w:hAnsi="Arial" w:cs="Arial"/>
          <w:sz w:val="24"/>
          <w:szCs w:val="24"/>
        </w:rPr>
        <w:t>1</w:t>
      </w:r>
      <w:r w:rsidR="00794C66" w:rsidRPr="00B4367C">
        <w:rPr>
          <w:rFonts w:ascii="Arial" w:hAnsi="Arial" w:cs="Arial"/>
          <w:sz w:val="24"/>
          <w:szCs w:val="24"/>
          <w:vertAlign w:val="superscript"/>
        </w:rPr>
        <w:t>st</w:t>
      </w:r>
      <w:r w:rsidRPr="00B4367C">
        <w:rPr>
          <w:rFonts w:ascii="Arial" w:hAnsi="Arial" w:cs="Arial"/>
          <w:sz w:val="24"/>
          <w:szCs w:val="24"/>
        </w:rPr>
        <w:t>, for the next three years.</w:t>
      </w:r>
    </w:p>
    <w:p w:rsidR="00C32A7E" w:rsidRPr="00B4367C" w:rsidRDefault="00C32A7E" w:rsidP="00912294">
      <w:pPr>
        <w:rPr>
          <w:rFonts w:ascii="Arial" w:hAnsi="Arial" w:cs="Arial"/>
          <w:sz w:val="24"/>
          <w:szCs w:val="24"/>
        </w:rPr>
      </w:pPr>
    </w:p>
    <w:p w:rsidR="00DF1552" w:rsidRPr="00B4367C" w:rsidRDefault="00DF1552" w:rsidP="00943F7D">
      <w:pPr>
        <w:ind w:firstLine="720"/>
        <w:rPr>
          <w:rFonts w:ascii="Arial" w:hAnsi="Arial" w:cs="Arial"/>
          <w:sz w:val="24"/>
          <w:szCs w:val="24"/>
        </w:rPr>
      </w:pPr>
      <w:r w:rsidRPr="00B4367C">
        <w:rPr>
          <w:rFonts w:ascii="Arial" w:hAnsi="Arial" w:cs="Arial"/>
          <w:sz w:val="24"/>
          <w:szCs w:val="24"/>
        </w:rPr>
        <w:t>The Commission’s direction to proceed with the Implementation Plan should not be construed as approval of the plan.</w:t>
      </w:r>
    </w:p>
    <w:p w:rsidR="004D5E64" w:rsidRPr="00B4367C" w:rsidRDefault="004D5E64" w:rsidP="00DF1552">
      <w:pPr>
        <w:rPr>
          <w:rFonts w:ascii="Arial" w:hAnsi="Arial" w:cs="Arial"/>
          <w:sz w:val="24"/>
          <w:szCs w:val="24"/>
        </w:rPr>
      </w:pPr>
    </w:p>
    <w:p w:rsidR="004D5E64" w:rsidRPr="00B4367C" w:rsidRDefault="007251C0" w:rsidP="00DF1552">
      <w:pPr>
        <w:rPr>
          <w:rFonts w:ascii="Arial" w:hAnsi="Arial" w:cs="Arial"/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5BCDACE" wp14:editId="1922ED4D">
            <wp:simplePos x="0" y="0"/>
            <wp:positionH relativeFrom="column">
              <wp:posOffset>2708275</wp:posOffset>
            </wp:positionH>
            <wp:positionV relativeFrom="paragraph">
              <wp:posOffset>22225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D5E64" w:rsidRPr="00B4367C">
        <w:rPr>
          <w:rFonts w:ascii="Arial" w:hAnsi="Arial" w:cs="Arial"/>
          <w:sz w:val="24"/>
          <w:szCs w:val="24"/>
        </w:rPr>
        <w:tab/>
      </w:r>
      <w:r w:rsidR="004D5E64" w:rsidRPr="00B4367C">
        <w:rPr>
          <w:rFonts w:ascii="Arial" w:hAnsi="Arial" w:cs="Arial"/>
          <w:sz w:val="24"/>
          <w:szCs w:val="24"/>
        </w:rPr>
        <w:tab/>
      </w:r>
      <w:r w:rsidR="004D5E64" w:rsidRPr="00B4367C">
        <w:rPr>
          <w:rFonts w:ascii="Arial" w:hAnsi="Arial" w:cs="Arial"/>
          <w:sz w:val="24"/>
          <w:szCs w:val="24"/>
        </w:rPr>
        <w:tab/>
      </w:r>
      <w:r w:rsidR="004D5E64" w:rsidRPr="00B4367C">
        <w:rPr>
          <w:rFonts w:ascii="Arial" w:hAnsi="Arial" w:cs="Arial"/>
          <w:sz w:val="24"/>
          <w:szCs w:val="24"/>
        </w:rPr>
        <w:tab/>
      </w:r>
      <w:r w:rsidR="004D5E64" w:rsidRPr="00B4367C">
        <w:rPr>
          <w:rFonts w:ascii="Arial" w:hAnsi="Arial" w:cs="Arial"/>
          <w:sz w:val="24"/>
          <w:szCs w:val="24"/>
        </w:rPr>
        <w:tab/>
      </w:r>
      <w:r w:rsidR="004D5E64" w:rsidRPr="00B4367C">
        <w:rPr>
          <w:rFonts w:ascii="Arial" w:hAnsi="Arial" w:cs="Arial"/>
          <w:sz w:val="24"/>
          <w:szCs w:val="24"/>
        </w:rPr>
        <w:tab/>
      </w:r>
      <w:r w:rsidR="004D5E64" w:rsidRPr="00B4367C">
        <w:rPr>
          <w:rFonts w:ascii="Arial" w:hAnsi="Arial" w:cs="Arial"/>
          <w:sz w:val="24"/>
          <w:szCs w:val="24"/>
        </w:rPr>
        <w:tab/>
        <w:t>Sincerely,</w:t>
      </w:r>
    </w:p>
    <w:p w:rsidR="004D5E64" w:rsidRPr="00B4367C" w:rsidRDefault="004D5E64" w:rsidP="00DF1552">
      <w:pPr>
        <w:rPr>
          <w:rFonts w:ascii="Arial" w:hAnsi="Arial" w:cs="Arial"/>
          <w:sz w:val="24"/>
          <w:szCs w:val="24"/>
        </w:rPr>
      </w:pPr>
    </w:p>
    <w:p w:rsidR="004D5E64" w:rsidRPr="00B4367C" w:rsidRDefault="004D5E64" w:rsidP="00DF1552">
      <w:pPr>
        <w:rPr>
          <w:rFonts w:ascii="Arial" w:hAnsi="Arial" w:cs="Arial"/>
          <w:sz w:val="24"/>
          <w:szCs w:val="24"/>
        </w:rPr>
      </w:pPr>
    </w:p>
    <w:p w:rsidR="00F50D01" w:rsidRPr="00B4367C" w:rsidRDefault="00F50D01" w:rsidP="00DF1552">
      <w:pPr>
        <w:rPr>
          <w:rFonts w:ascii="Arial" w:hAnsi="Arial" w:cs="Arial"/>
          <w:sz w:val="24"/>
          <w:szCs w:val="24"/>
        </w:rPr>
      </w:pPr>
    </w:p>
    <w:p w:rsidR="004D5E64" w:rsidRPr="00B4367C" w:rsidRDefault="004D5E64" w:rsidP="00DF1552">
      <w:pPr>
        <w:rPr>
          <w:rFonts w:ascii="Arial" w:hAnsi="Arial" w:cs="Arial"/>
          <w:sz w:val="24"/>
          <w:szCs w:val="24"/>
        </w:rPr>
      </w:pPr>
    </w:p>
    <w:p w:rsidR="004D5E64" w:rsidRPr="00B4367C" w:rsidRDefault="009862E3" w:rsidP="00DF15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Rosemary Chiavetta</w:t>
      </w:r>
    </w:p>
    <w:p w:rsidR="004D5E64" w:rsidRPr="00B4367C" w:rsidRDefault="004D5E64" w:rsidP="00DF1552">
      <w:pPr>
        <w:rPr>
          <w:rFonts w:ascii="Arial" w:hAnsi="Arial" w:cs="Arial"/>
          <w:sz w:val="24"/>
          <w:szCs w:val="24"/>
        </w:rPr>
      </w:pPr>
      <w:r w:rsidRPr="00B4367C">
        <w:rPr>
          <w:rFonts w:ascii="Arial" w:hAnsi="Arial" w:cs="Arial"/>
          <w:sz w:val="24"/>
          <w:szCs w:val="24"/>
        </w:rPr>
        <w:tab/>
      </w:r>
      <w:r w:rsidRPr="00B4367C">
        <w:rPr>
          <w:rFonts w:ascii="Arial" w:hAnsi="Arial" w:cs="Arial"/>
          <w:sz w:val="24"/>
          <w:szCs w:val="24"/>
        </w:rPr>
        <w:tab/>
      </w:r>
      <w:r w:rsidRPr="00B4367C">
        <w:rPr>
          <w:rFonts w:ascii="Arial" w:hAnsi="Arial" w:cs="Arial"/>
          <w:sz w:val="24"/>
          <w:szCs w:val="24"/>
        </w:rPr>
        <w:tab/>
      </w:r>
      <w:r w:rsidRPr="00B4367C">
        <w:rPr>
          <w:rFonts w:ascii="Arial" w:hAnsi="Arial" w:cs="Arial"/>
          <w:sz w:val="24"/>
          <w:szCs w:val="24"/>
        </w:rPr>
        <w:tab/>
      </w:r>
      <w:r w:rsidRPr="00B4367C">
        <w:rPr>
          <w:rFonts w:ascii="Arial" w:hAnsi="Arial" w:cs="Arial"/>
          <w:sz w:val="24"/>
          <w:szCs w:val="24"/>
        </w:rPr>
        <w:tab/>
      </w:r>
      <w:r w:rsidRPr="00B4367C">
        <w:rPr>
          <w:rFonts w:ascii="Arial" w:hAnsi="Arial" w:cs="Arial"/>
          <w:sz w:val="24"/>
          <w:szCs w:val="24"/>
        </w:rPr>
        <w:tab/>
      </w:r>
      <w:r w:rsidRPr="00B4367C">
        <w:rPr>
          <w:rFonts w:ascii="Arial" w:hAnsi="Arial" w:cs="Arial"/>
          <w:sz w:val="24"/>
          <w:szCs w:val="24"/>
        </w:rPr>
        <w:tab/>
        <w:t>Secretary</w:t>
      </w:r>
    </w:p>
    <w:p w:rsidR="008F1C99" w:rsidRPr="00B4367C" w:rsidRDefault="008F1C99" w:rsidP="00DF1552">
      <w:pPr>
        <w:rPr>
          <w:rFonts w:ascii="Arial" w:hAnsi="Arial" w:cs="Arial"/>
          <w:sz w:val="24"/>
          <w:szCs w:val="24"/>
        </w:rPr>
      </w:pPr>
    </w:p>
    <w:p w:rsidR="00DF1552" w:rsidRPr="00B4367C" w:rsidRDefault="00DF1552" w:rsidP="00DF1552">
      <w:pPr>
        <w:rPr>
          <w:rFonts w:ascii="Arial" w:hAnsi="Arial" w:cs="Arial"/>
          <w:sz w:val="24"/>
          <w:szCs w:val="24"/>
        </w:rPr>
      </w:pPr>
    </w:p>
    <w:p w:rsidR="00794C66" w:rsidRPr="00B4367C" w:rsidRDefault="00794C66" w:rsidP="00DF1552">
      <w:pPr>
        <w:rPr>
          <w:rFonts w:ascii="Arial" w:hAnsi="Arial" w:cs="Arial"/>
          <w:sz w:val="24"/>
          <w:szCs w:val="24"/>
        </w:rPr>
      </w:pPr>
    </w:p>
    <w:p w:rsidR="00794C66" w:rsidRPr="00B4367C" w:rsidRDefault="009862E3" w:rsidP="00DF15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RC</w:t>
      </w:r>
      <w:r w:rsidR="00794C66" w:rsidRPr="00B4367C">
        <w:rPr>
          <w:rFonts w:ascii="Arial" w:hAnsi="Arial" w:cs="Arial"/>
          <w:sz w:val="24"/>
          <w:szCs w:val="24"/>
        </w:rPr>
        <w:t>/</w:t>
      </w:r>
      <w:r w:rsidR="000C0CDF">
        <w:rPr>
          <w:rFonts w:ascii="Arial" w:hAnsi="Arial" w:cs="Arial"/>
          <w:sz w:val="24"/>
          <w:szCs w:val="24"/>
        </w:rPr>
        <w:t>cp</w:t>
      </w:r>
    </w:p>
    <w:sectPr w:rsidR="00794C66" w:rsidRPr="00B4367C" w:rsidSect="00912294">
      <w:pgSz w:w="12240" w:h="15840" w:code="1"/>
      <w:pgMar w:top="432" w:right="1440" w:bottom="1152" w:left="144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32AFC"/>
    <w:multiLevelType w:val="hybridMultilevel"/>
    <w:tmpl w:val="1C2C0E1C"/>
    <w:lvl w:ilvl="0" w:tplc="740C6424">
      <w:start w:val="1"/>
      <w:numFmt w:val="bullet"/>
      <w:lvlText w:val=""/>
      <w:lvlJc w:val="left"/>
      <w:pPr>
        <w:tabs>
          <w:tab w:val="num" w:pos="1080"/>
        </w:tabs>
        <w:ind w:left="108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BB39B2"/>
    <w:multiLevelType w:val="hybridMultilevel"/>
    <w:tmpl w:val="6296795E"/>
    <w:lvl w:ilvl="0" w:tplc="EE689966">
      <w:start w:val="1"/>
      <w:numFmt w:val="bullet"/>
      <w:lvlText w:val=""/>
      <w:lvlJc w:val="left"/>
      <w:pPr>
        <w:tabs>
          <w:tab w:val="num" w:pos="720"/>
        </w:tabs>
        <w:ind w:left="79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FD"/>
    <w:rsid w:val="00012D94"/>
    <w:rsid w:val="00021A25"/>
    <w:rsid w:val="00061C15"/>
    <w:rsid w:val="000631E2"/>
    <w:rsid w:val="00064AC2"/>
    <w:rsid w:val="000838EF"/>
    <w:rsid w:val="00096B5E"/>
    <w:rsid w:val="000C0CDF"/>
    <w:rsid w:val="000D38B9"/>
    <w:rsid w:val="000F34B8"/>
    <w:rsid w:val="001333F5"/>
    <w:rsid w:val="00144655"/>
    <w:rsid w:val="00192AB9"/>
    <w:rsid w:val="001A54C6"/>
    <w:rsid w:val="001B3562"/>
    <w:rsid w:val="001D03D5"/>
    <w:rsid w:val="001D3961"/>
    <w:rsid w:val="001E1409"/>
    <w:rsid w:val="001E6829"/>
    <w:rsid w:val="001F1383"/>
    <w:rsid w:val="001F42B8"/>
    <w:rsid w:val="001F66B5"/>
    <w:rsid w:val="00213BCA"/>
    <w:rsid w:val="00225801"/>
    <w:rsid w:val="00252613"/>
    <w:rsid w:val="00261804"/>
    <w:rsid w:val="00275260"/>
    <w:rsid w:val="00287F04"/>
    <w:rsid w:val="002A0B0B"/>
    <w:rsid w:val="002A4609"/>
    <w:rsid w:val="002A5440"/>
    <w:rsid w:val="002B6B9F"/>
    <w:rsid w:val="002D5267"/>
    <w:rsid w:val="002E51B7"/>
    <w:rsid w:val="002E7141"/>
    <w:rsid w:val="002F0A97"/>
    <w:rsid w:val="002F796C"/>
    <w:rsid w:val="00313576"/>
    <w:rsid w:val="00327CD4"/>
    <w:rsid w:val="00337E7A"/>
    <w:rsid w:val="003420C8"/>
    <w:rsid w:val="003434A8"/>
    <w:rsid w:val="003548D9"/>
    <w:rsid w:val="00361707"/>
    <w:rsid w:val="003645FC"/>
    <w:rsid w:val="003679C2"/>
    <w:rsid w:val="00384B8C"/>
    <w:rsid w:val="00387004"/>
    <w:rsid w:val="00395AD6"/>
    <w:rsid w:val="003A6C3C"/>
    <w:rsid w:val="003D572C"/>
    <w:rsid w:val="003F6ECD"/>
    <w:rsid w:val="00407514"/>
    <w:rsid w:val="004132E1"/>
    <w:rsid w:val="00426F17"/>
    <w:rsid w:val="004356B4"/>
    <w:rsid w:val="004416F8"/>
    <w:rsid w:val="00467C18"/>
    <w:rsid w:val="00470384"/>
    <w:rsid w:val="004978A7"/>
    <w:rsid w:val="004A094F"/>
    <w:rsid w:val="004A7AEA"/>
    <w:rsid w:val="004C04C5"/>
    <w:rsid w:val="004C0A0D"/>
    <w:rsid w:val="004D5E64"/>
    <w:rsid w:val="004F28F7"/>
    <w:rsid w:val="004F7985"/>
    <w:rsid w:val="0050638F"/>
    <w:rsid w:val="00540BF8"/>
    <w:rsid w:val="0059275A"/>
    <w:rsid w:val="00596C5A"/>
    <w:rsid w:val="005A3380"/>
    <w:rsid w:val="005A79AB"/>
    <w:rsid w:val="005D3CF7"/>
    <w:rsid w:val="00616149"/>
    <w:rsid w:val="00651E6F"/>
    <w:rsid w:val="00657D45"/>
    <w:rsid w:val="00657EA2"/>
    <w:rsid w:val="006652EA"/>
    <w:rsid w:val="006834D5"/>
    <w:rsid w:val="006909E9"/>
    <w:rsid w:val="006A17F7"/>
    <w:rsid w:val="006A2F67"/>
    <w:rsid w:val="006A743A"/>
    <w:rsid w:val="006C344E"/>
    <w:rsid w:val="006D0032"/>
    <w:rsid w:val="006D4080"/>
    <w:rsid w:val="006E2A18"/>
    <w:rsid w:val="006E76EE"/>
    <w:rsid w:val="006F21C9"/>
    <w:rsid w:val="006F429A"/>
    <w:rsid w:val="00713B7D"/>
    <w:rsid w:val="00714F28"/>
    <w:rsid w:val="00716233"/>
    <w:rsid w:val="00720161"/>
    <w:rsid w:val="007251C0"/>
    <w:rsid w:val="00737F10"/>
    <w:rsid w:val="007823BA"/>
    <w:rsid w:val="007846CF"/>
    <w:rsid w:val="00792FF8"/>
    <w:rsid w:val="00794C66"/>
    <w:rsid w:val="007B0C55"/>
    <w:rsid w:val="007B59BF"/>
    <w:rsid w:val="007C57A3"/>
    <w:rsid w:val="007D2C83"/>
    <w:rsid w:val="0083091A"/>
    <w:rsid w:val="008345BA"/>
    <w:rsid w:val="00837092"/>
    <w:rsid w:val="00842556"/>
    <w:rsid w:val="008517AC"/>
    <w:rsid w:val="008612BD"/>
    <w:rsid w:val="00861D25"/>
    <w:rsid w:val="00862ADE"/>
    <w:rsid w:val="008965DC"/>
    <w:rsid w:val="008E2D1C"/>
    <w:rsid w:val="008E6414"/>
    <w:rsid w:val="008F1C99"/>
    <w:rsid w:val="008F7D48"/>
    <w:rsid w:val="00907AED"/>
    <w:rsid w:val="00912294"/>
    <w:rsid w:val="00914C99"/>
    <w:rsid w:val="00943F7D"/>
    <w:rsid w:val="00953939"/>
    <w:rsid w:val="00961F6A"/>
    <w:rsid w:val="0098277C"/>
    <w:rsid w:val="009862E3"/>
    <w:rsid w:val="009B0F54"/>
    <w:rsid w:val="009B1AF4"/>
    <w:rsid w:val="009B5C30"/>
    <w:rsid w:val="009B7981"/>
    <w:rsid w:val="009D3ADB"/>
    <w:rsid w:val="009F4FD5"/>
    <w:rsid w:val="00A00F14"/>
    <w:rsid w:val="00A01C88"/>
    <w:rsid w:val="00A31A46"/>
    <w:rsid w:val="00A34B80"/>
    <w:rsid w:val="00A37CF6"/>
    <w:rsid w:val="00A57749"/>
    <w:rsid w:val="00A73EC2"/>
    <w:rsid w:val="00A84F81"/>
    <w:rsid w:val="00AC2DD2"/>
    <w:rsid w:val="00AD2115"/>
    <w:rsid w:val="00AF6704"/>
    <w:rsid w:val="00B06807"/>
    <w:rsid w:val="00B20B8C"/>
    <w:rsid w:val="00B21DB4"/>
    <w:rsid w:val="00B253C6"/>
    <w:rsid w:val="00B358CC"/>
    <w:rsid w:val="00B4367C"/>
    <w:rsid w:val="00B654C3"/>
    <w:rsid w:val="00B85E57"/>
    <w:rsid w:val="00B8665E"/>
    <w:rsid w:val="00B95D20"/>
    <w:rsid w:val="00B9663F"/>
    <w:rsid w:val="00BA09B7"/>
    <w:rsid w:val="00BB06D2"/>
    <w:rsid w:val="00BB6F96"/>
    <w:rsid w:val="00BB72BC"/>
    <w:rsid w:val="00BC28C4"/>
    <w:rsid w:val="00BC6C61"/>
    <w:rsid w:val="00BE0E52"/>
    <w:rsid w:val="00BE55C7"/>
    <w:rsid w:val="00BF0E93"/>
    <w:rsid w:val="00BF58C8"/>
    <w:rsid w:val="00C0034A"/>
    <w:rsid w:val="00C11D95"/>
    <w:rsid w:val="00C31502"/>
    <w:rsid w:val="00C32A7E"/>
    <w:rsid w:val="00C76E33"/>
    <w:rsid w:val="00CA1B90"/>
    <w:rsid w:val="00CA74B0"/>
    <w:rsid w:val="00CB227F"/>
    <w:rsid w:val="00CC70E5"/>
    <w:rsid w:val="00CD039A"/>
    <w:rsid w:val="00CD4CC3"/>
    <w:rsid w:val="00CD79CC"/>
    <w:rsid w:val="00CF1867"/>
    <w:rsid w:val="00D16154"/>
    <w:rsid w:val="00D245A9"/>
    <w:rsid w:val="00D34443"/>
    <w:rsid w:val="00D530BE"/>
    <w:rsid w:val="00D55AA0"/>
    <w:rsid w:val="00D63956"/>
    <w:rsid w:val="00D76066"/>
    <w:rsid w:val="00D966FD"/>
    <w:rsid w:val="00DA1476"/>
    <w:rsid w:val="00DD2B18"/>
    <w:rsid w:val="00DD542F"/>
    <w:rsid w:val="00DE3011"/>
    <w:rsid w:val="00DE73F9"/>
    <w:rsid w:val="00DF1552"/>
    <w:rsid w:val="00E21A7A"/>
    <w:rsid w:val="00E36772"/>
    <w:rsid w:val="00E46B99"/>
    <w:rsid w:val="00E55D29"/>
    <w:rsid w:val="00E72B0B"/>
    <w:rsid w:val="00E76732"/>
    <w:rsid w:val="00E864FE"/>
    <w:rsid w:val="00E90E19"/>
    <w:rsid w:val="00EA5F9B"/>
    <w:rsid w:val="00EB09A2"/>
    <w:rsid w:val="00EC042A"/>
    <w:rsid w:val="00EC2B43"/>
    <w:rsid w:val="00EC3963"/>
    <w:rsid w:val="00ED46F9"/>
    <w:rsid w:val="00ED73E5"/>
    <w:rsid w:val="00EE0185"/>
    <w:rsid w:val="00EE2CFD"/>
    <w:rsid w:val="00EF5285"/>
    <w:rsid w:val="00F15C6D"/>
    <w:rsid w:val="00F2392A"/>
    <w:rsid w:val="00F35F23"/>
    <w:rsid w:val="00F50D01"/>
    <w:rsid w:val="00F57076"/>
    <w:rsid w:val="00F70BC7"/>
    <w:rsid w:val="00F87FF2"/>
    <w:rsid w:val="00F91510"/>
    <w:rsid w:val="00FA3BF3"/>
    <w:rsid w:val="00FA7ECF"/>
    <w:rsid w:val="00FB7C4E"/>
    <w:rsid w:val="00FE0A25"/>
    <w:rsid w:val="00FE5BBC"/>
    <w:rsid w:val="00FF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5C7"/>
  </w:style>
  <w:style w:type="paragraph" w:styleId="Heading1">
    <w:name w:val="heading 1"/>
    <w:basedOn w:val="Normal"/>
    <w:next w:val="Normal"/>
    <w:link w:val="Heading1Char"/>
    <w:qFormat/>
    <w:rsid w:val="00287F04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Name">
    <w:name w:val="Inside Address Name"/>
    <w:basedOn w:val="Normal"/>
    <w:rsid w:val="00BE55C7"/>
  </w:style>
  <w:style w:type="paragraph" w:customStyle="1" w:styleId="InsideAddress">
    <w:name w:val="Inside Address"/>
    <w:basedOn w:val="Normal"/>
    <w:rsid w:val="00BE55C7"/>
  </w:style>
  <w:style w:type="paragraph" w:styleId="Salutation">
    <w:name w:val="Salutation"/>
    <w:basedOn w:val="Normal"/>
    <w:next w:val="Normal"/>
    <w:rsid w:val="00BE55C7"/>
  </w:style>
  <w:style w:type="paragraph" w:styleId="BodyText">
    <w:name w:val="Body Text"/>
    <w:basedOn w:val="Normal"/>
    <w:rsid w:val="00BE55C7"/>
    <w:pPr>
      <w:spacing w:after="120"/>
    </w:pPr>
  </w:style>
  <w:style w:type="paragraph" w:styleId="Closing">
    <w:name w:val="Closing"/>
    <w:basedOn w:val="Normal"/>
    <w:rsid w:val="00BE55C7"/>
  </w:style>
  <w:style w:type="paragraph" w:styleId="BalloonText">
    <w:name w:val="Balloon Text"/>
    <w:basedOn w:val="Normal"/>
    <w:semiHidden/>
    <w:rsid w:val="0084255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87F04"/>
    <w:rPr>
      <w:sz w:val="24"/>
    </w:rPr>
  </w:style>
  <w:style w:type="character" w:styleId="CommentReference">
    <w:name w:val="annotation reference"/>
    <w:rsid w:val="00E72B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2B0B"/>
  </w:style>
  <w:style w:type="character" w:customStyle="1" w:styleId="CommentTextChar">
    <w:name w:val="Comment Text Char"/>
    <w:basedOn w:val="DefaultParagraphFont"/>
    <w:link w:val="CommentText"/>
    <w:rsid w:val="00E72B0B"/>
  </w:style>
  <w:style w:type="paragraph" w:styleId="CommentSubject">
    <w:name w:val="annotation subject"/>
    <w:basedOn w:val="CommentText"/>
    <w:next w:val="CommentText"/>
    <w:link w:val="CommentSubjectChar"/>
    <w:rsid w:val="00E72B0B"/>
    <w:rPr>
      <w:b/>
      <w:bCs/>
    </w:rPr>
  </w:style>
  <w:style w:type="character" w:customStyle="1" w:styleId="CommentSubjectChar">
    <w:name w:val="Comment Subject Char"/>
    <w:link w:val="CommentSubject"/>
    <w:rsid w:val="00E72B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5C7"/>
  </w:style>
  <w:style w:type="paragraph" w:styleId="Heading1">
    <w:name w:val="heading 1"/>
    <w:basedOn w:val="Normal"/>
    <w:next w:val="Normal"/>
    <w:link w:val="Heading1Char"/>
    <w:qFormat/>
    <w:rsid w:val="00287F04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Name">
    <w:name w:val="Inside Address Name"/>
    <w:basedOn w:val="Normal"/>
    <w:rsid w:val="00BE55C7"/>
  </w:style>
  <w:style w:type="paragraph" w:customStyle="1" w:styleId="InsideAddress">
    <w:name w:val="Inside Address"/>
    <w:basedOn w:val="Normal"/>
    <w:rsid w:val="00BE55C7"/>
  </w:style>
  <w:style w:type="paragraph" w:styleId="Salutation">
    <w:name w:val="Salutation"/>
    <w:basedOn w:val="Normal"/>
    <w:next w:val="Normal"/>
    <w:rsid w:val="00BE55C7"/>
  </w:style>
  <w:style w:type="paragraph" w:styleId="BodyText">
    <w:name w:val="Body Text"/>
    <w:basedOn w:val="Normal"/>
    <w:rsid w:val="00BE55C7"/>
    <w:pPr>
      <w:spacing w:after="120"/>
    </w:pPr>
  </w:style>
  <w:style w:type="paragraph" w:styleId="Closing">
    <w:name w:val="Closing"/>
    <w:basedOn w:val="Normal"/>
    <w:rsid w:val="00BE55C7"/>
  </w:style>
  <w:style w:type="paragraph" w:styleId="BalloonText">
    <w:name w:val="Balloon Text"/>
    <w:basedOn w:val="Normal"/>
    <w:semiHidden/>
    <w:rsid w:val="0084255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87F04"/>
    <w:rPr>
      <w:sz w:val="24"/>
    </w:rPr>
  </w:style>
  <w:style w:type="character" w:styleId="CommentReference">
    <w:name w:val="annotation reference"/>
    <w:rsid w:val="00E72B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2B0B"/>
  </w:style>
  <w:style w:type="character" w:customStyle="1" w:styleId="CommentTextChar">
    <w:name w:val="Comment Text Char"/>
    <w:basedOn w:val="DefaultParagraphFont"/>
    <w:link w:val="CommentText"/>
    <w:rsid w:val="00E72B0B"/>
  </w:style>
  <w:style w:type="paragraph" w:styleId="CommentSubject">
    <w:name w:val="annotation subject"/>
    <w:basedOn w:val="CommentText"/>
    <w:next w:val="CommentText"/>
    <w:link w:val="CommentSubjectChar"/>
    <w:rsid w:val="00E72B0B"/>
    <w:rPr>
      <w:b/>
      <w:bCs/>
    </w:rPr>
  </w:style>
  <w:style w:type="character" w:customStyle="1" w:styleId="CommentSubjectChar">
    <w:name w:val="Comment Subject Char"/>
    <w:link w:val="CommentSubject"/>
    <w:rsid w:val="00E72B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HOSLER</dc:creator>
  <cp:lastModifiedBy>Farner, Joyce</cp:lastModifiedBy>
  <cp:revision>4</cp:revision>
  <cp:lastPrinted>2017-05-04T16:40:00Z</cp:lastPrinted>
  <dcterms:created xsi:type="dcterms:W3CDTF">2017-04-18T15:46:00Z</dcterms:created>
  <dcterms:modified xsi:type="dcterms:W3CDTF">2017-05-04T16:40:00Z</dcterms:modified>
</cp:coreProperties>
</file>