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25" w:rsidRPr="007D3AF0" w:rsidRDefault="002B4625" w:rsidP="00C756BF">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BEFORE THE</w:t>
      </w:r>
    </w:p>
    <w:p w:rsidR="002B4625" w:rsidRPr="007D3AF0" w:rsidRDefault="002B4625" w:rsidP="00C756BF">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PENNSYLVANIA PUBLIC UTILITY COMMISSION</w:t>
      </w:r>
    </w:p>
    <w:p w:rsidR="002B4625" w:rsidRPr="007D3AF0" w:rsidRDefault="002B4625" w:rsidP="00C756BF">
      <w:pPr>
        <w:spacing w:after="0" w:line="240" w:lineRule="auto"/>
        <w:jc w:val="both"/>
        <w:rPr>
          <w:rFonts w:ascii="Times New Roman" w:eastAsia="Times New Roman" w:hAnsi="Times New Roman" w:cs="Times New Roman"/>
          <w:b/>
          <w:sz w:val="24"/>
          <w:szCs w:val="24"/>
        </w:rPr>
      </w:pPr>
    </w:p>
    <w:p w:rsidR="002B4625" w:rsidRPr="007D3AF0" w:rsidRDefault="002B4625" w:rsidP="00C756BF">
      <w:pPr>
        <w:tabs>
          <w:tab w:val="left" w:pos="-720"/>
        </w:tabs>
        <w:suppressAutoHyphens/>
        <w:spacing w:after="0" w:line="240" w:lineRule="auto"/>
        <w:rPr>
          <w:rFonts w:ascii="Times New Roman" w:eastAsia="Times New Roman" w:hAnsi="Times New Roman" w:cs="Times New Roman"/>
          <w:spacing w:val="-3"/>
          <w:sz w:val="24"/>
          <w:szCs w:val="24"/>
        </w:rPr>
      </w:pPr>
    </w:p>
    <w:p w:rsidR="002B4625" w:rsidRPr="007D3AF0" w:rsidRDefault="002B4625" w:rsidP="00C756BF">
      <w:pPr>
        <w:tabs>
          <w:tab w:val="left" w:pos="-720"/>
        </w:tabs>
        <w:suppressAutoHyphens/>
        <w:spacing w:after="0" w:line="240" w:lineRule="auto"/>
        <w:rPr>
          <w:rFonts w:ascii="Times New Roman" w:eastAsia="Times New Roman" w:hAnsi="Times New Roman" w:cs="Times New Roman"/>
          <w:spacing w:val="-3"/>
          <w:sz w:val="24"/>
          <w:szCs w:val="24"/>
        </w:rPr>
      </w:pP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Application of Laurel Pipe Line Company, L.P.</w:t>
      </w:r>
      <w:r w:rsidRPr="007D3AF0">
        <w:rPr>
          <w:rFonts w:ascii="Times New Roman" w:eastAsia="Times New Roman" w:hAnsi="Times New Roman" w:cs="Times New Roman"/>
          <w:spacing w:val="-3"/>
          <w:sz w:val="24"/>
          <w:szCs w:val="24"/>
        </w:rPr>
        <w:tab/>
        <w:t>:</w:t>
      </w: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 xml:space="preserve">For approval to change direction of petroleum </w:t>
      </w:r>
      <w:r w:rsidRPr="007D3AF0">
        <w:rPr>
          <w:rFonts w:ascii="Times New Roman" w:eastAsia="Times New Roman" w:hAnsi="Times New Roman" w:cs="Times New Roman"/>
          <w:spacing w:val="-3"/>
          <w:sz w:val="24"/>
          <w:szCs w:val="24"/>
        </w:rPr>
        <w:tab/>
        <w:t>:</w:t>
      </w:r>
      <w:r w:rsidRPr="007D3AF0">
        <w:rPr>
          <w:rFonts w:ascii="Times New Roman" w:eastAsia="Times New Roman" w:hAnsi="Times New Roman" w:cs="Times New Roman"/>
          <w:spacing w:val="-3"/>
          <w:sz w:val="24"/>
          <w:szCs w:val="24"/>
        </w:rPr>
        <w:tab/>
      </w:r>
      <w:r w:rsidR="00C756BF">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A-2016-2575829</w:t>
      </w: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 xml:space="preserve">products transportation service to delivery </w:t>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t>:</w:t>
      </w: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points west of Eldorado, Pennsylvania</w:t>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t>:</w:t>
      </w: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B4625" w:rsidRPr="007D3AF0" w:rsidRDefault="002B4625" w:rsidP="00C756BF">
      <w:pPr>
        <w:spacing w:after="0" w:line="240" w:lineRule="auto"/>
        <w:ind w:right="907"/>
        <w:rPr>
          <w:rFonts w:ascii="Times New Roman" w:hAnsi="Times New Roman" w:cs="Times New Roman"/>
          <w:sz w:val="24"/>
          <w:szCs w:val="24"/>
        </w:rPr>
      </w:pPr>
    </w:p>
    <w:p w:rsidR="002B4625" w:rsidRPr="007D3AF0" w:rsidRDefault="002B4625" w:rsidP="00C756BF">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 xml:space="preserve">Affiliated Interest Agreement between </w:t>
      </w:r>
      <w:r w:rsidRPr="007D3AF0">
        <w:rPr>
          <w:rFonts w:ascii="Times New Roman" w:hAnsi="Times New Roman" w:cs="Times New Roman"/>
          <w:sz w:val="24"/>
          <w:szCs w:val="24"/>
        </w:rPr>
        <w:tab/>
      </w:r>
      <w:r w:rsidRPr="007D3AF0">
        <w:rPr>
          <w:rFonts w:ascii="Times New Roman" w:hAnsi="Times New Roman" w:cs="Times New Roman"/>
          <w:sz w:val="24"/>
          <w:szCs w:val="24"/>
        </w:rPr>
        <w:tab/>
        <w:t>:</w:t>
      </w:r>
      <w:r w:rsidR="00C756BF">
        <w:rPr>
          <w:rFonts w:ascii="Times New Roman" w:hAnsi="Times New Roman" w:cs="Times New Roman"/>
          <w:sz w:val="24"/>
          <w:szCs w:val="24"/>
        </w:rPr>
        <w:tab/>
      </w:r>
      <w:r w:rsidRPr="007D3AF0">
        <w:rPr>
          <w:rFonts w:ascii="Times New Roman" w:hAnsi="Times New Roman" w:cs="Times New Roman"/>
          <w:sz w:val="24"/>
          <w:szCs w:val="24"/>
        </w:rPr>
        <w:tab/>
      </w:r>
      <w:r w:rsidRPr="007D3AF0">
        <w:rPr>
          <w:rFonts w:ascii="Times New Roman" w:eastAsia="Times New Roman" w:hAnsi="Times New Roman" w:cs="Times New Roman"/>
          <w:sz w:val="24"/>
          <w:szCs w:val="24"/>
        </w:rPr>
        <w:t>G-2017-2587567</w:t>
      </w:r>
    </w:p>
    <w:p w:rsidR="002B4625" w:rsidRPr="007D3AF0" w:rsidRDefault="002B4625" w:rsidP="00C756BF">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 xml:space="preserve">Laurel Pipe Line Company, L.P. and </w:t>
      </w:r>
      <w:r w:rsidRPr="007D3AF0">
        <w:rPr>
          <w:rFonts w:ascii="Times New Roman" w:hAnsi="Times New Roman" w:cs="Times New Roman"/>
          <w:sz w:val="24"/>
          <w:szCs w:val="24"/>
        </w:rPr>
        <w:tab/>
      </w:r>
      <w:r w:rsidRPr="007D3AF0">
        <w:rPr>
          <w:rFonts w:ascii="Times New Roman" w:hAnsi="Times New Roman" w:cs="Times New Roman"/>
          <w:sz w:val="24"/>
          <w:szCs w:val="24"/>
        </w:rPr>
        <w:tab/>
      </w:r>
      <w:r w:rsidRPr="007D3AF0">
        <w:rPr>
          <w:rFonts w:ascii="Times New Roman" w:hAnsi="Times New Roman" w:cs="Times New Roman"/>
          <w:sz w:val="24"/>
          <w:szCs w:val="24"/>
        </w:rPr>
        <w:tab/>
        <w:t>:</w:t>
      </w:r>
    </w:p>
    <w:p w:rsidR="002B4625" w:rsidRPr="007D3AF0" w:rsidRDefault="002B4625" w:rsidP="00C756BF">
      <w:pPr>
        <w:spacing w:after="0" w:line="240" w:lineRule="auto"/>
        <w:ind w:right="907"/>
        <w:rPr>
          <w:rFonts w:ascii="Times New Roman" w:hAnsi="Times New Roman" w:cs="Times New Roman"/>
          <w:sz w:val="24"/>
          <w:szCs w:val="24"/>
        </w:rPr>
      </w:pPr>
      <w:r w:rsidRPr="007D3AF0">
        <w:rPr>
          <w:rFonts w:ascii="Times New Roman" w:hAnsi="Times New Roman" w:cs="Times New Roman"/>
          <w:sz w:val="24"/>
          <w:szCs w:val="24"/>
        </w:rPr>
        <w:t>Buckeye Pipe Line Company, L.P.</w:t>
      </w:r>
      <w:r w:rsidRPr="007D3AF0">
        <w:rPr>
          <w:rFonts w:ascii="Times New Roman" w:hAnsi="Times New Roman" w:cs="Times New Roman"/>
          <w:sz w:val="24"/>
          <w:szCs w:val="24"/>
        </w:rPr>
        <w:tab/>
      </w:r>
      <w:r w:rsidRPr="007D3AF0">
        <w:rPr>
          <w:rFonts w:ascii="Times New Roman" w:hAnsi="Times New Roman" w:cs="Times New Roman"/>
          <w:sz w:val="24"/>
          <w:szCs w:val="24"/>
        </w:rPr>
        <w:tab/>
      </w:r>
      <w:r w:rsidRPr="007D3AF0">
        <w:rPr>
          <w:rFonts w:ascii="Times New Roman" w:hAnsi="Times New Roman" w:cs="Times New Roman"/>
          <w:sz w:val="24"/>
          <w:szCs w:val="24"/>
        </w:rPr>
        <w:tab/>
        <w:t>:</w:t>
      </w: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B4625" w:rsidRPr="007D3AF0" w:rsidRDefault="002B4625" w:rsidP="00C756BF">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2B4625" w:rsidRPr="007D3AF0" w:rsidRDefault="002B4625" w:rsidP="00C756BF">
      <w:pPr>
        <w:tabs>
          <w:tab w:val="left" w:pos="-720"/>
        </w:tabs>
        <w:suppressAutoHyphens/>
        <w:spacing w:after="0" w:line="240" w:lineRule="auto"/>
        <w:rPr>
          <w:rFonts w:ascii="Times New Roman" w:eastAsia="Times New Roman" w:hAnsi="Times New Roman" w:cs="Times New Roman"/>
          <w:spacing w:val="-3"/>
          <w:sz w:val="24"/>
          <w:szCs w:val="24"/>
        </w:rPr>
      </w:pPr>
    </w:p>
    <w:p w:rsidR="002B4625" w:rsidRPr="00C756BF" w:rsidRDefault="002B4625" w:rsidP="00C756BF">
      <w:pPr>
        <w:spacing w:after="0" w:line="240" w:lineRule="auto"/>
        <w:jc w:val="center"/>
        <w:rPr>
          <w:rFonts w:ascii="Times New Roman" w:eastAsia="Times New Roman" w:hAnsi="Times New Roman" w:cs="Times New Roman"/>
          <w:b/>
          <w:sz w:val="24"/>
          <w:szCs w:val="24"/>
          <w:u w:val="single"/>
        </w:rPr>
      </w:pPr>
      <w:r w:rsidRPr="00C756BF">
        <w:rPr>
          <w:rFonts w:ascii="Times New Roman" w:eastAsia="Times New Roman" w:hAnsi="Times New Roman" w:cs="Times New Roman"/>
          <w:b/>
          <w:sz w:val="24"/>
          <w:szCs w:val="24"/>
          <w:u w:val="single"/>
        </w:rPr>
        <w:t xml:space="preserve">ORDER REGARDING </w:t>
      </w:r>
      <w:r w:rsidR="001848A2" w:rsidRPr="00C756BF">
        <w:rPr>
          <w:rFonts w:ascii="Times New Roman" w:eastAsia="Times New Roman" w:hAnsi="Times New Roman" w:cs="Times New Roman"/>
          <w:b/>
          <w:sz w:val="24"/>
          <w:szCs w:val="24"/>
          <w:u w:val="single"/>
        </w:rPr>
        <w:t>MONROE’S PETITION TO WITHDRAW MOTION FOR EXTENSION OF TIME TO COMPLY WITH ORDER</w:t>
      </w:r>
    </w:p>
    <w:p w:rsidR="002B4625" w:rsidRDefault="002B4625" w:rsidP="00C756BF">
      <w:pPr>
        <w:pStyle w:val="ListNumber"/>
        <w:numPr>
          <w:ilvl w:val="0"/>
          <w:numId w:val="0"/>
        </w:numPr>
        <w:spacing w:line="360" w:lineRule="auto"/>
        <w:ind w:firstLine="720"/>
        <w:rPr>
          <w:rFonts w:eastAsia="Times New Roman" w:cs="Times New Roman"/>
        </w:rPr>
      </w:pPr>
    </w:p>
    <w:p w:rsidR="002B4625" w:rsidRDefault="002B4625" w:rsidP="002B4625">
      <w:pPr>
        <w:pStyle w:val="ListNumber"/>
        <w:numPr>
          <w:ilvl w:val="0"/>
          <w:numId w:val="0"/>
        </w:numPr>
        <w:spacing w:line="360" w:lineRule="auto"/>
        <w:ind w:firstLine="1440"/>
        <w:jc w:val="left"/>
        <w:rPr>
          <w:rFonts w:eastAsia="Times New Roman" w:cs="Times New Roman"/>
        </w:rPr>
      </w:pPr>
      <w:r w:rsidRPr="002D424C">
        <w:rPr>
          <w:rFonts w:eastAsia="Times New Roman" w:cs="Times New Roman"/>
        </w:rPr>
        <w:t xml:space="preserve">On July 14, 2017, Monroe </w:t>
      </w:r>
      <w:r>
        <w:rPr>
          <w:rFonts w:eastAsia="Times New Roman" w:cs="Times New Roman"/>
        </w:rPr>
        <w:t xml:space="preserve">Energy, LLC (Monroe) </w:t>
      </w:r>
      <w:r w:rsidRPr="002D424C">
        <w:rPr>
          <w:rFonts w:eastAsia="Times New Roman" w:cs="Times New Roman"/>
        </w:rPr>
        <w:t>served Monroe Statement No. 1, the Direct Testimony of Tracy Sadowski.</w:t>
      </w:r>
    </w:p>
    <w:p w:rsidR="002B4625" w:rsidRPr="002D424C" w:rsidRDefault="002B4625" w:rsidP="002B4625">
      <w:pPr>
        <w:pStyle w:val="ListNumber"/>
        <w:numPr>
          <w:ilvl w:val="0"/>
          <w:numId w:val="0"/>
        </w:numPr>
        <w:spacing w:line="360" w:lineRule="auto"/>
        <w:ind w:firstLine="1440"/>
        <w:jc w:val="left"/>
        <w:rPr>
          <w:rFonts w:cs="Times New Roman"/>
        </w:rPr>
      </w:pPr>
    </w:p>
    <w:p w:rsidR="002B4625" w:rsidRDefault="002B4625" w:rsidP="002B4625">
      <w:pPr>
        <w:pStyle w:val="ListNumber"/>
        <w:numPr>
          <w:ilvl w:val="0"/>
          <w:numId w:val="0"/>
        </w:numPr>
        <w:spacing w:line="360" w:lineRule="auto"/>
        <w:ind w:firstLine="1440"/>
        <w:jc w:val="left"/>
        <w:rPr>
          <w:rFonts w:eastAsia="Times New Roman" w:cs="Times New Roman"/>
        </w:rPr>
      </w:pPr>
      <w:r w:rsidRPr="002D424C">
        <w:rPr>
          <w:rFonts w:eastAsia="Times New Roman" w:cs="Times New Roman"/>
        </w:rPr>
        <w:t xml:space="preserve">On July 27, 2017, Laurel </w:t>
      </w:r>
      <w:r>
        <w:t>Pipe Line Company, L.P. (Laurel</w:t>
      </w:r>
      <w:r w:rsidR="00D54989">
        <w:t xml:space="preserve"> or Applicant</w:t>
      </w:r>
      <w:r>
        <w:t xml:space="preserve">) </w:t>
      </w:r>
      <w:r w:rsidRPr="002D424C">
        <w:rPr>
          <w:rFonts w:eastAsia="Times New Roman" w:cs="Times New Roman"/>
        </w:rPr>
        <w:t>served a Notice of Deposition on Monroe, and provided notice of its intent to depose Ms. Sadowski on subjects related to Monroe’s participation in this proceeding, the issues raised in her direct testimony, and matters discussed in Monroe’s responses to interrogatories.  On August 17, 2017, Tracy Sadowski was deposed.</w:t>
      </w:r>
    </w:p>
    <w:p w:rsidR="002B4625" w:rsidRPr="002D424C" w:rsidRDefault="002B4625" w:rsidP="002B4625">
      <w:pPr>
        <w:pStyle w:val="ListNumber"/>
        <w:numPr>
          <w:ilvl w:val="0"/>
          <w:numId w:val="0"/>
        </w:numPr>
        <w:spacing w:line="360" w:lineRule="auto"/>
        <w:ind w:firstLine="1440"/>
        <w:jc w:val="left"/>
        <w:rPr>
          <w:rFonts w:cs="Times New Roman"/>
        </w:rPr>
      </w:pPr>
    </w:p>
    <w:p w:rsidR="002B4625" w:rsidRDefault="002B4625" w:rsidP="002B4625">
      <w:pPr>
        <w:pStyle w:val="ListNumber"/>
        <w:numPr>
          <w:ilvl w:val="0"/>
          <w:numId w:val="0"/>
        </w:numPr>
        <w:spacing w:line="360" w:lineRule="auto"/>
        <w:ind w:firstLine="1440"/>
        <w:jc w:val="left"/>
        <w:rPr>
          <w:rFonts w:eastAsia="Times New Roman" w:cs="Times New Roman"/>
        </w:rPr>
      </w:pPr>
      <w:r w:rsidRPr="002D424C">
        <w:rPr>
          <w:rFonts w:eastAsia="Times New Roman" w:cs="Times New Roman"/>
        </w:rPr>
        <w:t xml:space="preserve">On August 25, </w:t>
      </w:r>
      <w:r>
        <w:rPr>
          <w:rFonts w:eastAsia="Times New Roman" w:cs="Times New Roman"/>
        </w:rPr>
        <w:t xml:space="preserve">2017, </w:t>
      </w:r>
      <w:r w:rsidRPr="002D424C">
        <w:rPr>
          <w:rFonts w:eastAsia="Times New Roman" w:cs="Times New Roman"/>
        </w:rPr>
        <w:t xml:space="preserve">Laurel served HIGHLY CONFIDENTIAL Set III Discovery on Monroe.  </w:t>
      </w:r>
    </w:p>
    <w:p w:rsidR="002B4625" w:rsidRPr="002D424C" w:rsidRDefault="002B4625" w:rsidP="002B4625">
      <w:pPr>
        <w:pStyle w:val="ListNumber"/>
        <w:numPr>
          <w:ilvl w:val="0"/>
          <w:numId w:val="0"/>
        </w:numPr>
        <w:spacing w:line="360" w:lineRule="auto"/>
        <w:ind w:firstLine="1440"/>
        <w:jc w:val="left"/>
        <w:rPr>
          <w:rFonts w:cs="Times New Roman"/>
        </w:rPr>
      </w:pPr>
    </w:p>
    <w:p w:rsidR="002B4625" w:rsidRDefault="002B4625" w:rsidP="002B4625">
      <w:pPr>
        <w:pStyle w:val="ListNumber"/>
        <w:numPr>
          <w:ilvl w:val="0"/>
          <w:numId w:val="0"/>
        </w:numPr>
        <w:spacing w:line="360" w:lineRule="auto"/>
        <w:ind w:firstLine="1440"/>
        <w:jc w:val="left"/>
        <w:rPr>
          <w:rFonts w:eastAsia="Times New Roman" w:cs="Times New Roman"/>
        </w:rPr>
      </w:pPr>
      <w:r w:rsidRPr="002D424C">
        <w:rPr>
          <w:rFonts w:eastAsia="Times New Roman" w:cs="Times New Roman"/>
        </w:rPr>
        <w:t>Monroe objected to Set III Discovery on September 5, 2017.  Monroe objected to Instruction and Definition No. 1, and Request Nos. 2, 3, 4, 7 and 8(c).  Counsel for Laurel and Monroe discussed the objections on September 12</w:t>
      </w:r>
      <w:r>
        <w:rPr>
          <w:rFonts w:eastAsia="Times New Roman" w:cs="Times New Roman"/>
        </w:rPr>
        <w:t xml:space="preserve"> and 13</w:t>
      </w:r>
      <w:r w:rsidRPr="002D424C">
        <w:rPr>
          <w:rFonts w:eastAsia="Times New Roman" w:cs="Times New Roman"/>
        </w:rPr>
        <w:t>, 2017</w:t>
      </w:r>
      <w:r>
        <w:rPr>
          <w:rFonts w:eastAsia="Times New Roman" w:cs="Times New Roman"/>
        </w:rPr>
        <w:t xml:space="preserve">, </w:t>
      </w:r>
      <w:r w:rsidRPr="002D424C">
        <w:rPr>
          <w:rFonts w:eastAsia="Times New Roman" w:cs="Times New Roman"/>
        </w:rPr>
        <w:t xml:space="preserve">Monroe agreed to provide unredacted versions of the documents requested in Request Nos. 3 and 4.  Monroe also agreed to answer Request Nos. 7 and 8(c), </w:t>
      </w:r>
      <w:r>
        <w:rPr>
          <w:rFonts w:eastAsia="Times New Roman" w:cs="Times New Roman"/>
        </w:rPr>
        <w:t>provided</w:t>
      </w:r>
      <w:r w:rsidRPr="002D424C">
        <w:rPr>
          <w:rFonts w:eastAsia="Times New Roman" w:cs="Times New Roman"/>
        </w:rPr>
        <w:t xml:space="preserve"> i</w:t>
      </w:r>
      <w:r>
        <w:rPr>
          <w:rFonts w:eastAsia="Times New Roman" w:cs="Times New Roman"/>
        </w:rPr>
        <w:t>t had</w:t>
      </w:r>
      <w:r w:rsidRPr="002D424C">
        <w:rPr>
          <w:rFonts w:eastAsia="Times New Roman" w:cs="Times New Roman"/>
        </w:rPr>
        <w:t xml:space="preserve"> until Friday, September 22, 2017 to do so.  </w:t>
      </w:r>
    </w:p>
    <w:p w:rsidR="002B4625" w:rsidRPr="007F4E4D" w:rsidRDefault="002B4625" w:rsidP="002B4625">
      <w:pPr>
        <w:pStyle w:val="ListNumber"/>
        <w:numPr>
          <w:ilvl w:val="0"/>
          <w:numId w:val="0"/>
        </w:numPr>
        <w:spacing w:line="360" w:lineRule="auto"/>
        <w:ind w:firstLine="1440"/>
        <w:jc w:val="left"/>
        <w:rPr>
          <w:rFonts w:eastAsia="Times New Roman" w:cs="Times New Roman"/>
        </w:rPr>
      </w:pPr>
      <w:r>
        <w:rPr>
          <w:rFonts w:cs="Times New Roman"/>
        </w:rPr>
        <w:lastRenderedPageBreak/>
        <w:t xml:space="preserve">On September 15, 2017, Laurel </w:t>
      </w:r>
      <w:r w:rsidRPr="007F4E4D">
        <w:rPr>
          <w:rFonts w:cs="Times New Roman"/>
        </w:rPr>
        <w:t xml:space="preserve">filed a Motion to Compel Monroe to respond to HIGHLY CONFIDENTIAL Set III, Instruction and Definition No. 1 and </w:t>
      </w:r>
      <w:r w:rsidRPr="007F4E4D">
        <w:rPr>
          <w:rFonts w:eastAsia="Times New Roman" w:cs="Times New Roman"/>
        </w:rPr>
        <w:t xml:space="preserve">Request No. 2 (Motion).  </w:t>
      </w:r>
    </w:p>
    <w:p w:rsidR="002B4625" w:rsidRPr="007F4E4D" w:rsidRDefault="002B4625" w:rsidP="002B4625">
      <w:pPr>
        <w:pStyle w:val="ListNumber"/>
        <w:numPr>
          <w:ilvl w:val="0"/>
          <w:numId w:val="0"/>
        </w:numPr>
        <w:spacing w:line="360" w:lineRule="auto"/>
        <w:ind w:firstLine="1440"/>
        <w:jc w:val="left"/>
        <w:rPr>
          <w:rFonts w:eastAsia="Times New Roman" w:cs="Times New Roman"/>
        </w:rPr>
      </w:pPr>
    </w:p>
    <w:p w:rsidR="002B4625" w:rsidRPr="007F4E4D" w:rsidRDefault="002B4625" w:rsidP="002B4625">
      <w:pPr>
        <w:spacing w:after="0" w:line="360" w:lineRule="auto"/>
        <w:ind w:firstLine="1440"/>
        <w:rPr>
          <w:rFonts w:ascii="Times New Roman" w:hAnsi="Times New Roman" w:cs="Times New Roman"/>
          <w:sz w:val="24"/>
          <w:szCs w:val="24"/>
        </w:rPr>
      </w:pPr>
      <w:r w:rsidRPr="007F4E4D">
        <w:rPr>
          <w:rFonts w:ascii="Times New Roman" w:hAnsi="Times New Roman" w:cs="Times New Roman"/>
          <w:sz w:val="24"/>
          <w:szCs w:val="24"/>
        </w:rPr>
        <w:t>On September 20, 2017, Gulf filed its Answ</w:t>
      </w:r>
      <w:r w:rsidR="00D54989">
        <w:rPr>
          <w:rFonts w:ascii="Times New Roman" w:hAnsi="Times New Roman" w:cs="Times New Roman"/>
          <w:sz w:val="24"/>
          <w:szCs w:val="24"/>
        </w:rPr>
        <w:t>er to Laurel’s Motion to Compel</w:t>
      </w:r>
      <w:r w:rsidRPr="007F4E4D">
        <w:rPr>
          <w:rFonts w:ascii="Times New Roman" w:hAnsi="Times New Roman" w:cs="Times New Roman"/>
          <w:sz w:val="24"/>
          <w:szCs w:val="24"/>
        </w:rPr>
        <w:t>.</w:t>
      </w:r>
    </w:p>
    <w:p w:rsidR="002B4625" w:rsidRPr="007F4E4D" w:rsidRDefault="002B4625" w:rsidP="002B4625">
      <w:pPr>
        <w:spacing w:after="0" w:line="360" w:lineRule="auto"/>
        <w:ind w:firstLine="1440"/>
        <w:rPr>
          <w:rFonts w:ascii="Times New Roman" w:hAnsi="Times New Roman" w:cs="Times New Roman"/>
          <w:sz w:val="24"/>
          <w:szCs w:val="24"/>
        </w:rPr>
      </w:pPr>
    </w:p>
    <w:p w:rsidR="004C7472" w:rsidRPr="007F4E4D" w:rsidRDefault="002B4625" w:rsidP="004C7472">
      <w:pPr>
        <w:spacing w:after="0" w:line="360" w:lineRule="auto"/>
        <w:ind w:firstLine="1440"/>
        <w:rPr>
          <w:rFonts w:ascii="Times New Roman" w:hAnsi="Times New Roman" w:cs="Times New Roman"/>
          <w:sz w:val="24"/>
          <w:szCs w:val="24"/>
        </w:rPr>
      </w:pPr>
      <w:r w:rsidRPr="007F4E4D">
        <w:rPr>
          <w:rFonts w:ascii="Times New Roman" w:hAnsi="Times New Roman" w:cs="Times New Roman"/>
          <w:sz w:val="24"/>
          <w:szCs w:val="24"/>
        </w:rPr>
        <w:t xml:space="preserve">On October 10, 2017, I issued an Order granting, </w:t>
      </w:r>
      <w:r w:rsidRPr="007F4E4D">
        <w:rPr>
          <w:rFonts w:ascii="Times New Roman" w:hAnsi="Times New Roman" w:cs="Times New Roman"/>
          <w:i/>
          <w:sz w:val="24"/>
          <w:szCs w:val="24"/>
        </w:rPr>
        <w:t>inter alia</w:t>
      </w:r>
      <w:r w:rsidRPr="007F4E4D">
        <w:rPr>
          <w:rFonts w:ascii="Times New Roman" w:hAnsi="Times New Roman" w:cs="Times New Roman"/>
          <w:sz w:val="24"/>
          <w:szCs w:val="24"/>
        </w:rPr>
        <w:t xml:space="preserve">, </w:t>
      </w:r>
      <w:r w:rsidRPr="007F4E4D">
        <w:rPr>
          <w:rFonts w:ascii="Times New Roman" w:eastAsia="Times New Roman" w:hAnsi="Times New Roman" w:cs="Times New Roman"/>
          <w:sz w:val="24"/>
          <w:szCs w:val="24"/>
        </w:rPr>
        <w:t>Laurel’s Motion to Compel responses to Laurel’s HIGHLY CONFIDENTIAL Set III, Request No. 2, and ordering Monroe to serve upon Laurel full and complete responses to Laurel HIGHLY CONFIDENTIAL Set III, Request No. 2 by no later than October 19, 2017</w:t>
      </w:r>
      <w:r w:rsidRPr="007F4E4D">
        <w:rPr>
          <w:rFonts w:ascii="Times New Roman" w:hAnsi="Times New Roman" w:cs="Times New Roman"/>
          <w:sz w:val="24"/>
          <w:szCs w:val="24"/>
        </w:rPr>
        <w:t>.</w:t>
      </w:r>
      <w:r w:rsidR="001C7588">
        <w:rPr>
          <w:rStyle w:val="FootnoteReference"/>
          <w:rFonts w:ascii="Times New Roman" w:hAnsi="Times New Roman" w:cs="Times New Roman"/>
          <w:sz w:val="24"/>
          <w:szCs w:val="24"/>
        </w:rPr>
        <w:footnoteReference w:id="1"/>
      </w:r>
    </w:p>
    <w:p w:rsidR="002B4625" w:rsidRPr="007F4E4D" w:rsidRDefault="002B4625" w:rsidP="002B4625">
      <w:pPr>
        <w:spacing w:after="0" w:line="360" w:lineRule="auto"/>
        <w:ind w:firstLine="1440"/>
        <w:rPr>
          <w:rFonts w:ascii="Times New Roman" w:eastAsia="Times New Roman" w:hAnsi="Times New Roman" w:cs="Times New Roman"/>
          <w:sz w:val="24"/>
          <w:szCs w:val="24"/>
        </w:rPr>
      </w:pPr>
    </w:p>
    <w:p w:rsidR="002B4625" w:rsidRPr="007F4E4D" w:rsidRDefault="002B4625" w:rsidP="002B4625">
      <w:pPr>
        <w:spacing w:after="0" w:line="360" w:lineRule="auto"/>
        <w:ind w:firstLine="1440"/>
        <w:rPr>
          <w:rFonts w:ascii="Times New Roman" w:eastAsia="Times New Roman" w:hAnsi="Times New Roman" w:cs="Times New Roman"/>
          <w:sz w:val="24"/>
          <w:szCs w:val="24"/>
        </w:rPr>
      </w:pPr>
      <w:r w:rsidRPr="007F4E4D">
        <w:rPr>
          <w:rFonts w:ascii="Times New Roman" w:hAnsi="Times New Roman" w:cs="Times New Roman"/>
          <w:sz w:val="24"/>
          <w:szCs w:val="24"/>
        </w:rPr>
        <w:t>On October 18, 2017, Monroe filed a Motion seeking an extension of time to comply with the October 10, 2017</w:t>
      </w:r>
      <w:r w:rsidR="00C756BF">
        <w:rPr>
          <w:rFonts w:ascii="Times New Roman" w:hAnsi="Times New Roman" w:cs="Times New Roman"/>
          <w:sz w:val="24"/>
          <w:szCs w:val="24"/>
        </w:rPr>
        <w:t>,</w:t>
      </w:r>
      <w:r w:rsidRPr="007F4E4D">
        <w:rPr>
          <w:rFonts w:ascii="Times New Roman" w:hAnsi="Times New Roman" w:cs="Times New Roman"/>
          <w:sz w:val="24"/>
          <w:szCs w:val="24"/>
        </w:rPr>
        <w:t xml:space="preserve"> Order.  In its Motion, </w:t>
      </w:r>
      <w:r w:rsidRPr="007F4E4D">
        <w:rPr>
          <w:rFonts w:ascii="Times New Roman" w:eastAsia="Times New Roman" w:hAnsi="Times New Roman" w:cs="Times New Roman"/>
          <w:sz w:val="24"/>
          <w:szCs w:val="24"/>
        </w:rPr>
        <w:t>Monroe states that good cause for an extension of time to comply with the Order exists because “due to a staffing mistake” counsel for Monroe was not provided the Order, or aware it had been issued, until October 18, 2017.  Motion at 1.  As such, a copy was not provided to Monroe by its counsel until October 18, 2017.  Monroe also states that it was not otherwise aware of the Order because it “was marked confidential” and “it was not e-served.”  Motion at 2.</w:t>
      </w:r>
    </w:p>
    <w:p w:rsidR="007F4E4D" w:rsidRPr="007F4E4D" w:rsidRDefault="007F4E4D" w:rsidP="002B4625">
      <w:pPr>
        <w:spacing w:after="0" w:line="360" w:lineRule="auto"/>
        <w:ind w:firstLine="1440"/>
        <w:rPr>
          <w:rFonts w:ascii="Times New Roman" w:hAnsi="Times New Roman" w:cs="Times New Roman"/>
          <w:sz w:val="24"/>
          <w:szCs w:val="24"/>
        </w:rPr>
      </w:pPr>
    </w:p>
    <w:p w:rsidR="002B4625" w:rsidRDefault="009829AE" w:rsidP="002B4625">
      <w:pPr>
        <w:spacing w:after="0" w:line="360" w:lineRule="auto"/>
        <w:ind w:firstLine="1440"/>
        <w:rPr>
          <w:rFonts w:ascii="Times New Roman" w:eastAsia="Times New Roman" w:hAnsi="Times New Roman" w:cs="Times New Roman"/>
          <w:sz w:val="24"/>
          <w:szCs w:val="24"/>
        </w:rPr>
      </w:pPr>
      <w:r w:rsidRPr="007F4E4D">
        <w:rPr>
          <w:rFonts w:ascii="Times New Roman" w:hAnsi="Times New Roman" w:cs="Times New Roman"/>
          <w:sz w:val="24"/>
          <w:szCs w:val="24"/>
        </w:rPr>
        <w:t xml:space="preserve">On October 23, 2017, Laurel filed its response to Monroe’s Motion. </w:t>
      </w:r>
      <w:r w:rsidR="001C7588">
        <w:rPr>
          <w:rFonts w:ascii="Times New Roman" w:hAnsi="Times New Roman" w:cs="Times New Roman"/>
          <w:sz w:val="24"/>
          <w:szCs w:val="24"/>
        </w:rPr>
        <w:t xml:space="preserve"> </w:t>
      </w:r>
      <w:r w:rsidRPr="007F4E4D">
        <w:rPr>
          <w:rFonts w:ascii="Times New Roman" w:hAnsi="Times New Roman" w:cs="Times New Roman"/>
          <w:sz w:val="24"/>
          <w:szCs w:val="24"/>
        </w:rPr>
        <w:t xml:space="preserve">In its response, Laurel argues </w:t>
      </w:r>
      <w:r w:rsidRPr="007F4E4D">
        <w:rPr>
          <w:rFonts w:ascii="Times New Roman" w:eastAsia="Times New Roman" w:hAnsi="Times New Roman" w:cs="Times New Roman"/>
          <w:sz w:val="24"/>
          <w:szCs w:val="24"/>
        </w:rPr>
        <w:t xml:space="preserve">that the Applicant has been, and will be, prejudiced by Monroe’s untimely production of information in compliance with the Order.  According to Laurel, Monroe’s failure to timely provide responses </w:t>
      </w:r>
      <w:r w:rsidRPr="001C7588">
        <w:rPr>
          <w:rFonts w:ascii="Times New Roman" w:eastAsia="Times New Roman" w:hAnsi="Times New Roman" w:cs="Times New Roman"/>
          <w:sz w:val="24"/>
          <w:szCs w:val="24"/>
        </w:rPr>
        <w:t>and produce documents in response to the Set III Discovery has deprived Laurel of the opportunity to addr</w:t>
      </w:r>
      <w:r w:rsidR="007F4E4D" w:rsidRPr="001C7588">
        <w:rPr>
          <w:rFonts w:ascii="Times New Roman" w:eastAsia="Times New Roman" w:hAnsi="Times New Roman" w:cs="Times New Roman"/>
          <w:sz w:val="24"/>
          <w:szCs w:val="24"/>
        </w:rPr>
        <w:t>ess</w:t>
      </w:r>
      <w:r w:rsidRPr="001C7588">
        <w:rPr>
          <w:rFonts w:ascii="Times New Roman" w:eastAsia="Times New Roman" w:hAnsi="Times New Roman" w:cs="Times New Roman"/>
          <w:sz w:val="24"/>
          <w:szCs w:val="24"/>
        </w:rPr>
        <w:t xml:space="preserve"> any produced information</w:t>
      </w:r>
      <w:r w:rsidR="007F4E4D" w:rsidRPr="001C7588">
        <w:rPr>
          <w:rFonts w:ascii="Times New Roman" w:eastAsia="Times New Roman" w:hAnsi="Times New Roman" w:cs="Times New Roman"/>
          <w:sz w:val="24"/>
          <w:szCs w:val="24"/>
        </w:rPr>
        <w:t xml:space="preserve"> in its Written Rejoinder testimony that was due on</w:t>
      </w:r>
      <w:r w:rsidRPr="001C7588">
        <w:rPr>
          <w:rFonts w:ascii="Times New Roman" w:eastAsia="Times New Roman" w:hAnsi="Times New Roman" w:cs="Times New Roman"/>
          <w:sz w:val="24"/>
          <w:szCs w:val="24"/>
        </w:rPr>
        <w:t xml:space="preserve"> October 20, 2017</w:t>
      </w:r>
      <w:r w:rsidR="007F4E4D" w:rsidRPr="001C7588">
        <w:rPr>
          <w:rFonts w:ascii="Times New Roman" w:eastAsia="Times New Roman" w:hAnsi="Times New Roman" w:cs="Times New Roman"/>
          <w:sz w:val="24"/>
          <w:szCs w:val="24"/>
        </w:rPr>
        <w:t>.</w:t>
      </w:r>
      <w:r w:rsidR="001C7588" w:rsidRPr="001C7588">
        <w:rPr>
          <w:rFonts w:ascii="Times New Roman" w:eastAsia="Times New Roman" w:hAnsi="Times New Roman" w:cs="Times New Roman"/>
          <w:sz w:val="24"/>
          <w:szCs w:val="24"/>
        </w:rPr>
        <w:t xml:space="preserve"> </w:t>
      </w:r>
      <w:r w:rsidRPr="001C7588">
        <w:rPr>
          <w:rFonts w:ascii="Times New Roman" w:eastAsia="Times New Roman" w:hAnsi="Times New Roman" w:cs="Times New Roman"/>
          <w:sz w:val="24"/>
          <w:szCs w:val="24"/>
        </w:rPr>
        <w:t xml:space="preserve"> </w:t>
      </w:r>
      <w:r w:rsidR="001C7588" w:rsidRPr="001C7588">
        <w:rPr>
          <w:rFonts w:ascii="Times New Roman" w:eastAsia="Times New Roman" w:hAnsi="Times New Roman" w:cs="Times New Roman"/>
          <w:sz w:val="24"/>
          <w:szCs w:val="24"/>
        </w:rPr>
        <w:t>However, Laurel avers that it does not oppose Monroe’s Motion, if Laurel is afforded the opportunity to file Supplemental Written Rejoinder Testimony to respond to any information provided in compliance with the Order by Wednesda</w:t>
      </w:r>
      <w:r w:rsidR="001C7588">
        <w:rPr>
          <w:rFonts w:ascii="Times New Roman" w:eastAsia="Times New Roman" w:hAnsi="Times New Roman" w:cs="Times New Roman"/>
          <w:sz w:val="24"/>
          <w:szCs w:val="24"/>
        </w:rPr>
        <w:t>y, November 1, 2017.</w:t>
      </w:r>
    </w:p>
    <w:p w:rsidR="001C7588" w:rsidRDefault="001C7588" w:rsidP="002B4625">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On October 24, 2017. </w:t>
      </w:r>
      <w:r w:rsidR="00C7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Monroe filed</w:t>
      </w:r>
      <w:r w:rsidRPr="001C7588">
        <w:rPr>
          <w:rFonts w:ascii="Times New Roman" w:hAnsi="Times New Roman" w:cs="Times New Roman"/>
          <w:sz w:val="24"/>
          <w:szCs w:val="24"/>
        </w:rPr>
        <w:t xml:space="preserve"> </w:t>
      </w:r>
      <w:r>
        <w:rPr>
          <w:rFonts w:ascii="Times New Roman" w:hAnsi="Times New Roman" w:cs="Times New Roman"/>
          <w:sz w:val="24"/>
          <w:szCs w:val="24"/>
        </w:rPr>
        <w:t>a Petition to Withdraw its Motion for Extension of Time to Comply with Order Compelling Response to Laurel Pipe Line Company, L.P.’s Set III Discovery.  In its Petition, Monroe states that</w:t>
      </w:r>
      <w:r w:rsidR="001848A2">
        <w:rPr>
          <w:rFonts w:ascii="Times New Roman" w:hAnsi="Times New Roman" w:cs="Times New Roman"/>
          <w:sz w:val="24"/>
          <w:szCs w:val="24"/>
        </w:rPr>
        <w:t>,</w:t>
      </w:r>
      <w:r>
        <w:rPr>
          <w:rFonts w:ascii="Times New Roman" w:hAnsi="Times New Roman" w:cs="Times New Roman"/>
          <w:sz w:val="24"/>
          <w:szCs w:val="24"/>
        </w:rPr>
        <w:t xml:space="preserve"> as of October 23, 2017, it has completed producing the documents required </w:t>
      </w:r>
      <w:r w:rsidR="001848A2">
        <w:rPr>
          <w:rFonts w:ascii="Times New Roman" w:hAnsi="Times New Roman" w:cs="Times New Roman"/>
          <w:sz w:val="24"/>
          <w:szCs w:val="24"/>
        </w:rPr>
        <w:t>in the October 10, 2017</w:t>
      </w:r>
      <w:r w:rsidR="00C756BF">
        <w:rPr>
          <w:rFonts w:ascii="Times New Roman" w:hAnsi="Times New Roman" w:cs="Times New Roman"/>
          <w:sz w:val="24"/>
          <w:szCs w:val="24"/>
        </w:rPr>
        <w:t>,</w:t>
      </w:r>
      <w:r w:rsidR="001848A2">
        <w:rPr>
          <w:rFonts w:ascii="Times New Roman" w:hAnsi="Times New Roman" w:cs="Times New Roman"/>
          <w:sz w:val="24"/>
          <w:szCs w:val="24"/>
        </w:rPr>
        <w:t xml:space="preserve"> Order.  As such, Monroe avers that it does not oppose Laurel’s request to file Supplemental Written Rejoinder as to any documents produced after October 19, 2017, but it does oppose any supplemental rejoinder testimony addressing documents it produced on October 19, 2017</w:t>
      </w:r>
      <w:r w:rsidR="00C756BF">
        <w:rPr>
          <w:rFonts w:ascii="Times New Roman" w:hAnsi="Times New Roman" w:cs="Times New Roman"/>
          <w:sz w:val="24"/>
          <w:szCs w:val="24"/>
        </w:rPr>
        <w:t>,</w:t>
      </w:r>
      <w:r w:rsidR="001848A2">
        <w:rPr>
          <w:rFonts w:ascii="Times New Roman" w:hAnsi="Times New Roman" w:cs="Times New Roman"/>
          <w:sz w:val="24"/>
          <w:szCs w:val="24"/>
        </w:rPr>
        <w:t xml:space="preserve"> in compliance with the Order.</w:t>
      </w:r>
    </w:p>
    <w:p w:rsidR="001848A2" w:rsidRDefault="001848A2" w:rsidP="002B4625">
      <w:pPr>
        <w:spacing w:after="0" w:line="360" w:lineRule="auto"/>
        <w:ind w:firstLine="1440"/>
        <w:rPr>
          <w:rFonts w:ascii="Times New Roman" w:hAnsi="Times New Roman" w:cs="Times New Roman"/>
          <w:sz w:val="24"/>
          <w:szCs w:val="24"/>
        </w:rPr>
      </w:pPr>
    </w:p>
    <w:p w:rsidR="001848A2" w:rsidRDefault="00D54989" w:rsidP="002B4625">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Laurel does</w:t>
      </w:r>
      <w:r w:rsidR="001848A2">
        <w:rPr>
          <w:rFonts w:ascii="Times New Roman" w:hAnsi="Times New Roman" w:cs="Times New Roman"/>
          <w:sz w:val="24"/>
          <w:szCs w:val="24"/>
        </w:rPr>
        <w:t xml:space="preserve"> not object to the Petition.</w:t>
      </w:r>
    </w:p>
    <w:p w:rsidR="001848A2" w:rsidRDefault="001848A2" w:rsidP="002B4625">
      <w:pPr>
        <w:spacing w:after="0" w:line="360" w:lineRule="auto"/>
        <w:ind w:firstLine="1440"/>
        <w:rPr>
          <w:rFonts w:ascii="Times New Roman" w:hAnsi="Times New Roman" w:cs="Times New Roman"/>
          <w:sz w:val="24"/>
          <w:szCs w:val="24"/>
        </w:rPr>
      </w:pPr>
    </w:p>
    <w:p w:rsidR="001848A2" w:rsidRDefault="001848A2" w:rsidP="002B4625">
      <w:pPr>
        <w:spacing w:after="0" w:line="360" w:lineRule="auto"/>
        <w:ind w:firstLine="1440"/>
        <w:rPr>
          <w:rFonts w:ascii="Times New Roman" w:eastAsia="Times New Roman" w:hAnsi="Times New Roman" w:cs="Times New Roman"/>
          <w:sz w:val="24"/>
          <w:szCs w:val="24"/>
        </w:rPr>
      </w:pPr>
      <w:r>
        <w:rPr>
          <w:rFonts w:ascii="Times New Roman" w:hAnsi="Times New Roman" w:cs="Times New Roman"/>
          <w:sz w:val="24"/>
          <w:szCs w:val="24"/>
        </w:rPr>
        <w:t xml:space="preserve">I note that pursuant to the March 1, 2017 Prehearing Order # 2, Ordering Paragraph # 8, </w:t>
      </w:r>
      <w:r w:rsidRPr="001128EC">
        <w:rPr>
          <w:rFonts w:ascii="Times New Roman" w:eastAsia="Times New Roman" w:hAnsi="Times New Roman" w:cs="Times New Roman"/>
          <w:sz w:val="24"/>
          <w:szCs w:val="24"/>
        </w:rPr>
        <w:t>parties may serve documents electronically by 4:30 p.m. to meet any required due date, with hard copy to follow by regular first class mail</w:t>
      </w:r>
      <w:r>
        <w:rPr>
          <w:rFonts w:ascii="Times New Roman" w:eastAsia="Times New Roman" w:hAnsi="Times New Roman" w:cs="Times New Roman"/>
          <w:sz w:val="24"/>
          <w:szCs w:val="24"/>
        </w:rPr>
        <w:t xml:space="preserve">.  Service after 4:30 p.m. on the due date is considered untimely. </w:t>
      </w:r>
    </w:p>
    <w:p w:rsidR="001848A2" w:rsidRDefault="001848A2" w:rsidP="002B4625">
      <w:pPr>
        <w:spacing w:after="0" w:line="360" w:lineRule="auto"/>
        <w:ind w:firstLine="1440"/>
        <w:rPr>
          <w:rFonts w:ascii="Times New Roman" w:eastAsia="Times New Roman" w:hAnsi="Times New Roman" w:cs="Times New Roman"/>
          <w:sz w:val="24"/>
          <w:szCs w:val="24"/>
        </w:rPr>
      </w:pPr>
    </w:p>
    <w:p w:rsidR="001848A2" w:rsidRDefault="001848A2" w:rsidP="001848A2">
      <w:pPr>
        <w:spacing w:after="0" w:line="360" w:lineRule="auto"/>
        <w:ind w:firstLine="1440"/>
        <w:rPr>
          <w:rFonts w:ascii="Times New Roman" w:hAnsi="Times New Roman" w:cs="Times New Roman"/>
          <w:sz w:val="24"/>
          <w:szCs w:val="24"/>
        </w:rPr>
      </w:pPr>
      <w:r>
        <w:rPr>
          <w:rFonts w:ascii="Times New Roman" w:eastAsia="Times New Roman" w:hAnsi="Times New Roman" w:cs="Times New Roman"/>
          <w:sz w:val="24"/>
          <w:szCs w:val="24"/>
        </w:rPr>
        <w:t>In view of the above, I shall grant Monroe’s Petition to Withdraw its Motion for Extension of Time to Comply with the October 10, 2017</w:t>
      </w:r>
      <w:r w:rsidR="00C756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Order.  In addition, Laurel shall be permitted to file Supplemental Written Rejoinder testimony </w:t>
      </w:r>
      <w:r>
        <w:rPr>
          <w:rFonts w:ascii="Times New Roman" w:hAnsi="Times New Roman" w:cs="Times New Roman"/>
          <w:sz w:val="24"/>
          <w:szCs w:val="24"/>
        </w:rPr>
        <w:t>as to any documents produced by Monroe after the deadline of October 19, 2017</w:t>
      </w:r>
      <w:r w:rsidR="00A96C79">
        <w:rPr>
          <w:rFonts w:ascii="Times New Roman" w:hAnsi="Times New Roman" w:cs="Times New Roman"/>
          <w:sz w:val="24"/>
          <w:szCs w:val="24"/>
        </w:rPr>
        <w:t>.  Any Supplemental Written Rejoinder must be filed by Laurel by no later than November 1, 2017.</w:t>
      </w:r>
    </w:p>
    <w:p w:rsidR="00A96C79" w:rsidRDefault="00A96C79" w:rsidP="001848A2">
      <w:pPr>
        <w:spacing w:after="0" w:line="360" w:lineRule="auto"/>
        <w:ind w:firstLine="1440"/>
        <w:rPr>
          <w:rFonts w:ascii="Times New Roman" w:hAnsi="Times New Roman" w:cs="Times New Roman"/>
          <w:sz w:val="24"/>
          <w:szCs w:val="24"/>
        </w:rPr>
      </w:pPr>
    </w:p>
    <w:p w:rsidR="00A96C79" w:rsidRPr="00A96C79" w:rsidRDefault="00A96C79" w:rsidP="00A96C79">
      <w:pPr>
        <w:spacing w:after="0" w:line="360" w:lineRule="auto"/>
        <w:ind w:firstLine="1440"/>
        <w:rPr>
          <w:rFonts w:ascii="Times New Roman" w:eastAsia="Times New Roman" w:hAnsi="Times New Roman" w:cs="Times New Roman"/>
          <w:sz w:val="24"/>
          <w:szCs w:val="24"/>
        </w:rPr>
      </w:pPr>
      <w:r w:rsidRPr="00A96C79">
        <w:rPr>
          <w:rFonts w:ascii="Times New Roman" w:eastAsia="Times New Roman" w:hAnsi="Times New Roman" w:cs="Times New Roman"/>
          <w:sz w:val="24"/>
          <w:szCs w:val="24"/>
        </w:rPr>
        <w:t>THEREFORE,</w:t>
      </w:r>
    </w:p>
    <w:p w:rsidR="00A96C79" w:rsidRPr="00A96C79" w:rsidRDefault="00A96C79" w:rsidP="00A96C79">
      <w:pPr>
        <w:spacing w:after="0" w:line="360" w:lineRule="auto"/>
        <w:ind w:firstLine="1440"/>
        <w:rPr>
          <w:rFonts w:ascii="Times New Roman" w:eastAsia="Times New Roman" w:hAnsi="Times New Roman" w:cs="Times New Roman"/>
          <w:sz w:val="24"/>
          <w:szCs w:val="24"/>
        </w:rPr>
      </w:pPr>
    </w:p>
    <w:p w:rsidR="00A96C79" w:rsidRPr="00A96C79" w:rsidRDefault="00A96C79" w:rsidP="00A96C79">
      <w:pPr>
        <w:spacing w:after="0" w:line="360" w:lineRule="auto"/>
        <w:ind w:firstLine="1440"/>
        <w:rPr>
          <w:rFonts w:ascii="Times New Roman" w:eastAsia="Times New Roman" w:hAnsi="Times New Roman" w:cs="Times New Roman"/>
          <w:sz w:val="24"/>
          <w:szCs w:val="24"/>
        </w:rPr>
      </w:pPr>
      <w:r w:rsidRPr="00A96C79">
        <w:rPr>
          <w:rFonts w:ascii="Times New Roman" w:eastAsia="Times New Roman" w:hAnsi="Times New Roman" w:cs="Times New Roman"/>
          <w:sz w:val="24"/>
          <w:szCs w:val="24"/>
        </w:rPr>
        <w:t>IT IS ORDERED:</w:t>
      </w:r>
    </w:p>
    <w:p w:rsidR="00A96C79" w:rsidRPr="00A96C79" w:rsidRDefault="00A96C79" w:rsidP="00A96C79">
      <w:pPr>
        <w:spacing w:after="0" w:line="360" w:lineRule="auto"/>
        <w:ind w:firstLine="1440"/>
        <w:rPr>
          <w:rFonts w:ascii="Times New Roman" w:eastAsia="Times New Roman" w:hAnsi="Times New Roman" w:cs="Times New Roman"/>
          <w:sz w:val="24"/>
          <w:szCs w:val="24"/>
        </w:rPr>
      </w:pPr>
    </w:p>
    <w:p w:rsidR="00A96C79" w:rsidRDefault="00A96C79" w:rsidP="00A96C79">
      <w:pPr>
        <w:numPr>
          <w:ilvl w:val="0"/>
          <w:numId w:val="2"/>
        </w:numPr>
        <w:spacing w:after="0" w:line="360" w:lineRule="auto"/>
        <w:ind w:left="0" w:firstLine="1440"/>
        <w:jc w:val="both"/>
        <w:rPr>
          <w:rFonts w:ascii="Times New Roman" w:eastAsia="Times New Roman" w:hAnsi="Times New Roman" w:cs="Times New Roman"/>
          <w:sz w:val="24"/>
          <w:szCs w:val="24"/>
        </w:rPr>
      </w:pPr>
      <w:r w:rsidRPr="00A96C79">
        <w:rPr>
          <w:rFonts w:ascii="Times New Roman" w:hAnsi="Times New Roman"/>
          <w:sz w:val="24"/>
          <w:szCs w:val="24"/>
        </w:rPr>
        <w:t xml:space="preserve">That </w:t>
      </w:r>
      <w:r>
        <w:rPr>
          <w:rFonts w:ascii="Times New Roman" w:eastAsia="Times New Roman" w:hAnsi="Times New Roman" w:cs="Times New Roman"/>
          <w:sz w:val="24"/>
          <w:szCs w:val="24"/>
        </w:rPr>
        <w:t>Monroe’s Petition to Withdraw its Motion for Extension of Time to Comply with the October 10, 2017</w:t>
      </w:r>
      <w:r w:rsidR="00C756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Order is granted.</w:t>
      </w:r>
    </w:p>
    <w:p w:rsidR="00A96C79" w:rsidRDefault="00A96C79" w:rsidP="00A96C79">
      <w:pPr>
        <w:spacing w:after="0" w:line="360" w:lineRule="auto"/>
        <w:ind w:left="1440"/>
        <w:jc w:val="both"/>
        <w:rPr>
          <w:rFonts w:ascii="Times New Roman" w:eastAsia="Times New Roman" w:hAnsi="Times New Roman" w:cs="Times New Roman"/>
          <w:sz w:val="24"/>
          <w:szCs w:val="24"/>
        </w:rPr>
      </w:pPr>
    </w:p>
    <w:p w:rsidR="00A96C79" w:rsidRPr="00A96C79" w:rsidRDefault="00A96C79" w:rsidP="00A96C79">
      <w:pPr>
        <w:numPr>
          <w:ilvl w:val="0"/>
          <w:numId w:val="2"/>
        </w:numPr>
        <w:spacing w:after="0" w:line="360" w:lineRule="auto"/>
        <w:ind w:left="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Laurel may file Supplemental Written Rejoinder Testimony </w:t>
      </w:r>
      <w:r>
        <w:rPr>
          <w:rFonts w:ascii="Times New Roman" w:hAnsi="Times New Roman" w:cs="Times New Roman"/>
          <w:sz w:val="24"/>
          <w:szCs w:val="24"/>
        </w:rPr>
        <w:t xml:space="preserve">as to any documents produced by Monroe after the deadline of October 19, 2017.  </w:t>
      </w:r>
    </w:p>
    <w:p w:rsidR="00A96C79" w:rsidRPr="00A96C79" w:rsidRDefault="00A96C79" w:rsidP="00A96C79">
      <w:pPr>
        <w:spacing w:after="0" w:line="360" w:lineRule="auto"/>
        <w:ind w:left="1440"/>
        <w:jc w:val="both"/>
        <w:rPr>
          <w:rFonts w:ascii="Times New Roman" w:eastAsia="Times New Roman" w:hAnsi="Times New Roman" w:cs="Times New Roman"/>
          <w:sz w:val="24"/>
          <w:szCs w:val="24"/>
        </w:rPr>
      </w:pPr>
    </w:p>
    <w:p w:rsidR="00A96C79" w:rsidRPr="00A96C79" w:rsidRDefault="00A96C79" w:rsidP="00A96C79">
      <w:pPr>
        <w:numPr>
          <w:ilvl w:val="0"/>
          <w:numId w:val="2"/>
        </w:numPr>
        <w:spacing w:after="0" w:line="360" w:lineRule="auto"/>
        <w:ind w:left="0" w:firstLine="144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That any Supplemental Written Rejoinder Testimony must be filed by Laurel by no later than November 1, 2017.</w:t>
      </w:r>
    </w:p>
    <w:p w:rsidR="00A96C79" w:rsidRDefault="00A96C79" w:rsidP="00A96C79">
      <w:pPr>
        <w:spacing w:after="0" w:line="360" w:lineRule="auto"/>
        <w:ind w:firstLine="1440"/>
        <w:jc w:val="both"/>
        <w:rPr>
          <w:rFonts w:ascii="Times New Roman" w:eastAsia="Times New Roman" w:hAnsi="Times New Roman" w:cs="Times New Roman"/>
          <w:sz w:val="24"/>
          <w:szCs w:val="24"/>
        </w:rPr>
      </w:pPr>
    </w:p>
    <w:p w:rsidR="00C756BF" w:rsidRPr="00A96C79" w:rsidRDefault="00C756BF" w:rsidP="00A96C79">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A96C79" w:rsidRPr="00A96C79" w:rsidTr="00B461C5">
        <w:tc>
          <w:tcPr>
            <w:tcW w:w="1098" w:type="dxa"/>
            <w:hideMark/>
          </w:tcPr>
          <w:p w:rsidR="00A96C79" w:rsidRPr="00A96C79" w:rsidRDefault="00A96C79" w:rsidP="00A96C79">
            <w:pPr>
              <w:spacing w:after="0" w:line="360" w:lineRule="auto"/>
              <w:jc w:val="both"/>
              <w:rPr>
                <w:rFonts w:ascii="Times New Roman" w:eastAsia="Times New Roman" w:hAnsi="Times New Roman" w:cs="Times New Roman"/>
                <w:sz w:val="24"/>
                <w:szCs w:val="24"/>
              </w:rPr>
            </w:pPr>
            <w:r w:rsidRPr="00A96C79">
              <w:rPr>
                <w:rFonts w:ascii="Times New Roman" w:eastAsia="Times New Roman" w:hAnsi="Times New Roman" w:cs="Times New Roman"/>
                <w:sz w:val="24"/>
                <w:szCs w:val="24"/>
              </w:rPr>
              <w:t>Date:</w:t>
            </w:r>
          </w:p>
        </w:tc>
        <w:tc>
          <w:tcPr>
            <w:tcW w:w="2340" w:type="dxa"/>
            <w:hideMark/>
          </w:tcPr>
          <w:p w:rsidR="00A96C79" w:rsidRPr="00A96C79" w:rsidRDefault="005D71DC" w:rsidP="00A96C79">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October 2</w:t>
            </w:r>
            <w:r w:rsidR="00D54989">
              <w:rPr>
                <w:rFonts w:ascii="Times New Roman" w:eastAsia="Times New Roman" w:hAnsi="Times New Roman" w:cs="Times New Roman"/>
                <w:sz w:val="24"/>
                <w:szCs w:val="24"/>
                <w:u w:val="single"/>
              </w:rPr>
              <w:t>5</w:t>
            </w:r>
            <w:r w:rsidR="00A96C79" w:rsidRPr="00A96C79">
              <w:rPr>
                <w:rFonts w:ascii="Times New Roman" w:eastAsia="Times New Roman" w:hAnsi="Times New Roman" w:cs="Times New Roman"/>
                <w:sz w:val="24"/>
                <w:szCs w:val="24"/>
                <w:u w:val="single"/>
              </w:rPr>
              <w:t>, 2017</w:t>
            </w:r>
          </w:p>
        </w:tc>
        <w:tc>
          <w:tcPr>
            <w:tcW w:w="1710" w:type="dxa"/>
          </w:tcPr>
          <w:p w:rsidR="00A96C79" w:rsidRPr="00A96C79" w:rsidRDefault="00A96C79" w:rsidP="00A96C79">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A96C79" w:rsidRPr="00A96C79" w:rsidRDefault="00A96C79" w:rsidP="00A96C79">
            <w:pPr>
              <w:spacing w:after="0" w:line="360" w:lineRule="auto"/>
              <w:jc w:val="both"/>
              <w:rPr>
                <w:rFonts w:ascii="Times New Roman" w:eastAsia="Times New Roman" w:hAnsi="Times New Roman" w:cs="Times New Roman"/>
                <w:sz w:val="24"/>
                <w:szCs w:val="24"/>
              </w:rPr>
            </w:pPr>
          </w:p>
        </w:tc>
      </w:tr>
      <w:tr w:rsidR="00A96C79" w:rsidRPr="00A96C79" w:rsidTr="00B461C5">
        <w:tc>
          <w:tcPr>
            <w:tcW w:w="1098" w:type="dxa"/>
          </w:tcPr>
          <w:p w:rsidR="00A96C79" w:rsidRPr="00A96C79" w:rsidRDefault="00A96C79" w:rsidP="00A96C79">
            <w:pPr>
              <w:spacing w:after="0" w:line="360" w:lineRule="auto"/>
              <w:jc w:val="both"/>
              <w:rPr>
                <w:rFonts w:ascii="Times New Roman" w:eastAsia="Times New Roman" w:hAnsi="Times New Roman" w:cs="Times New Roman"/>
                <w:sz w:val="24"/>
                <w:szCs w:val="24"/>
              </w:rPr>
            </w:pPr>
          </w:p>
        </w:tc>
        <w:tc>
          <w:tcPr>
            <w:tcW w:w="2340" w:type="dxa"/>
          </w:tcPr>
          <w:p w:rsidR="00A96C79" w:rsidRPr="00A96C79" w:rsidRDefault="00A96C79" w:rsidP="00A96C79">
            <w:pPr>
              <w:spacing w:after="0" w:line="360" w:lineRule="auto"/>
              <w:jc w:val="both"/>
              <w:rPr>
                <w:rFonts w:ascii="Times New Roman" w:eastAsia="Times New Roman" w:hAnsi="Times New Roman" w:cs="Times New Roman"/>
                <w:sz w:val="24"/>
                <w:szCs w:val="24"/>
              </w:rPr>
            </w:pPr>
          </w:p>
        </w:tc>
        <w:tc>
          <w:tcPr>
            <w:tcW w:w="1710" w:type="dxa"/>
          </w:tcPr>
          <w:p w:rsidR="00A96C79" w:rsidRPr="00A96C79" w:rsidRDefault="00A96C79" w:rsidP="00A96C79">
            <w:pPr>
              <w:spacing w:after="0" w:line="360" w:lineRule="auto"/>
              <w:jc w:val="both"/>
              <w:rPr>
                <w:rFonts w:ascii="Times New Roman" w:eastAsia="Times New Roman" w:hAnsi="Times New Roman" w:cs="Times New Roman"/>
                <w:sz w:val="24"/>
                <w:szCs w:val="24"/>
              </w:rPr>
            </w:pPr>
          </w:p>
        </w:tc>
        <w:tc>
          <w:tcPr>
            <w:tcW w:w="4428" w:type="dxa"/>
            <w:hideMark/>
          </w:tcPr>
          <w:p w:rsidR="00A96C79" w:rsidRPr="00A96C79" w:rsidRDefault="00A96C79" w:rsidP="00A96C79">
            <w:pPr>
              <w:spacing w:after="0" w:line="240" w:lineRule="auto"/>
              <w:jc w:val="both"/>
              <w:rPr>
                <w:rFonts w:ascii="Times New Roman" w:eastAsia="Times New Roman" w:hAnsi="Times New Roman" w:cs="Times New Roman"/>
                <w:sz w:val="24"/>
                <w:szCs w:val="24"/>
              </w:rPr>
            </w:pPr>
            <w:r w:rsidRPr="00A96C79">
              <w:rPr>
                <w:rFonts w:ascii="Times New Roman" w:eastAsia="Times New Roman" w:hAnsi="Times New Roman" w:cs="Times New Roman"/>
                <w:sz w:val="24"/>
                <w:szCs w:val="24"/>
              </w:rPr>
              <w:t>Eranda Vero</w:t>
            </w:r>
          </w:p>
          <w:p w:rsidR="00A96C79" w:rsidRPr="00A96C79" w:rsidRDefault="00A96C79" w:rsidP="00A96C79">
            <w:pPr>
              <w:spacing w:after="0" w:line="240" w:lineRule="auto"/>
              <w:jc w:val="both"/>
              <w:rPr>
                <w:rFonts w:ascii="Times New Roman" w:eastAsia="Times New Roman" w:hAnsi="Times New Roman" w:cs="Times New Roman"/>
                <w:sz w:val="24"/>
                <w:szCs w:val="24"/>
              </w:rPr>
            </w:pPr>
            <w:r w:rsidRPr="00A96C79">
              <w:rPr>
                <w:rFonts w:ascii="Times New Roman" w:eastAsia="Times New Roman" w:hAnsi="Times New Roman" w:cs="Times New Roman"/>
                <w:sz w:val="24"/>
                <w:szCs w:val="24"/>
              </w:rPr>
              <w:t>Administrative Law Judge</w:t>
            </w:r>
          </w:p>
        </w:tc>
      </w:tr>
    </w:tbl>
    <w:p w:rsidR="00C756BF" w:rsidRDefault="00C756BF" w:rsidP="007F4E4D">
      <w:pPr>
        <w:spacing w:after="0" w:line="360" w:lineRule="auto"/>
        <w:ind w:firstLine="1440"/>
        <w:contextualSpacing/>
        <w:rPr>
          <w:rFonts w:ascii="Times New Roman" w:eastAsia="Times New Roman" w:hAnsi="Times New Roman" w:cs="Times New Roman"/>
          <w:sz w:val="24"/>
          <w:szCs w:val="24"/>
        </w:rPr>
      </w:pPr>
    </w:p>
    <w:p w:rsidR="00C756BF" w:rsidRDefault="00C756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7436" w:rsidRPr="00F97436" w:rsidRDefault="00F97436" w:rsidP="00F97436">
      <w:pPr>
        <w:spacing w:after="0" w:line="240" w:lineRule="auto"/>
        <w:contextualSpacing/>
        <w:rPr>
          <w:rFonts w:ascii="Times New Roman" w:hAnsi="Times New Roman" w:cs="Times New Roman"/>
          <w:b/>
          <w:sz w:val="24"/>
          <w:szCs w:val="24"/>
          <w:u w:val="single"/>
        </w:rPr>
      </w:pPr>
      <w:r w:rsidRPr="00F97436">
        <w:rPr>
          <w:rFonts w:ascii="Times New Roman" w:hAnsi="Times New Roman" w:cs="Times New Roman"/>
          <w:b/>
          <w:sz w:val="24"/>
          <w:szCs w:val="24"/>
          <w:u w:val="single"/>
        </w:rPr>
        <w:lastRenderedPageBreak/>
        <w:t>A-2016-2575829 - APPLICATION OF LAUREL PIPE LINE COMPANY, L.P.</w:t>
      </w:r>
    </w:p>
    <w:p w:rsidR="00F97436" w:rsidRPr="00F97436" w:rsidRDefault="00F97436" w:rsidP="00F97436">
      <w:pPr>
        <w:spacing w:after="0" w:line="240" w:lineRule="auto"/>
        <w:contextualSpacing/>
        <w:rPr>
          <w:rFonts w:ascii="Times New Roman" w:hAnsi="Times New Roman" w:cs="Times New Roman"/>
          <w:b/>
          <w:sz w:val="24"/>
          <w:szCs w:val="24"/>
          <w:u w:val="single"/>
        </w:rPr>
      </w:pPr>
    </w:p>
    <w:p w:rsidR="00F97436" w:rsidRPr="00F97436" w:rsidRDefault="00F97436" w:rsidP="00F97436">
      <w:pPr>
        <w:spacing w:after="0" w:line="240" w:lineRule="auto"/>
        <w:contextualSpacing/>
        <w:rPr>
          <w:rFonts w:ascii="Times New Roman" w:hAnsi="Times New Roman" w:cs="Times New Roman"/>
          <w:b/>
          <w:sz w:val="24"/>
          <w:szCs w:val="24"/>
          <w:u w:val="single"/>
        </w:rPr>
      </w:pPr>
    </w:p>
    <w:p w:rsidR="00F97436" w:rsidRPr="00F97436" w:rsidRDefault="00F97436" w:rsidP="00F97436">
      <w:pPr>
        <w:spacing w:after="0" w:line="240" w:lineRule="auto"/>
        <w:contextualSpacing/>
        <w:jc w:val="center"/>
        <w:rPr>
          <w:rFonts w:ascii="Times New Roman" w:hAnsi="Times New Roman" w:cs="Times New Roman"/>
          <w:b/>
          <w:sz w:val="24"/>
          <w:szCs w:val="24"/>
          <w:u w:val="single"/>
        </w:rPr>
      </w:pPr>
      <w:r w:rsidRPr="00F97436">
        <w:rPr>
          <w:rFonts w:ascii="Times New Roman" w:hAnsi="Times New Roman" w:cs="Times New Roman"/>
          <w:b/>
          <w:sz w:val="24"/>
          <w:szCs w:val="24"/>
          <w:u w:val="single"/>
        </w:rPr>
        <w:t>SERVICE LIST</w:t>
      </w:r>
    </w:p>
    <w:p w:rsidR="00F97436" w:rsidRPr="00F97436" w:rsidRDefault="00F97436" w:rsidP="00F97436">
      <w:pPr>
        <w:spacing w:after="0" w:line="240" w:lineRule="auto"/>
        <w:contextualSpacing/>
        <w:jc w:val="center"/>
        <w:rPr>
          <w:rFonts w:ascii="Times New Roman" w:hAnsi="Times New Roman" w:cs="Times New Roman"/>
          <w:b/>
          <w:sz w:val="24"/>
          <w:szCs w:val="24"/>
          <w:u w:val="single"/>
        </w:rPr>
      </w:pPr>
    </w:p>
    <w:p w:rsidR="00F97436" w:rsidRPr="00F97436" w:rsidRDefault="00F97436" w:rsidP="00F97436">
      <w:pPr>
        <w:spacing w:after="0" w:line="240" w:lineRule="auto"/>
        <w:contextualSpacing/>
        <w:jc w:val="center"/>
        <w:rPr>
          <w:rFonts w:ascii="Times New Roman" w:hAnsi="Times New Roman" w:cs="Times New Roman"/>
          <w:b/>
          <w:sz w:val="24"/>
          <w:szCs w:val="24"/>
          <w:u w:val="single"/>
        </w:rPr>
      </w:pP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DAVID B MACGREGOR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ANTHONY D KANAGY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GARRETT P LENT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CHRISTOPHER J BARR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JESSICA R ROGERS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POST &amp; SCHELL PC</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FOUR PENN CENTER</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1600 JOHN F KENNEDY BOULEVARD</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PHILADELPHIA PA  19103-2808</w:t>
      </w:r>
    </w:p>
    <w:p w:rsidR="00F97436" w:rsidRDefault="00F97436" w:rsidP="00F97436">
      <w:pPr>
        <w:spacing w:after="0" w:line="240" w:lineRule="auto"/>
        <w:rPr>
          <w:rFonts w:ascii="Times New Roman" w:hAnsi="Times New Roman" w:cs="Times New Roman"/>
          <w:b/>
          <w:i/>
          <w:sz w:val="24"/>
          <w:szCs w:val="24"/>
          <w:u w:val="single"/>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b/>
          <w:i/>
          <w:sz w:val="24"/>
          <w:szCs w:val="24"/>
          <w:u w:val="single"/>
        </w:rPr>
      </w:pPr>
      <w:bookmarkStart w:id="0" w:name="_GoBack"/>
      <w:bookmarkEnd w:id="0"/>
    </w:p>
    <w:p w:rsidR="00F97436" w:rsidRPr="00F97436" w:rsidRDefault="00F97436" w:rsidP="00F97436">
      <w:pPr>
        <w:spacing w:after="0" w:line="240" w:lineRule="auto"/>
        <w:rPr>
          <w:rFonts w:ascii="Times New Roman" w:hAnsi="Times New Roman" w:cs="Times New Roman"/>
          <w:sz w:val="24"/>
          <w:szCs w:val="24"/>
        </w:rPr>
      </w:pPr>
      <w:r>
        <w:rPr>
          <w:rFonts w:ascii="Times New Roman" w:hAnsi="Times New Roman" w:cs="Times New Roman"/>
          <w:sz w:val="24"/>
          <w:szCs w:val="24"/>
        </w:rPr>
        <w:t>HEIDI WUSHINSKEI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MICHAEL L SWINDLER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 xml:space="preserve">PA PUBLIC UTILITY COMMISSION </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BUREAU OF INVESTIGATION &amp; ENFORCEMENT</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PO BOX 3265</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HARRISBURG PA  17105-3265</w:t>
      </w:r>
    </w:p>
    <w:p w:rsidR="00F97436" w:rsidRPr="00F97436" w:rsidRDefault="00F97436" w:rsidP="00F97436">
      <w:pPr>
        <w:spacing w:after="0" w:line="240" w:lineRule="auto"/>
        <w:rPr>
          <w:rFonts w:ascii="Times New Roman" w:hAnsi="Times New Roman" w:cs="Times New Roman"/>
          <w:b/>
          <w:i/>
          <w:sz w:val="24"/>
          <w:szCs w:val="24"/>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WHITNEY E SNYDER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TODD S STEWART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KEVIN J MCKEON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JOSEPH R HICKS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RICHARD E POWER JR ESQUIRE</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HAWKE MCKEON AND SNISCAK LLP</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100 NORTH TENTH STREET</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HARRISBURG PA  17101</w:t>
      </w:r>
    </w:p>
    <w:p w:rsidR="00F97436" w:rsidRPr="00F97436" w:rsidRDefault="00F97436" w:rsidP="00F97436">
      <w:pPr>
        <w:spacing w:after="0" w:line="240" w:lineRule="auto"/>
        <w:contextualSpacing/>
        <w:rPr>
          <w:rFonts w:ascii="Times New Roman" w:hAnsi="Times New Roman" w:cs="Times New Roman"/>
          <w:b/>
          <w:sz w:val="24"/>
          <w:szCs w:val="24"/>
          <w:u w:val="single"/>
        </w:rPr>
      </w:pPr>
      <w:r w:rsidRPr="00F97436">
        <w:rPr>
          <w:rFonts w:ascii="Times New Roman" w:hAnsi="Times New Roman" w:cs="Times New Roman"/>
          <w:b/>
          <w:i/>
          <w:sz w:val="24"/>
          <w:szCs w:val="24"/>
          <w:u w:val="single"/>
        </w:rPr>
        <w:t>Accepts E-service</w:t>
      </w:r>
      <w:r w:rsidRPr="00F97436">
        <w:rPr>
          <w:rFonts w:ascii="Times New Roman" w:hAnsi="Times New Roman" w:cs="Times New Roman"/>
          <w:sz w:val="24"/>
          <w:szCs w:val="24"/>
          <w:u w:val="single"/>
        </w:rPr>
        <w:t xml:space="preserve"> </w:t>
      </w:r>
    </w:p>
    <w:p w:rsidR="00F97436" w:rsidRPr="00F97436" w:rsidRDefault="00F97436" w:rsidP="00F97436">
      <w:pPr>
        <w:spacing w:after="0" w:line="240" w:lineRule="auto"/>
        <w:contextualSpacing/>
        <w:rPr>
          <w:rFonts w:ascii="Times New Roman" w:hAnsi="Times New Roman" w:cs="Times New Roman"/>
          <w:b/>
          <w:sz w:val="24"/>
          <w:szCs w:val="24"/>
        </w:rPr>
      </w:pPr>
    </w:p>
    <w:p w:rsidR="00F97436" w:rsidRPr="00F97436" w:rsidRDefault="00F97436" w:rsidP="00F97436">
      <w:pPr>
        <w:spacing w:after="0" w:line="240" w:lineRule="auto"/>
        <w:rPr>
          <w:rFonts w:ascii="Times New Roman" w:hAnsi="Times New Roman" w:cs="Times New Roman"/>
          <w:noProof/>
          <w:sz w:val="24"/>
          <w:szCs w:val="24"/>
        </w:rPr>
      </w:pPr>
      <w:r w:rsidRPr="00F97436">
        <w:rPr>
          <w:rFonts w:ascii="Times New Roman" w:hAnsi="Times New Roman" w:cs="Times New Roman"/>
          <w:noProof/>
          <w:sz w:val="24"/>
          <w:szCs w:val="24"/>
        </w:rPr>
        <w:t>ADEOLU A BAKARE</w:t>
      </w:r>
      <w:r w:rsidRPr="00F97436">
        <w:rPr>
          <w:rFonts w:ascii="Times New Roman" w:hAnsi="Times New Roman" w:cs="Times New Roman"/>
          <w:sz w:val="24"/>
          <w:szCs w:val="24"/>
        </w:rPr>
        <w:t xml:space="preserve"> </w:t>
      </w:r>
      <w:r w:rsidRPr="00F97436">
        <w:rPr>
          <w:rFonts w:ascii="Times New Roman" w:hAnsi="Times New Roman" w:cs="Times New Roman"/>
          <w:noProof/>
          <w:sz w:val="24"/>
          <w:szCs w:val="24"/>
        </w:rPr>
        <w:t>ESQUIRE</w:t>
      </w:r>
    </w:p>
    <w:p w:rsidR="00F97436" w:rsidRPr="00F97436" w:rsidRDefault="00F97436" w:rsidP="00F97436">
      <w:pPr>
        <w:spacing w:after="0" w:line="240" w:lineRule="auto"/>
        <w:rPr>
          <w:rFonts w:ascii="Times New Roman" w:hAnsi="Times New Roman" w:cs="Times New Roman"/>
          <w:noProof/>
          <w:sz w:val="24"/>
          <w:szCs w:val="24"/>
        </w:rPr>
      </w:pPr>
      <w:r w:rsidRPr="00F97436">
        <w:rPr>
          <w:rFonts w:ascii="Times New Roman" w:hAnsi="Times New Roman" w:cs="Times New Roman"/>
          <w:noProof/>
          <w:sz w:val="24"/>
          <w:szCs w:val="24"/>
        </w:rPr>
        <w:t>SUSAN E BRUCE ESQUIRE</w:t>
      </w:r>
    </w:p>
    <w:p w:rsidR="00F97436" w:rsidRPr="00F97436" w:rsidRDefault="00F97436" w:rsidP="00F97436">
      <w:pPr>
        <w:spacing w:after="0" w:line="240" w:lineRule="auto"/>
        <w:rPr>
          <w:rFonts w:ascii="Times New Roman" w:hAnsi="Times New Roman" w:cs="Times New Roman"/>
          <w:noProof/>
          <w:sz w:val="24"/>
          <w:szCs w:val="24"/>
        </w:rPr>
      </w:pPr>
      <w:r w:rsidRPr="00F97436">
        <w:rPr>
          <w:rFonts w:ascii="Times New Roman" w:hAnsi="Times New Roman" w:cs="Times New Roman"/>
          <w:noProof/>
          <w:sz w:val="24"/>
          <w:szCs w:val="24"/>
        </w:rPr>
        <w:t>KENNETH STARK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ROBERTA A WEISHAR JR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MCNEES WALLACE &amp; NURICK LLC</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100 PINE STREET</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PO BOX 1166</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HARRISBURG</w:t>
      </w:r>
      <w:r w:rsidRPr="00F97436">
        <w:rPr>
          <w:rFonts w:ascii="Times New Roman" w:hAnsi="Times New Roman" w:cs="Times New Roman"/>
          <w:sz w:val="24"/>
          <w:szCs w:val="24"/>
        </w:rPr>
        <w:t xml:space="preserve"> </w:t>
      </w:r>
      <w:r w:rsidRPr="00F97436">
        <w:rPr>
          <w:rFonts w:ascii="Times New Roman" w:hAnsi="Times New Roman" w:cs="Times New Roman"/>
          <w:noProof/>
          <w:sz w:val="24"/>
          <w:szCs w:val="24"/>
        </w:rPr>
        <w:t>PA</w:t>
      </w:r>
      <w:r w:rsidRPr="00F97436">
        <w:rPr>
          <w:rFonts w:ascii="Times New Roman" w:hAnsi="Times New Roman" w:cs="Times New Roman"/>
          <w:sz w:val="24"/>
          <w:szCs w:val="24"/>
        </w:rPr>
        <w:t xml:space="preserve">  </w:t>
      </w:r>
      <w:r w:rsidRPr="00F97436">
        <w:rPr>
          <w:rFonts w:ascii="Times New Roman" w:hAnsi="Times New Roman" w:cs="Times New Roman"/>
          <w:noProof/>
          <w:sz w:val="24"/>
          <w:szCs w:val="24"/>
        </w:rPr>
        <w:t>17108-1166</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noProof/>
          <w:sz w:val="24"/>
          <w:szCs w:val="24"/>
        </w:rPr>
        <w:t>Gulf Operating LLC</w:t>
      </w:r>
    </w:p>
    <w:p w:rsidR="00F97436" w:rsidRPr="00F97436" w:rsidRDefault="00F97436" w:rsidP="00F97436">
      <w:pPr>
        <w:spacing w:after="0" w:line="240" w:lineRule="auto"/>
        <w:rPr>
          <w:rFonts w:ascii="Times New Roman" w:hAnsi="Times New Roman" w:cs="Times New Roman"/>
          <w:b/>
          <w:i/>
          <w:sz w:val="24"/>
          <w:szCs w:val="24"/>
          <w:u w:val="single"/>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lastRenderedPageBreak/>
        <w:t>ALAN MICHAEL SELTZER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JOHN F POVILAITIS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BUCHANAN INGERSOLL &amp; ROONEY</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409 NORTH SECOND STREET SUITE 500</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HARRISBURG PA  17101-1357</w:t>
      </w:r>
    </w:p>
    <w:p w:rsidR="00F97436" w:rsidRPr="00F97436" w:rsidRDefault="00F97436" w:rsidP="00F97436">
      <w:pPr>
        <w:spacing w:after="0" w:line="240" w:lineRule="auto"/>
        <w:rPr>
          <w:rFonts w:ascii="Times New Roman" w:hAnsi="Times New Roman" w:cs="Times New Roman"/>
          <w:b/>
          <w:i/>
          <w:sz w:val="24"/>
          <w:szCs w:val="24"/>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CARL SHULTZ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KAREN O MOURY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ECKERT SEAMANS CHERIN &amp; MELLOTT</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213 MARKET STREET 8</w:t>
      </w:r>
      <w:r w:rsidRPr="00F97436">
        <w:rPr>
          <w:rFonts w:ascii="Times New Roman" w:hAnsi="Times New Roman" w:cs="Times New Roman"/>
          <w:sz w:val="24"/>
          <w:szCs w:val="24"/>
          <w:vertAlign w:val="superscript"/>
        </w:rPr>
        <w:t>TH</w:t>
      </w:r>
      <w:r w:rsidRPr="00F97436">
        <w:rPr>
          <w:rFonts w:ascii="Times New Roman" w:hAnsi="Times New Roman" w:cs="Times New Roman"/>
          <w:sz w:val="24"/>
          <w:szCs w:val="24"/>
        </w:rPr>
        <w:t xml:space="preserve"> FLOOR</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HARRISBURG PA  17101</w:t>
      </w:r>
    </w:p>
    <w:p w:rsidR="00F97436" w:rsidRPr="00F97436" w:rsidRDefault="00F97436" w:rsidP="00F97436">
      <w:pPr>
        <w:spacing w:after="0" w:line="240" w:lineRule="auto"/>
        <w:rPr>
          <w:rFonts w:ascii="Times New Roman" w:hAnsi="Times New Roman" w:cs="Times New Roman"/>
          <w:b/>
          <w:i/>
          <w:sz w:val="24"/>
          <w:szCs w:val="24"/>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ANDREW LEVINE ESQUIRE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STRADLEY RONON</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2600 ONE COMMERCE SQUARE</w:t>
      </w:r>
    </w:p>
    <w:p w:rsidR="00F97436" w:rsidRPr="00F97436" w:rsidRDefault="00F97436" w:rsidP="00F97436">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PHILADELPHIA PA  19103</w:t>
      </w:r>
    </w:p>
    <w:p w:rsidR="00F97436" w:rsidRPr="00F97436" w:rsidRDefault="00F97436" w:rsidP="00F97436">
      <w:pPr>
        <w:spacing w:after="0" w:line="240" w:lineRule="auto"/>
        <w:rPr>
          <w:rFonts w:ascii="Times New Roman" w:hAnsi="Times New Roman" w:cs="Times New Roman"/>
          <w:b/>
          <w:sz w:val="24"/>
          <w:szCs w:val="24"/>
          <w:u w:val="single"/>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JOSEPH OTIS MINOTT ESQUIRE</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CLEAN AIR COUNCIL</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135 S 19</w:t>
      </w:r>
      <w:r w:rsidRPr="00F97436">
        <w:rPr>
          <w:rFonts w:ascii="Times New Roman" w:hAnsi="Times New Roman" w:cs="Times New Roman"/>
          <w:sz w:val="24"/>
          <w:szCs w:val="24"/>
          <w:vertAlign w:val="superscript"/>
        </w:rPr>
        <w:t>TH</w:t>
      </w:r>
      <w:r w:rsidRPr="00F97436">
        <w:rPr>
          <w:rFonts w:ascii="Times New Roman" w:hAnsi="Times New Roman" w:cs="Times New Roman"/>
          <w:sz w:val="24"/>
          <w:szCs w:val="24"/>
        </w:rPr>
        <w:t xml:space="preserve"> STREET SUITE 300</w:t>
      </w:r>
    </w:p>
    <w:p w:rsidR="00F97436" w:rsidRPr="00F97436" w:rsidRDefault="00F97436" w:rsidP="00F97436">
      <w:pPr>
        <w:spacing w:after="0" w:line="240" w:lineRule="auto"/>
        <w:contextualSpacing/>
        <w:rPr>
          <w:rFonts w:ascii="Times New Roman" w:hAnsi="Times New Roman" w:cs="Times New Roman"/>
          <w:sz w:val="24"/>
          <w:szCs w:val="24"/>
        </w:rPr>
      </w:pPr>
      <w:r w:rsidRPr="00F97436">
        <w:rPr>
          <w:rFonts w:ascii="Times New Roman" w:hAnsi="Times New Roman" w:cs="Times New Roman"/>
          <w:sz w:val="24"/>
          <w:szCs w:val="24"/>
        </w:rPr>
        <w:t>PHILADELPHIA PA  19103</w:t>
      </w:r>
    </w:p>
    <w:p w:rsidR="00F97436" w:rsidRPr="00F97436" w:rsidRDefault="00F97436" w:rsidP="00F97436">
      <w:pPr>
        <w:spacing w:after="0" w:line="240" w:lineRule="auto"/>
        <w:rPr>
          <w:rFonts w:ascii="Times New Roman" w:hAnsi="Times New Roman" w:cs="Times New Roman"/>
          <w:b/>
          <w:i/>
          <w:sz w:val="24"/>
          <w:szCs w:val="24"/>
          <w:u w:val="single"/>
        </w:rPr>
      </w:pPr>
      <w:r w:rsidRPr="00F97436">
        <w:rPr>
          <w:rFonts w:ascii="Times New Roman" w:hAnsi="Times New Roman" w:cs="Times New Roman"/>
          <w:b/>
          <w:i/>
          <w:sz w:val="24"/>
          <w:szCs w:val="24"/>
          <w:u w:val="single"/>
        </w:rPr>
        <w:t>Accepts E-service</w:t>
      </w:r>
    </w:p>
    <w:p w:rsidR="00F97436" w:rsidRPr="00F97436" w:rsidRDefault="00F97436" w:rsidP="00F97436">
      <w:pPr>
        <w:spacing w:after="0" w:line="240" w:lineRule="auto"/>
        <w:rPr>
          <w:rFonts w:ascii="Times New Roman" w:hAnsi="Times New Roman" w:cs="Times New Roman"/>
          <w:sz w:val="24"/>
          <w:szCs w:val="24"/>
        </w:rPr>
      </w:pPr>
    </w:p>
    <w:p w:rsidR="00F97436" w:rsidRPr="00F97436" w:rsidRDefault="00F97436" w:rsidP="00F97436">
      <w:pPr>
        <w:pStyle w:val="NoSpacing"/>
      </w:pPr>
      <w:r w:rsidRPr="00F97436">
        <w:t>JONATHAN MARCUS ESQUIRE</w:t>
      </w:r>
    </w:p>
    <w:p w:rsidR="00F97436" w:rsidRPr="00F97436" w:rsidRDefault="00F97436" w:rsidP="00F97436">
      <w:pPr>
        <w:pStyle w:val="NoSpacing"/>
      </w:pPr>
      <w:r w:rsidRPr="00F97436">
        <w:t>DANIEL J STUART ESQUIRE</w:t>
      </w:r>
    </w:p>
    <w:p w:rsidR="00F97436" w:rsidRPr="00F97436" w:rsidRDefault="00F97436" w:rsidP="00F97436">
      <w:pPr>
        <w:pStyle w:val="NoSpacing"/>
      </w:pPr>
      <w:r w:rsidRPr="00F97436">
        <w:t>ONE OXFORD CENTRE 35</w:t>
      </w:r>
      <w:r w:rsidRPr="00F97436">
        <w:rPr>
          <w:vertAlign w:val="superscript"/>
        </w:rPr>
        <w:t>TH</w:t>
      </w:r>
      <w:r w:rsidRPr="00F97436">
        <w:t xml:space="preserve"> FLOOR</w:t>
      </w:r>
    </w:p>
    <w:p w:rsidR="00F97436" w:rsidRPr="00F97436" w:rsidRDefault="00F97436" w:rsidP="00F97436">
      <w:pPr>
        <w:pStyle w:val="NoSpacing"/>
      </w:pPr>
      <w:r w:rsidRPr="00F97436">
        <w:t>301 GRANT STREET</w:t>
      </w:r>
    </w:p>
    <w:p w:rsidR="00F97436" w:rsidRPr="00F97436" w:rsidRDefault="00F97436" w:rsidP="00F97436">
      <w:pPr>
        <w:pStyle w:val="NoSpacing"/>
      </w:pPr>
      <w:r w:rsidRPr="00F97436">
        <w:t>PITTSBURGH PA  15219</w:t>
      </w:r>
    </w:p>
    <w:p w:rsidR="00F97436" w:rsidRPr="00F97436" w:rsidRDefault="00F97436" w:rsidP="00F97436">
      <w:pPr>
        <w:spacing w:after="0" w:line="240" w:lineRule="auto"/>
        <w:rPr>
          <w:rFonts w:ascii="Times New Roman" w:hAnsi="Times New Roman" w:cs="Times New Roman"/>
          <w:b/>
          <w:i/>
          <w:sz w:val="24"/>
          <w:szCs w:val="24"/>
          <w:u w:val="single"/>
        </w:rPr>
      </w:pPr>
      <w:r w:rsidRPr="00F97436">
        <w:rPr>
          <w:rFonts w:ascii="Times New Roman" w:hAnsi="Times New Roman" w:cs="Times New Roman"/>
          <w:b/>
          <w:i/>
          <w:sz w:val="24"/>
          <w:szCs w:val="24"/>
          <w:u w:val="single"/>
        </w:rPr>
        <w:t>Accepts e-Service</w:t>
      </w:r>
    </w:p>
    <w:p w:rsidR="007F4E4D" w:rsidRPr="00F97436" w:rsidRDefault="007F4E4D" w:rsidP="007F4E4D">
      <w:pPr>
        <w:spacing w:after="0" w:line="360" w:lineRule="auto"/>
        <w:ind w:firstLine="1440"/>
        <w:contextualSpacing/>
        <w:rPr>
          <w:rFonts w:ascii="Times New Roman" w:eastAsia="Times New Roman" w:hAnsi="Times New Roman" w:cs="Times New Roman"/>
          <w:sz w:val="24"/>
          <w:szCs w:val="24"/>
        </w:rPr>
      </w:pPr>
    </w:p>
    <w:sectPr w:rsidR="007F4E4D" w:rsidRPr="00F97436" w:rsidSect="005D71D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91" w:rsidRDefault="008E1791" w:rsidP="002B4625">
      <w:pPr>
        <w:spacing w:after="0" w:line="240" w:lineRule="auto"/>
      </w:pPr>
      <w:r>
        <w:separator/>
      </w:r>
    </w:p>
  </w:endnote>
  <w:endnote w:type="continuationSeparator" w:id="0">
    <w:p w:rsidR="008E1791" w:rsidRDefault="008E1791" w:rsidP="002B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65176"/>
      <w:docPartObj>
        <w:docPartGallery w:val="Page Numbers (Bottom of Page)"/>
        <w:docPartUnique/>
      </w:docPartObj>
    </w:sdtPr>
    <w:sdtEndPr>
      <w:rPr>
        <w:noProof/>
      </w:rPr>
    </w:sdtEndPr>
    <w:sdtContent>
      <w:p w:rsidR="005D71DC" w:rsidRDefault="005D71DC">
        <w:pPr>
          <w:pStyle w:val="Footer"/>
          <w:jc w:val="center"/>
        </w:pPr>
        <w:r w:rsidRPr="00C756BF">
          <w:rPr>
            <w:rFonts w:ascii="Times New Roman" w:hAnsi="Times New Roman" w:cs="Times New Roman"/>
            <w:sz w:val="20"/>
            <w:szCs w:val="20"/>
          </w:rPr>
          <w:fldChar w:fldCharType="begin"/>
        </w:r>
        <w:r w:rsidRPr="00C756BF">
          <w:rPr>
            <w:rFonts w:ascii="Times New Roman" w:hAnsi="Times New Roman" w:cs="Times New Roman"/>
            <w:sz w:val="20"/>
            <w:szCs w:val="20"/>
          </w:rPr>
          <w:instrText xml:space="preserve"> PAGE   \* MERGEFORMAT </w:instrText>
        </w:r>
        <w:r w:rsidRPr="00C756BF">
          <w:rPr>
            <w:rFonts w:ascii="Times New Roman" w:hAnsi="Times New Roman" w:cs="Times New Roman"/>
            <w:sz w:val="20"/>
            <w:szCs w:val="20"/>
          </w:rPr>
          <w:fldChar w:fldCharType="separate"/>
        </w:r>
        <w:r w:rsidR="00C46CF7">
          <w:rPr>
            <w:rFonts w:ascii="Times New Roman" w:hAnsi="Times New Roman" w:cs="Times New Roman"/>
            <w:noProof/>
            <w:sz w:val="20"/>
            <w:szCs w:val="20"/>
          </w:rPr>
          <w:t>6</w:t>
        </w:r>
        <w:r w:rsidRPr="00C756BF">
          <w:rPr>
            <w:rFonts w:ascii="Times New Roman" w:hAnsi="Times New Roman" w:cs="Times New Roman"/>
            <w:noProof/>
            <w:sz w:val="20"/>
            <w:szCs w:val="20"/>
          </w:rPr>
          <w:fldChar w:fldCharType="end"/>
        </w:r>
      </w:p>
    </w:sdtContent>
  </w:sdt>
  <w:p w:rsidR="002B4625" w:rsidRDefault="002B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91" w:rsidRDefault="008E1791" w:rsidP="002B4625">
      <w:pPr>
        <w:spacing w:after="0" w:line="240" w:lineRule="auto"/>
      </w:pPr>
      <w:r>
        <w:separator/>
      </w:r>
    </w:p>
  </w:footnote>
  <w:footnote w:type="continuationSeparator" w:id="0">
    <w:p w:rsidR="008E1791" w:rsidRDefault="008E1791" w:rsidP="002B4625">
      <w:pPr>
        <w:spacing w:after="0" w:line="240" w:lineRule="auto"/>
      </w:pPr>
      <w:r>
        <w:continuationSeparator/>
      </w:r>
    </w:p>
  </w:footnote>
  <w:footnote w:id="1">
    <w:p w:rsidR="001C7588" w:rsidRPr="007F4E4D" w:rsidRDefault="001C7588" w:rsidP="001C7588">
      <w:pPr>
        <w:spacing w:after="0" w:line="240" w:lineRule="auto"/>
        <w:rPr>
          <w:rFonts w:ascii="Times New Roman" w:hAnsi="Times New Roman" w:cs="Times New Roman"/>
          <w:sz w:val="24"/>
          <w:szCs w:val="24"/>
        </w:rPr>
      </w:pPr>
      <w:r>
        <w:rPr>
          <w:rStyle w:val="FootnoteReference"/>
        </w:rPr>
        <w:footnoteRef/>
      </w:r>
      <w:r>
        <w:t xml:space="preserve"> </w:t>
      </w:r>
      <w:r>
        <w:tab/>
      </w:r>
      <w:r w:rsidRPr="001C7588">
        <w:rPr>
          <w:rFonts w:ascii="Times New Roman" w:hAnsi="Times New Roman" w:cs="Times New Roman"/>
          <w:sz w:val="20"/>
          <w:szCs w:val="20"/>
        </w:rPr>
        <w:t>The Order was served in two versions.  The PUBLIC version had the confidential information redacted and was e-served upon the parties, whereas the HIGHLY CONFIDENTIAL version was served upon the parties via first class mail.</w:t>
      </w:r>
    </w:p>
    <w:p w:rsidR="001C7588" w:rsidRDefault="001C75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33C"/>
    <w:multiLevelType w:val="hybridMultilevel"/>
    <w:tmpl w:val="1EE834B2"/>
    <w:lvl w:ilvl="0" w:tplc="12280B76">
      <w:start w:val="1"/>
      <w:numFmt w:val="decimal"/>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8686F"/>
    <w:multiLevelType w:val="multilevel"/>
    <w:tmpl w:val="1A1ADF4A"/>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25"/>
    <w:rsid w:val="00106F5C"/>
    <w:rsid w:val="001848A2"/>
    <w:rsid w:val="001C7588"/>
    <w:rsid w:val="0023498E"/>
    <w:rsid w:val="002B4625"/>
    <w:rsid w:val="004C7472"/>
    <w:rsid w:val="00502AB9"/>
    <w:rsid w:val="005D71DC"/>
    <w:rsid w:val="0067689C"/>
    <w:rsid w:val="0069376C"/>
    <w:rsid w:val="00772EED"/>
    <w:rsid w:val="007F4E4D"/>
    <w:rsid w:val="008E1791"/>
    <w:rsid w:val="009829AE"/>
    <w:rsid w:val="00A96C79"/>
    <w:rsid w:val="00AB212C"/>
    <w:rsid w:val="00B37D66"/>
    <w:rsid w:val="00C46CF7"/>
    <w:rsid w:val="00C756BF"/>
    <w:rsid w:val="00CB408E"/>
    <w:rsid w:val="00D54989"/>
    <w:rsid w:val="00F9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AF6A"/>
  <w15:chartTrackingRefBased/>
  <w15:docId w15:val="{80C48CA0-3FC0-41B7-8521-5671BA9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2B4625"/>
    <w:pPr>
      <w:numPr>
        <w:numId w:val="1"/>
      </w:numPr>
      <w:spacing w:after="0" w:line="480" w:lineRule="auto"/>
      <w:ind w:left="0" w:firstLine="720"/>
      <w:jc w:val="both"/>
    </w:pPr>
    <w:rPr>
      <w:rFonts w:ascii="Times New Roman" w:hAnsi="Times New Roman"/>
      <w:sz w:val="24"/>
      <w:szCs w:val="24"/>
    </w:rPr>
  </w:style>
  <w:style w:type="paragraph" w:styleId="Header">
    <w:name w:val="header"/>
    <w:basedOn w:val="Normal"/>
    <w:link w:val="HeaderChar"/>
    <w:uiPriority w:val="99"/>
    <w:unhideWhenUsed/>
    <w:rsid w:val="002B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25"/>
  </w:style>
  <w:style w:type="paragraph" w:styleId="Footer">
    <w:name w:val="footer"/>
    <w:basedOn w:val="Normal"/>
    <w:link w:val="FooterChar"/>
    <w:uiPriority w:val="99"/>
    <w:unhideWhenUsed/>
    <w:rsid w:val="002B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25"/>
  </w:style>
  <w:style w:type="paragraph" w:styleId="FootnoteText">
    <w:name w:val="footnote text"/>
    <w:basedOn w:val="Normal"/>
    <w:link w:val="FootnoteTextChar"/>
    <w:uiPriority w:val="99"/>
    <w:semiHidden/>
    <w:unhideWhenUsed/>
    <w:rsid w:val="004C7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472"/>
    <w:rPr>
      <w:sz w:val="20"/>
      <w:szCs w:val="20"/>
    </w:rPr>
  </w:style>
  <w:style w:type="character" w:styleId="FootnoteReference">
    <w:name w:val="footnote reference"/>
    <w:basedOn w:val="DefaultParagraphFont"/>
    <w:uiPriority w:val="99"/>
    <w:semiHidden/>
    <w:unhideWhenUsed/>
    <w:rsid w:val="004C7472"/>
    <w:rPr>
      <w:vertAlign w:val="superscript"/>
    </w:rPr>
  </w:style>
  <w:style w:type="paragraph" w:styleId="NoSpacing">
    <w:name w:val="No Spacing"/>
    <w:basedOn w:val="Normal"/>
    <w:uiPriority w:val="1"/>
    <w:qFormat/>
    <w:rsid w:val="00F9743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0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Stokes, Natasha</cp:lastModifiedBy>
  <cp:revision>2</cp:revision>
  <cp:lastPrinted>2017-10-25T16:00:00Z</cp:lastPrinted>
  <dcterms:created xsi:type="dcterms:W3CDTF">2017-10-25T16:06:00Z</dcterms:created>
  <dcterms:modified xsi:type="dcterms:W3CDTF">2017-10-25T16:06:00Z</dcterms:modified>
</cp:coreProperties>
</file>