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1C6ED86" w14:textId="77777777" w:rsidTr="000F4769">
        <w:trPr>
          <w:trHeight w:val="936"/>
        </w:trPr>
        <w:tc>
          <w:tcPr>
            <w:tcW w:w="664" w:type="pct"/>
          </w:tcPr>
          <w:p w14:paraId="527D57D4" w14:textId="77777777" w:rsidR="00C53327" w:rsidRDefault="00C53327" w:rsidP="00C04304">
            <w:pPr>
              <w:rPr>
                <w:sz w:val="24"/>
              </w:rPr>
            </w:pPr>
            <w:r>
              <w:rPr>
                <w:noProof/>
                <w:spacing w:val="-2"/>
              </w:rPr>
              <w:drawing>
                <wp:inline distT="0" distB="0" distL="0" distR="0" wp14:anchorId="427AAC8E" wp14:editId="773A9BB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D9F4C23"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5338B8AD"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2119625" w14:textId="0DC6D2DD" w:rsidR="00C53327" w:rsidRDefault="00C62EF5"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7B9E65A"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7931DEB" w14:textId="6CD3A359" w:rsidR="001676E8" w:rsidRDefault="00150EA1" w:rsidP="001676E8">
      <w:pPr>
        <w:ind w:left="-105"/>
        <w:jc w:val="center"/>
        <w:rPr>
          <w:sz w:val="24"/>
          <w:szCs w:val="24"/>
        </w:rPr>
      </w:pPr>
      <w:r>
        <w:rPr>
          <w:sz w:val="24"/>
          <w:szCs w:val="24"/>
        </w:rPr>
        <w:t>August 13, 2018</w:t>
      </w:r>
    </w:p>
    <w:p w14:paraId="61EFC478" w14:textId="42632DDA" w:rsidR="003615DA" w:rsidRPr="00680DB0" w:rsidRDefault="003615DA" w:rsidP="00624393">
      <w:pPr>
        <w:ind w:left="-105"/>
        <w:jc w:val="right"/>
        <w:rPr>
          <w:sz w:val="24"/>
          <w:szCs w:val="24"/>
        </w:rPr>
      </w:pPr>
      <w:r w:rsidRPr="003E5BF1">
        <w:rPr>
          <w:sz w:val="24"/>
          <w:szCs w:val="24"/>
        </w:rPr>
        <w:t xml:space="preserve">Docket No. </w:t>
      </w:r>
      <w:r w:rsidR="009B2222">
        <w:rPr>
          <w:sz w:val="24"/>
          <w:szCs w:val="24"/>
        </w:rPr>
        <w:t>R</w:t>
      </w:r>
      <w:r w:rsidR="001F70A2">
        <w:rPr>
          <w:sz w:val="24"/>
          <w:szCs w:val="24"/>
        </w:rPr>
        <w:t>-2018-</w:t>
      </w:r>
      <w:r w:rsidR="00680DB0" w:rsidRPr="00680DB0">
        <w:rPr>
          <w:sz w:val="24"/>
          <w:szCs w:val="24"/>
        </w:rPr>
        <w:t>3001503</w:t>
      </w:r>
    </w:p>
    <w:p w14:paraId="4651126D" w14:textId="487181A5" w:rsidR="003615DA" w:rsidRDefault="003615DA" w:rsidP="00624393">
      <w:pPr>
        <w:ind w:left="-105"/>
        <w:jc w:val="right"/>
        <w:rPr>
          <w:sz w:val="24"/>
          <w:szCs w:val="24"/>
        </w:rPr>
      </w:pPr>
      <w:r w:rsidRPr="00680DB0">
        <w:rPr>
          <w:sz w:val="24"/>
          <w:szCs w:val="24"/>
        </w:rPr>
        <w:t xml:space="preserve">Utility Code </w:t>
      </w:r>
      <w:r w:rsidR="00680DB0" w:rsidRPr="00680DB0">
        <w:rPr>
          <w:sz w:val="24"/>
          <w:szCs w:val="24"/>
        </w:rPr>
        <w:t>213110</w:t>
      </w:r>
    </w:p>
    <w:p w14:paraId="2F3CA97A" w14:textId="77777777" w:rsidR="001676E8" w:rsidRDefault="009B2222" w:rsidP="00624393">
      <w:pPr>
        <w:rPr>
          <w:caps/>
          <w:sz w:val="24"/>
          <w:szCs w:val="24"/>
        </w:rPr>
      </w:pPr>
      <w:r>
        <w:rPr>
          <w:caps/>
          <w:sz w:val="24"/>
          <w:szCs w:val="24"/>
        </w:rPr>
        <w:t>RANDALL L RHODES</w:t>
      </w:r>
    </w:p>
    <w:p w14:paraId="453E8AE8" w14:textId="77777777" w:rsidR="003615DA" w:rsidRPr="003E5BF1" w:rsidRDefault="009B2222" w:rsidP="00624393">
      <w:pPr>
        <w:rPr>
          <w:caps/>
          <w:sz w:val="24"/>
          <w:szCs w:val="24"/>
        </w:rPr>
      </w:pPr>
      <w:r>
        <w:rPr>
          <w:caps/>
          <w:sz w:val="24"/>
          <w:szCs w:val="24"/>
        </w:rPr>
        <w:t>PO BOX 397</w:t>
      </w:r>
    </w:p>
    <w:p w14:paraId="0B63BB1B" w14:textId="77777777" w:rsidR="003615DA" w:rsidRDefault="009B2222" w:rsidP="00624393">
      <w:pPr>
        <w:rPr>
          <w:caps/>
          <w:sz w:val="24"/>
          <w:szCs w:val="24"/>
        </w:rPr>
      </w:pPr>
      <w:r>
        <w:rPr>
          <w:caps/>
          <w:sz w:val="24"/>
          <w:szCs w:val="24"/>
        </w:rPr>
        <w:t>RENO PA 16343</w:t>
      </w:r>
    </w:p>
    <w:p w14:paraId="0C0D9F9A" w14:textId="77777777" w:rsidR="00624393" w:rsidRPr="000F4769" w:rsidRDefault="00624393" w:rsidP="00624393">
      <w:pPr>
        <w:rPr>
          <w:sz w:val="24"/>
          <w:szCs w:val="24"/>
        </w:rPr>
      </w:pPr>
    </w:p>
    <w:p w14:paraId="01B0918B" w14:textId="10565CE6" w:rsidR="001F70A2" w:rsidRPr="00680DB0" w:rsidRDefault="00C53327" w:rsidP="00680DB0">
      <w:pPr>
        <w:ind w:left="720" w:hanging="720"/>
        <w:rPr>
          <w:sz w:val="24"/>
          <w:szCs w:val="24"/>
        </w:rPr>
      </w:pPr>
      <w:r w:rsidRPr="00680DB0">
        <w:rPr>
          <w:sz w:val="24"/>
          <w:szCs w:val="24"/>
        </w:rPr>
        <w:t>RE:</w:t>
      </w:r>
      <w:r w:rsidR="00C95415" w:rsidRPr="00680DB0">
        <w:rPr>
          <w:sz w:val="24"/>
          <w:szCs w:val="24"/>
        </w:rPr>
        <w:tab/>
      </w:r>
      <w:r w:rsidR="00680DB0" w:rsidRPr="00680DB0">
        <w:rPr>
          <w:sz w:val="24"/>
          <w:szCs w:val="24"/>
        </w:rPr>
        <w:t>Venango Water Company</w:t>
      </w:r>
      <w:r w:rsidR="009B2222" w:rsidRPr="00680DB0">
        <w:rPr>
          <w:sz w:val="24"/>
          <w:szCs w:val="24"/>
        </w:rPr>
        <w:t xml:space="preserve"> Supplement No. </w:t>
      </w:r>
      <w:r w:rsidR="00680DB0" w:rsidRPr="00680DB0">
        <w:rPr>
          <w:sz w:val="24"/>
          <w:szCs w:val="24"/>
        </w:rPr>
        <w:t>23</w:t>
      </w:r>
      <w:r w:rsidR="009B2222" w:rsidRPr="00680DB0">
        <w:rPr>
          <w:sz w:val="24"/>
          <w:szCs w:val="24"/>
        </w:rPr>
        <w:t xml:space="preserve"> to </w:t>
      </w:r>
      <w:r w:rsidR="00680DB0" w:rsidRPr="00680DB0">
        <w:rPr>
          <w:sz w:val="24"/>
          <w:szCs w:val="24"/>
        </w:rPr>
        <w:t>Water</w:t>
      </w:r>
      <w:r w:rsidR="009B2222" w:rsidRPr="00680DB0">
        <w:rPr>
          <w:sz w:val="24"/>
          <w:szCs w:val="24"/>
        </w:rPr>
        <w:t xml:space="preserve"> – Pa. P.U.C. No. </w:t>
      </w:r>
      <w:r w:rsidR="00680DB0" w:rsidRPr="00680DB0">
        <w:rPr>
          <w:sz w:val="24"/>
          <w:szCs w:val="24"/>
        </w:rPr>
        <w:t>3</w:t>
      </w:r>
      <w:r w:rsidR="009B2222" w:rsidRPr="00680DB0">
        <w:rPr>
          <w:sz w:val="24"/>
          <w:szCs w:val="24"/>
        </w:rPr>
        <w:t xml:space="preserve"> at Docket No. R-2018-</w:t>
      </w:r>
      <w:r w:rsidR="00680DB0" w:rsidRPr="00680DB0">
        <w:rPr>
          <w:sz w:val="24"/>
          <w:szCs w:val="24"/>
        </w:rPr>
        <w:t>3001503</w:t>
      </w:r>
    </w:p>
    <w:p w14:paraId="6DCC369E" w14:textId="77777777" w:rsidR="00624393" w:rsidRPr="00680DB0" w:rsidRDefault="00624393" w:rsidP="007F0ACD">
      <w:pPr>
        <w:rPr>
          <w:b/>
          <w:sz w:val="24"/>
          <w:szCs w:val="24"/>
          <w:u w:val="single"/>
        </w:rPr>
      </w:pPr>
    </w:p>
    <w:p w14:paraId="4E584349"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2B1A2A0D" w14:textId="77777777" w:rsidR="00624393" w:rsidRPr="00680DB0" w:rsidRDefault="00624393" w:rsidP="00624393">
      <w:pPr>
        <w:rPr>
          <w:sz w:val="24"/>
          <w:szCs w:val="24"/>
        </w:rPr>
      </w:pPr>
    </w:p>
    <w:p w14:paraId="25CC0918" w14:textId="0A580DF0"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680DB0" w:rsidRPr="00680DB0">
        <w:rPr>
          <w:sz w:val="24"/>
          <w:szCs w:val="24"/>
        </w:rPr>
        <w:t>Venango Water Company</w:t>
      </w:r>
      <w:r w:rsidR="000F52F5" w:rsidRPr="00680DB0">
        <w:rPr>
          <w:sz w:val="24"/>
          <w:szCs w:val="24"/>
        </w:rPr>
        <w:t xml:space="preserve"> </w:t>
      </w:r>
      <w:r w:rsidR="00871CC3" w:rsidRPr="00680DB0">
        <w:rPr>
          <w:sz w:val="24"/>
          <w:szCs w:val="24"/>
        </w:rPr>
        <w:t>(</w:t>
      </w:r>
      <w:r w:rsidR="00680DB0" w:rsidRPr="00680DB0">
        <w:rPr>
          <w:sz w:val="24"/>
          <w:szCs w:val="24"/>
        </w:rPr>
        <w:t>Venango</w:t>
      </w:r>
      <w:r w:rsidR="00871CC3" w:rsidRPr="00680DB0">
        <w:rPr>
          <w:sz w:val="24"/>
          <w:szCs w:val="24"/>
        </w:rPr>
        <w:t xml:space="preserve">) </w:t>
      </w:r>
      <w:r w:rsidR="007A6902" w:rsidRPr="00680DB0">
        <w:rPr>
          <w:sz w:val="24"/>
          <w:szCs w:val="24"/>
        </w:rPr>
        <w:t>filed the above-</w:t>
      </w:r>
      <w:r w:rsidR="007F0ACD" w:rsidRPr="00680DB0">
        <w:rPr>
          <w:sz w:val="24"/>
          <w:szCs w:val="24"/>
        </w:rPr>
        <w:t xml:space="preserve">captioned </w:t>
      </w:r>
      <w:r w:rsidR="009B2222" w:rsidRPr="00680DB0">
        <w:rPr>
          <w:sz w:val="24"/>
          <w:szCs w:val="24"/>
        </w:rPr>
        <w:t>tariff supplement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1F85A56D" w14:textId="77777777" w:rsidR="00624393" w:rsidRDefault="00624393" w:rsidP="00624393">
      <w:pPr>
        <w:rPr>
          <w:sz w:val="24"/>
          <w:szCs w:val="24"/>
        </w:rPr>
      </w:pPr>
    </w:p>
    <w:p w14:paraId="652819EA"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4E77259C"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5CB37FD5" w14:textId="77777777" w:rsidTr="00DD2FCD">
        <w:trPr>
          <w:trHeight w:val="154"/>
          <w:jc w:val="center"/>
        </w:trPr>
        <w:tc>
          <w:tcPr>
            <w:tcW w:w="0" w:type="auto"/>
            <w:vAlign w:val="center"/>
          </w:tcPr>
          <w:p w14:paraId="4BEAB853" w14:textId="77777777" w:rsidR="00300470" w:rsidRDefault="00300470" w:rsidP="00624393">
            <w:pPr>
              <w:rPr>
                <w:sz w:val="24"/>
                <w:szCs w:val="24"/>
              </w:rPr>
            </w:pPr>
            <w:r w:rsidRPr="000F4769">
              <w:rPr>
                <w:sz w:val="24"/>
                <w:szCs w:val="24"/>
              </w:rPr>
              <w:t>Secretary, Pennsylvania Public Utility Commission</w:t>
            </w:r>
          </w:p>
          <w:p w14:paraId="06AE1C27" w14:textId="77777777" w:rsidR="000F4769" w:rsidRDefault="000F4769" w:rsidP="00624393">
            <w:pPr>
              <w:rPr>
                <w:sz w:val="24"/>
                <w:szCs w:val="24"/>
              </w:rPr>
            </w:pPr>
            <w:r w:rsidRPr="000F4769">
              <w:rPr>
                <w:sz w:val="24"/>
                <w:szCs w:val="24"/>
              </w:rPr>
              <w:t>400 North Street, 2nd Floor</w:t>
            </w:r>
          </w:p>
          <w:p w14:paraId="607AA908" w14:textId="77777777" w:rsidR="00624393" w:rsidRPr="000F4769" w:rsidRDefault="000F4769" w:rsidP="005D43AB">
            <w:pPr>
              <w:rPr>
                <w:sz w:val="24"/>
                <w:szCs w:val="24"/>
              </w:rPr>
            </w:pPr>
            <w:r w:rsidRPr="000F4769">
              <w:rPr>
                <w:sz w:val="24"/>
                <w:szCs w:val="24"/>
              </w:rPr>
              <w:t>Harrisburg, Pennsylvania 17120</w:t>
            </w:r>
          </w:p>
        </w:tc>
      </w:tr>
    </w:tbl>
    <w:p w14:paraId="6D3BE5BE" w14:textId="77777777" w:rsidR="00624393" w:rsidRDefault="00624393" w:rsidP="00624393">
      <w:pPr>
        <w:ind w:right="-90" w:firstLine="720"/>
        <w:rPr>
          <w:sz w:val="24"/>
          <w:szCs w:val="24"/>
        </w:rPr>
      </w:pPr>
    </w:p>
    <w:p w14:paraId="2DE9A249"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77039286" w14:textId="77777777" w:rsidR="00624393" w:rsidRPr="003E5BF1" w:rsidRDefault="00624393" w:rsidP="00624393">
      <w:pPr>
        <w:ind w:right="-90"/>
        <w:rPr>
          <w:sz w:val="24"/>
          <w:szCs w:val="24"/>
        </w:rPr>
      </w:pPr>
    </w:p>
    <w:p w14:paraId="5F190DDF"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5F361321"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E624954" w14:textId="77777777" w:rsidTr="008A5045">
        <w:trPr>
          <w:jc w:val="center"/>
        </w:trPr>
        <w:tc>
          <w:tcPr>
            <w:tcW w:w="5000" w:type="pct"/>
          </w:tcPr>
          <w:p w14:paraId="3888C124"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716647FC" w14:textId="77777777" w:rsidR="008A5045" w:rsidRDefault="008A5045" w:rsidP="00624393">
            <w:pPr>
              <w:ind w:right="406"/>
              <w:jc w:val="right"/>
              <w:rPr>
                <w:sz w:val="24"/>
                <w:szCs w:val="24"/>
              </w:rPr>
            </w:pPr>
            <w:r>
              <w:rPr>
                <w:sz w:val="24"/>
                <w:szCs w:val="24"/>
              </w:rPr>
              <w:t>Signature ________</w:t>
            </w:r>
          </w:p>
          <w:p w14:paraId="7BE47A71" w14:textId="77777777" w:rsidR="008A5045" w:rsidRDefault="008A5045" w:rsidP="00624393">
            <w:pPr>
              <w:ind w:right="406"/>
              <w:jc w:val="right"/>
              <w:rPr>
                <w:sz w:val="24"/>
                <w:szCs w:val="24"/>
              </w:rPr>
            </w:pPr>
            <w:r>
              <w:rPr>
                <w:sz w:val="24"/>
                <w:szCs w:val="24"/>
              </w:rPr>
              <w:t>Title ____________</w:t>
            </w:r>
          </w:p>
          <w:p w14:paraId="073A3079" w14:textId="77777777" w:rsidR="00624393" w:rsidRDefault="00624393" w:rsidP="00624393">
            <w:pPr>
              <w:ind w:right="406"/>
              <w:jc w:val="right"/>
              <w:rPr>
                <w:sz w:val="24"/>
                <w:szCs w:val="24"/>
              </w:rPr>
            </w:pPr>
            <w:r>
              <w:rPr>
                <w:sz w:val="24"/>
                <w:szCs w:val="24"/>
              </w:rPr>
              <w:t>Date ____________</w:t>
            </w:r>
          </w:p>
        </w:tc>
      </w:tr>
    </w:tbl>
    <w:p w14:paraId="7BA3FE45" w14:textId="77777777" w:rsidR="003E5BF1" w:rsidRDefault="003E5BF1" w:rsidP="00624393">
      <w:pPr>
        <w:rPr>
          <w:sz w:val="24"/>
          <w:szCs w:val="24"/>
        </w:rPr>
      </w:pPr>
      <w:r>
        <w:rPr>
          <w:sz w:val="24"/>
          <w:szCs w:val="24"/>
        </w:rPr>
        <w:br w:type="page"/>
      </w:r>
    </w:p>
    <w:p w14:paraId="5D5E8657"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E549964" w14:textId="77777777" w:rsidR="00624393" w:rsidRDefault="00624393" w:rsidP="00624393">
      <w:pPr>
        <w:rPr>
          <w:sz w:val="24"/>
          <w:szCs w:val="24"/>
        </w:rPr>
      </w:pPr>
    </w:p>
    <w:p w14:paraId="5E8D4660"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CD1C1CA" w14:textId="77777777" w:rsidR="002944B9" w:rsidRDefault="002944B9" w:rsidP="00624393">
      <w:pPr>
        <w:rPr>
          <w:sz w:val="24"/>
          <w:szCs w:val="24"/>
        </w:rPr>
      </w:pPr>
    </w:p>
    <w:p w14:paraId="46045852" w14:textId="4AE4C043" w:rsidR="000F4769" w:rsidRDefault="00150EA1" w:rsidP="00150EA1">
      <w:pPr>
        <w:tabs>
          <w:tab w:val="left" w:pos="5715"/>
        </w:tabs>
        <w:rPr>
          <w:sz w:val="24"/>
          <w:szCs w:val="24"/>
        </w:rPr>
      </w:pPr>
      <w:r>
        <w:rPr>
          <w:sz w:val="24"/>
          <w:szCs w:val="24"/>
        </w:rPr>
        <w:tab/>
      </w:r>
    </w:p>
    <w:p w14:paraId="2FBD1808" w14:textId="44B0AE85" w:rsidR="00093DF4" w:rsidRPr="00093DF4" w:rsidRDefault="00150EA1" w:rsidP="00624393">
      <w:pPr>
        <w:tabs>
          <w:tab w:val="left" w:pos="5040"/>
        </w:tabs>
        <w:ind w:left="5040"/>
        <w:rPr>
          <w:color w:val="000000"/>
          <w:sz w:val="24"/>
          <w:szCs w:val="24"/>
        </w:rPr>
      </w:pPr>
      <w:r>
        <w:rPr>
          <w:noProof/>
        </w:rPr>
        <w:drawing>
          <wp:anchor distT="0" distB="0" distL="114300" distR="114300" simplePos="0" relativeHeight="251659264" behindDoc="1" locked="0" layoutInCell="1" allowOverlap="1" wp14:anchorId="4737DB1A" wp14:editId="49A621F4">
            <wp:simplePos x="0" y="0"/>
            <wp:positionH relativeFrom="column">
              <wp:posOffset>3152775</wp:posOffset>
            </wp:positionH>
            <wp:positionV relativeFrom="paragraph">
              <wp:posOffset>128905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044FC75F" w14:textId="77777777" w:rsidR="00093DF4" w:rsidRPr="00093DF4" w:rsidRDefault="00093DF4" w:rsidP="00624393">
      <w:pPr>
        <w:tabs>
          <w:tab w:val="left" w:pos="5040"/>
        </w:tabs>
        <w:rPr>
          <w:color w:val="000000"/>
          <w:sz w:val="24"/>
          <w:szCs w:val="24"/>
        </w:rPr>
      </w:pPr>
    </w:p>
    <w:p w14:paraId="03A04089" w14:textId="77777777" w:rsidR="00E651EC" w:rsidRPr="000F4769" w:rsidRDefault="00E651EC" w:rsidP="00624393">
      <w:pPr>
        <w:rPr>
          <w:sz w:val="24"/>
          <w:szCs w:val="24"/>
        </w:rPr>
      </w:pPr>
    </w:p>
    <w:p w14:paraId="35D88403" w14:textId="77777777" w:rsidR="00093DF4" w:rsidRPr="00093DF4" w:rsidRDefault="00093DF4" w:rsidP="00624393">
      <w:pPr>
        <w:tabs>
          <w:tab w:val="left" w:pos="5040"/>
        </w:tabs>
        <w:rPr>
          <w:color w:val="000000"/>
          <w:sz w:val="24"/>
          <w:szCs w:val="24"/>
        </w:rPr>
      </w:pPr>
    </w:p>
    <w:p w14:paraId="4E4D426D" w14:textId="77777777" w:rsidR="00093DF4" w:rsidRPr="00093DF4" w:rsidRDefault="00093DF4" w:rsidP="00624393">
      <w:pPr>
        <w:tabs>
          <w:tab w:val="left" w:pos="5040"/>
        </w:tabs>
        <w:rPr>
          <w:color w:val="000000"/>
          <w:sz w:val="24"/>
          <w:szCs w:val="24"/>
        </w:rPr>
      </w:pPr>
      <w:bookmarkStart w:id="0" w:name="_GoBack"/>
      <w:bookmarkEnd w:id="0"/>
    </w:p>
    <w:p w14:paraId="04FA398D"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0E7E838F"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2689B44E" w14:textId="77777777" w:rsidR="00C53327" w:rsidRPr="003E5BF1" w:rsidRDefault="00C53327" w:rsidP="00624393">
      <w:pPr>
        <w:rPr>
          <w:sz w:val="24"/>
          <w:szCs w:val="24"/>
        </w:rPr>
      </w:pPr>
    </w:p>
    <w:p w14:paraId="0BD6E663" w14:textId="77777777" w:rsidR="00005192" w:rsidRPr="003E5BF1" w:rsidRDefault="00005192" w:rsidP="00624393">
      <w:pPr>
        <w:rPr>
          <w:sz w:val="24"/>
          <w:szCs w:val="24"/>
        </w:rPr>
      </w:pPr>
    </w:p>
    <w:p w14:paraId="4E511378" w14:textId="77777777" w:rsidR="00C53327" w:rsidRDefault="00C53327" w:rsidP="00624393">
      <w:pPr>
        <w:rPr>
          <w:sz w:val="24"/>
          <w:szCs w:val="24"/>
        </w:rPr>
      </w:pPr>
      <w:r>
        <w:rPr>
          <w:sz w:val="24"/>
          <w:szCs w:val="24"/>
        </w:rPr>
        <w:t>Enclosure</w:t>
      </w:r>
    </w:p>
    <w:p w14:paraId="1764C294" w14:textId="77777777" w:rsidR="00C53327" w:rsidRDefault="00C53327" w:rsidP="00624393">
      <w:pPr>
        <w:rPr>
          <w:sz w:val="24"/>
          <w:szCs w:val="24"/>
        </w:rPr>
      </w:pPr>
    </w:p>
    <w:p w14:paraId="0F897565"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27695E10"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104A5266"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0E47CA94" w14:textId="77777777" w:rsidR="000F4769" w:rsidRDefault="000F4769" w:rsidP="00BA4EDF">
      <w:pPr>
        <w:rPr>
          <w:sz w:val="24"/>
          <w:szCs w:val="24"/>
        </w:rPr>
      </w:pPr>
    </w:p>
    <w:p w14:paraId="73335A17"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4142BC1"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64DF4747" w14:textId="77777777" w:rsidR="001676E8" w:rsidRPr="001676E8" w:rsidRDefault="001676E8" w:rsidP="00DC0BD3">
      <w:pPr>
        <w:rPr>
          <w:sz w:val="24"/>
        </w:rPr>
      </w:pPr>
    </w:p>
    <w:p w14:paraId="64BE6986" w14:textId="2E355DCA" w:rsidR="00734EAF" w:rsidRDefault="009B2222" w:rsidP="009B2222">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 does not contain responses required pursuant to 52 Pa. Code § </w:t>
      </w:r>
      <w:r w:rsidR="00734EAF">
        <w:rPr>
          <w:color w:val="000000" w:themeColor="text1"/>
          <w:sz w:val="24"/>
          <w:szCs w:val="24"/>
        </w:rPr>
        <w:t xml:space="preserve">53.52.  </w:t>
      </w:r>
      <w:r w:rsidR="00680DB0">
        <w:rPr>
          <w:color w:val="000000" w:themeColor="text1"/>
          <w:sz w:val="24"/>
          <w:szCs w:val="24"/>
        </w:rPr>
        <w:t>S</w:t>
      </w:r>
      <w:r w:rsidR="00734EAF">
        <w:rPr>
          <w:color w:val="000000" w:themeColor="text1"/>
          <w:sz w:val="24"/>
          <w:szCs w:val="24"/>
        </w:rPr>
        <w:t>upplement the filing by providing statements for the following:</w:t>
      </w:r>
    </w:p>
    <w:p w14:paraId="77E327BF" w14:textId="450461A0"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 calculation of the number of customers, by tariff subdivision, whose bills will be affected by the change.</w:t>
      </w:r>
    </w:p>
    <w:p w14:paraId="6078C412" w14:textId="35107EFB"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customers.</w:t>
      </w:r>
    </w:p>
    <w:p w14:paraId="1406BFC8" w14:textId="091B1DDA" w:rsidR="00B7356C"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 xml:space="preserve">tate the direct or indirect effect of the proposed change on </w:t>
      </w:r>
      <w:r>
        <w:rPr>
          <w:color w:val="000000" w:themeColor="text1"/>
          <w:sz w:val="24"/>
          <w:szCs w:val="24"/>
        </w:rPr>
        <w:t>Venango’s</w:t>
      </w:r>
      <w:r w:rsidR="00734EAF">
        <w:rPr>
          <w:color w:val="000000" w:themeColor="text1"/>
          <w:sz w:val="24"/>
          <w:szCs w:val="24"/>
        </w:rPr>
        <w:t xml:space="preserve"> revenue and expenses.</w:t>
      </w:r>
    </w:p>
    <w:p w14:paraId="61F81BF1" w14:textId="42FBB2CF"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services rendered.</w:t>
      </w:r>
    </w:p>
    <w:p w14:paraId="0654E6EA" w14:textId="3235FBFE"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any customer polls taken and other documents which indicate customer acceptance and desire for the proposed change.  If the poll or other documents reveal discernible public opposition, provide an explanation of why the change is in the public interest.</w:t>
      </w:r>
    </w:p>
    <w:p w14:paraId="022B43E0" w14:textId="3BA5404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plans for introducing or implementing the changes with respect to ratepayers.</w:t>
      </w:r>
    </w:p>
    <w:p w14:paraId="50D7A9F0" w14:textId="7B5FCA28"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any Commission orders or rulings applicable to the filing.</w:t>
      </w:r>
    </w:p>
    <w:p w14:paraId="7C9F338E" w14:textId="61CB1AF2"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increased.</w:t>
      </w:r>
    </w:p>
    <w:p w14:paraId="0289B77D" w14:textId="0C6CA95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decreased.</w:t>
      </w:r>
    </w:p>
    <w:p w14:paraId="7850F546" w14:textId="3343D408"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w:t>
      </w:r>
      <w:r w:rsidR="005D3F6E">
        <w:rPr>
          <w:color w:val="000000" w:themeColor="text1"/>
          <w:sz w:val="24"/>
          <w:szCs w:val="24"/>
        </w:rPr>
        <w:t xml:space="preserve"> both of the following</w:t>
      </w:r>
      <w:r>
        <w:rPr>
          <w:color w:val="000000" w:themeColor="text1"/>
          <w:sz w:val="24"/>
          <w:szCs w:val="24"/>
        </w:rPr>
        <w:t xml:space="preserve">: (1) a statement </w:t>
      </w:r>
      <w:r w:rsidRPr="005D3F6E">
        <w:rPr>
          <w:color w:val="000000" w:themeColor="text1"/>
          <w:sz w:val="24"/>
          <w:szCs w:val="24"/>
        </w:rPr>
        <w:t xml:space="preserve">showing </w:t>
      </w:r>
      <w:r w:rsidR="005D3F6E" w:rsidRPr="005D3F6E">
        <w:rPr>
          <w:color w:val="000000" w:themeColor="text1"/>
          <w:sz w:val="24"/>
          <w:szCs w:val="24"/>
        </w:rPr>
        <w:t>Venango</w:t>
      </w:r>
      <w:r w:rsidRPr="005D3F6E">
        <w:rPr>
          <w:color w:val="000000" w:themeColor="text1"/>
          <w:sz w:val="24"/>
          <w:szCs w:val="24"/>
        </w:rPr>
        <w:t xml:space="preserve">’s calculation of the rate of return or operating ratio earned as of December 31, 2017; and (2) a statement showing </w:t>
      </w:r>
      <w:r w:rsidR="005D3F6E" w:rsidRPr="005D3F6E">
        <w:rPr>
          <w:color w:val="000000" w:themeColor="text1"/>
          <w:sz w:val="24"/>
          <w:szCs w:val="24"/>
        </w:rPr>
        <w:t>Venango</w:t>
      </w:r>
      <w:r w:rsidRPr="005D3F6E">
        <w:rPr>
          <w:color w:val="000000" w:themeColor="text1"/>
          <w:sz w:val="24"/>
          <w:szCs w:val="24"/>
        </w:rPr>
        <w:t>’s anticipated rate of return or</w:t>
      </w:r>
      <w:r w:rsidRPr="00734EAF">
        <w:rPr>
          <w:color w:val="000000" w:themeColor="text1"/>
          <w:sz w:val="24"/>
          <w:szCs w:val="24"/>
        </w:rPr>
        <w:t xml:space="preserve"> operating ratio to be earned when the tariff supplement becomes effective</w:t>
      </w:r>
      <w:r w:rsidR="00A41D23">
        <w:rPr>
          <w:color w:val="000000" w:themeColor="text1"/>
          <w:sz w:val="24"/>
          <w:szCs w:val="24"/>
        </w:rPr>
        <w:t>.  If an operating ratio is used, please provide a comparison of the calculated operating ratio with the cost of service of similar companies which do not employ an operating ratio methodology.</w:t>
      </w:r>
    </w:p>
    <w:p w14:paraId="54DE677B" w14:textId="13DD06D0" w:rsidR="00BB6145" w:rsidRDefault="00BB6145"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 xml:space="preserve">Provide a brief description of any major change in the operating or financial condition of </w:t>
      </w:r>
      <w:r w:rsidR="005D3F6E">
        <w:rPr>
          <w:color w:val="000000" w:themeColor="text1"/>
          <w:sz w:val="24"/>
          <w:szCs w:val="24"/>
        </w:rPr>
        <w:t>Venango</w:t>
      </w:r>
      <w:r>
        <w:rPr>
          <w:color w:val="000000" w:themeColor="text1"/>
          <w:sz w:val="24"/>
          <w:szCs w:val="24"/>
        </w:rPr>
        <w:t xml:space="preserve"> occurring between December 31, 2017 and July 26, 2018 (i.e., a change which materially alters the operating or financial condition of </w:t>
      </w:r>
      <w:r w:rsidR="005D3F6E">
        <w:rPr>
          <w:color w:val="000000" w:themeColor="text1"/>
          <w:sz w:val="24"/>
          <w:szCs w:val="24"/>
        </w:rPr>
        <w:t>Venango</w:t>
      </w:r>
      <w:r>
        <w:rPr>
          <w:color w:val="000000" w:themeColor="text1"/>
          <w:sz w:val="24"/>
          <w:szCs w:val="24"/>
        </w:rPr>
        <w:t xml:space="preserve"> from that reflected in the filing).</w:t>
      </w:r>
    </w:p>
    <w:p w14:paraId="7334BD8F" w14:textId="5DB0B94E" w:rsidR="00BB6145" w:rsidRDefault="00BB6145" w:rsidP="00BB614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 xml:space="preserve">The customer notice in the filing does not comply with 52 Pa. Code § 53.45(b)(1)(i).  </w:t>
      </w:r>
      <w:r w:rsidR="005D3F6E">
        <w:rPr>
          <w:color w:val="000000" w:themeColor="text1"/>
          <w:sz w:val="24"/>
          <w:szCs w:val="24"/>
        </w:rPr>
        <w:t>R</w:t>
      </w:r>
      <w:r>
        <w:rPr>
          <w:color w:val="000000" w:themeColor="text1"/>
          <w:sz w:val="24"/>
          <w:szCs w:val="24"/>
        </w:rPr>
        <w:t xml:space="preserve">e-issue </w:t>
      </w:r>
      <w:r w:rsidR="005D3F6E">
        <w:rPr>
          <w:color w:val="000000" w:themeColor="text1"/>
          <w:sz w:val="24"/>
          <w:szCs w:val="24"/>
        </w:rPr>
        <w:t>Venango</w:t>
      </w:r>
      <w:r>
        <w:rPr>
          <w:color w:val="000000" w:themeColor="text1"/>
          <w:sz w:val="24"/>
          <w:szCs w:val="24"/>
        </w:rPr>
        <w:t>’s customer notice containing the language required pursuant to 52 Pa. Code § 53.45(b)(1)(i)</w:t>
      </w:r>
      <w:r w:rsidR="00586E23">
        <w:rPr>
          <w:color w:val="000000" w:themeColor="text1"/>
          <w:sz w:val="24"/>
          <w:szCs w:val="24"/>
        </w:rPr>
        <w:t xml:space="preserve"> and verify that a compliant customer notice has been re-issued by Venango</w:t>
      </w:r>
      <w:r>
        <w:rPr>
          <w:color w:val="000000" w:themeColor="text1"/>
          <w:sz w:val="24"/>
          <w:szCs w:val="24"/>
        </w:rPr>
        <w:t>.</w:t>
      </w:r>
    </w:p>
    <w:p w14:paraId="24D6132A" w14:textId="1C844BAB" w:rsidR="00A41D23" w:rsidRDefault="00A41D23" w:rsidP="00A41D23">
      <w:pPr>
        <w:pStyle w:val="ListParagraph"/>
        <w:numPr>
          <w:ilvl w:val="0"/>
          <w:numId w:val="23"/>
        </w:numPr>
        <w:ind w:left="720" w:hanging="720"/>
        <w:contextualSpacing w:val="0"/>
        <w:rPr>
          <w:color w:val="000000" w:themeColor="text1"/>
          <w:sz w:val="24"/>
          <w:szCs w:val="24"/>
        </w:rPr>
      </w:pPr>
      <w:r>
        <w:rPr>
          <w:color w:val="000000" w:themeColor="text1"/>
          <w:sz w:val="24"/>
          <w:szCs w:val="24"/>
        </w:rPr>
        <w:t xml:space="preserve">Provide a copy of the news release issued </w:t>
      </w:r>
      <w:r w:rsidRPr="005D3F6E">
        <w:rPr>
          <w:color w:val="000000" w:themeColor="text1"/>
          <w:sz w:val="24"/>
          <w:szCs w:val="24"/>
        </w:rPr>
        <w:t xml:space="preserve">by </w:t>
      </w:r>
      <w:r>
        <w:rPr>
          <w:color w:val="000000" w:themeColor="text1"/>
          <w:sz w:val="24"/>
          <w:szCs w:val="24"/>
        </w:rPr>
        <w:t>Venango</w:t>
      </w:r>
      <w:r w:rsidRPr="005D3F6E">
        <w:rPr>
          <w:color w:val="000000" w:themeColor="text1"/>
          <w:sz w:val="24"/>
          <w:szCs w:val="24"/>
        </w:rPr>
        <w:t xml:space="preserve"> pursuant</w:t>
      </w:r>
      <w:r>
        <w:rPr>
          <w:color w:val="000000" w:themeColor="text1"/>
          <w:sz w:val="24"/>
          <w:szCs w:val="24"/>
        </w:rPr>
        <w:t xml:space="preserve"> to 52 Pa. Code</w:t>
      </w:r>
    </w:p>
    <w:p w14:paraId="43A9E8A8" w14:textId="77777777" w:rsidR="00A41D23" w:rsidRPr="00EA4515" w:rsidRDefault="00A41D23" w:rsidP="00A41D23">
      <w:pPr>
        <w:pStyle w:val="ListParagraph"/>
        <w:spacing w:after="240"/>
        <w:contextualSpacing w:val="0"/>
        <w:rPr>
          <w:color w:val="000000" w:themeColor="text1"/>
          <w:sz w:val="24"/>
          <w:szCs w:val="24"/>
        </w:rPr>
      </w:pPr>
      <w:r>
        <w:rPr>
          <w:color w:val="000000" w:themeColor="text1"/>
          <w:sz w:val="24"/>
          <w:szCs w:val="24"/>
        </w:rPr>
        <w:t>§ 53.45(b)(3).</w:t>
      </w:r>
    </w:p>
    <w:p w14:paraId="7A94DC6E" w14:textId="7F3F676A" w:rsidR="00BB6145" w:rsidRDefault="00BB6145"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the customer notice affidavit required pursuant to 52 Pa. Code § 53.45(h).</w:t>
      </w:r>
    </w:p>
    <w:p w14:paraId="70D6A361" w14:textId="7F0567BA" w:rsidR="00644AE9" w:rsidRPr="00354B21" w:rsidRDefault="00346B18" w:rsidP="00644AE9">
      <w:pPr>
        <w:pStyle w:val="ListParagraph"/>
        <w:numPr>
          <w:ilvl w:val="0"/>
          <w:numId w:val="23"/>
        </w:numPr>
        <w:spacing w:after="240"/>
        <w:ind w:left="720" w:hanging="720"/>
        <w:contextualSpacing w:val="0"/>
      </w:pPr>
      <w:r>
        <w:rPr>
          <w:color w:val="000000" w:themeColor="text1"/>
          <w:sz w:val="24"/>
          <w:szCs w:val="24"/>
        </w:rPr>
        <w:t xml:space="preserve">The filing’s </w:t>
      </w:r>
      <w:r w:rsidR="00644AE9">
        <w:rPr>
          <w:color w:val="000000" w:themeColor="text1"/>
          <w:sz w:val="24"/>
          <w:szCs w:val="24"/>
        </w:rPr>
        <w:t>A</w:t>
      </w:r>
      <w:r>
        <w:rPr>
          <w:color w:val="000000" w:themeColor="text1"/>
          <w:sz w:val="24"/>
          <w:szCs w:val="24"/>
        </w:rPr>
        <w:t xml:space="preserve">dditional </w:t>
      </w:r>
      <w:r w:rsidR="00644AE9">
        <w:rPr>
          <w:color w:val="000000" w:themeColor="text1"/>
          <w:sz w:val="24"/>
          <w:szCs w:val="24"/>
        </w:rPr>
        <w:t>I</w:t>
      </w:r>
      <w:r>
        <w:rPr>
          <w:color w:val="000000" w:themeColor="text1"/>
          <w:sz w:val="24"/>
          <w:szCs w:val="24"/>
        </w:rPr>
        <w:t xml:space="preserve">nformation </w:t>
      </w:r>
      <w:r w:rsidR="00644AE9">
        <w:rPr>
          <w:color w:val="000000" w:themeColor="text1"/>
          <w:sz w:val="24"/>
          <w:szCs w:val="24"/>
        </w:rPr>
        <w:t>page identifies the rate increase is intended</w:t>
      </w:r>
      <w:r w:rsidR="004D69D9">
        <w:rPr>
          <w:color w:val="000000" w:themeColor="text1"/>
          <w:sz w:val="24"/>
          <w:szCs w:val="24"/>
        </w:rPr>
        <w:t xml:space="preserve">, in part, </w:t>
      </w:r>
      <w:r w:rsidR="00644AE9">
        <w:rPr>
          <w:color w:val="000000" w:themeColor="text1"/>
          <w:sz w:val="24"/>
          <w:szCs w:val="24"/>
        </w:rPr>
        <w:t xml:space="preserve">to cover the costs of maintaining compliance with current and upcoming regulations.  </w:t>
      </w:r>
      <w:r w:rsidR="005D3F6E">
        <w:rPr>
          <w:color w:val="000000" w:themeColor="text1"/>
          <w:sz w:val="24"/>
          <w:szCs w:val="24"/>
        </w:rPr>
        <w:t>I</w:t>
      </w:r>
      <w:r w:rsidR="00644AE9">
        <w:rPr>
          <w:color w:val="000000" w:themeColor="text1"/>
          <w:sz w:val="24"/>
          <w:szCs w:val="24"/>
        </w:rPr>
        <w:t>dentify the upcoming regulations this statement is referring</w:t>
      </w:r>
      <w:r w:rsidR="005D3F6E">
        <w:rPr>
          <w:color w:val="000000" w:themeColor="text1"/>
          <w:sz w:val="24"/>
          <w:szCs w:val="24"/>
        </w:rPr>
        <w:t xml:space="preserve"> to,</w:t>
      </w:r>
      <w:r w:rsidR="00644AE9">
        <w:rPr>
          <w:color w:val="000000" w:themeColor="text1"/>
          <w:sz w:val="24"/>
          <w:szCs w:val="24"/>
        </w:rPr>
        <w:t xml:space="preserve"> </w:t>
      </w:r>
      <w:r w:rsidR="00354B21">
        <w:rPr>
          <w:color w:val="000000" w:themeColor="text1"/>
          <w:sz w:val="24"/>
          <w:szCs w:val="24"/>
        </w:rPr>
        <w:t xml:space="preserve">provide an </w:t>
      </w:r>
      <w:r w:rsidR="00644AE9">
        <w:rPr>
          <w:color w:val="000000" w:themeColor="text1"/>
          <w:sz w:val="24"/>
          <w:szCs w:val="24"/>
        </w:rPr>
        <w:t>outline</w:t>
      </w:r>
      <w:r w:rsidR="00354B21">
        <w:rPr>
          <w:color w:val="000000" w:themeColor="text1"/>
          <w:sz w:val="24"/>
          <w:szCs w:val="24"/>
        </w:rPr>
        <w:t xml:space="preserve"> of </w:t>
      </w:r>
      <w:r w:rsidR="005D3F6E">
        <w:rPr>
          <w:color w:val="000000" w:themeColor="text1"/>
          <w:sz w:val="24"/>
          <w:szCs w:val="24"/>
        </w:rPr>
        <w:t>Venango</w:t>
      </w:r>
      <w:r w:rsidR="00354B21">
        <w:rPr>
          <w:color w:val="000000" w:themeColor="text1"/>
          <w:sz w:val="24"/>
          <w:szCs w:val="24"/>
        </w:rPr>
        <w:t>’s</w:t>
      </w:r>
      <w:r w:rsidR="00644AE9">
        <w:rPr>
          <w:color w:val="000000" w:themeColor="text1"/>
          <w:sz w:val="24"/>
          <w:szCs w:val="24"/>
        </w:rPr>
        <w:t xml:space="preserve"> plan for compliance</w:t>
      </w:r>
      <w:r w:rsidR="005D3F6E">
        <w:rPr>
          <w:color w:val="000000" w:themeColor="text1"/>
          <w:sz w:val="24"/>
          <w:szCs w:val="24"/>
        </w:rPr>
        <w:t xml:space="preserve"> and</w:t>
      </w:r>
      <w:r w:rsidR="00644AE9">
        <w:rPr>
          <w:color w:val="000000" w:themeColor="text1"/>
          <w:sz w:val="24"/>
          <w:szCs w:val="24"/>
        </w:rPr>
        <w:t xml:space="preserve"> </w:t>
      </w:r>
      <w:r w:rsidR="005D3F6E">
        <w:rPr>
          <w:color w:val="000000" w:themeColor="text1"/>
          <w:sz w:val="24"/>
          <w:szCs w:val="24"/>
        </w:rPr>
        <w:t>provide</w:t>
      </w:r>
      <w:r w:rsidR="00644AE9">
        <w:rPr>
          <w:color w:val="000000" w:themeColor="text1"/>
          <w:sz w:val="24"/>
          <w:szCs w:val="24"/>
        </w:rPr>
        <w:t xml:space="preserve"> any cost estimates </w:t>
      </w:r>
      <w:r w:rsidR="00D625CB">
        <w:rPr>
          <w:color w:val="000000" w:themeColor="text1"/>
          <w:sz w:val="24"/>
          <w:szCs w:val="24"/>
        </w:rPr>
        <w:t>obtained</w:t>
      </w:r>
      <w:r w:rsidR="00644AE9">
        <w:rPr>
          <w:color w:val="000000" w:themeColor="text1"/>
          <w:sz w:val="24"/>
          <w:szCs w:val="24"/>
        </w:rPr>
        <w:t xml:space="preserve"> </w:t>
      </w:r>
      <w:r w:rsidR="00D625CB">
        <w:rPr>
          <w:color w:val="000000" w:themeColor="text1"/>
          <w:sz w:val="24"/>
          <w:szCs w:val="24"/>
        </w:rPr>
        <w:t xml:space="preserve">for any </w:t>
      </w:r>
      <w:r w:rsidR="005D3F6E">
        <w:rPr>
          <w:color w:val="000000" w:themeColor="text1"/>
          <w:sz w:val="24"/>
          <w:szCs w:val="24"/>
        </w:rPr>
        <w:t xml:space="preserve">required </w:t>
      </w:r>
      <w:r w:rsidR="00D625CB">
        <w:rPr>
          <w:color w:val="000000" w:themeColor="text1"/>
          <w:sz w:val="24"/>
          <w:szCs w:val="24"/>
        </w:rPr>
        <w:t xml:space="preserve">plant </w:t>
      </w:r>
      <w:r w:rsidR="00A41D23">
        <w:rPr>
          <w:color w:val="000000" w:themeColor="text1"/>
          <w:sz w:val="24"/>
          <w:szCs w:val="24"/>
        </w:rPr>
        <w:t>changes/</w:t>
      </w:r>
      <w:r w:rsidR="00D625CB">
        <w:rPr>
          <w:color w:val="000000" w:themeColor="text1"/>
          <w:sz w:val="24"/>
          <w:szCs w:val="24"/>
        </w:rPr>
        <w:t>upgrades.</w:t>
      </w:r>
    </w:p>
    <w:p w14:paraId="3BD96863" w14:textId="3C694795"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filing’s Comparison Statement of Operating Revenues (Comparison Statement) reflects operating </w:t>
      </w:r>
      <w:r w:rsidRPr="005D3F6E">
        <w:rPr>
          <w:color w:val="000000" w:themeColor="text1"/>
          <w:sz w:val="24"/>
          <w:szCs w:val="24"/>
        </w:rPr>
        <w:t xml:space="preserve">revenues that do not match </w:t>
      </w:r>
      <w:r w:rsidR="005D3F6E" w:rsidRPr="005D3F6E">
        <w:rPr>
          <w:color w:val="000000" w:themeColor="text1"/>
          <w:sz w:val="24"/>
          <w:szCs w:val="24"/>
        </w:rPr>
        <w:t>Venango</w:t>
      </w:r>
      <w:r w:rsidRPr="005D3F6E">
        <w:rPr>
          <w:color w:val="000000" w:themeColor="text1"/>
          <w:sz w:val="24"/>
          <w:szCs w:val="24"/>
        </w:rPr>
        <w:t xml:space="preserve">’s 2017 annual report.  The difference appears to be due to </w:t>
      </w:r>
      <w:r w:rsidR="005D3F6E" w:rsidRPr="005D3F6E">
        <w:rPr>
          <w:color w:val="000000" w:themeColor="text1"/>
          <w:sz w:val="24"/>
          <w:szCs w:val="24"/>
        </w:rPr>
        <w:t>Venango</w:t>
      </w:r>
      <w:r w:rsidRPr="005D3F6E">
        <w:rPr>
          <w:color w:val="000000" w:themeColor="text1"/>
          <w:sz w:val="24"/>
          <w:szCs w:val="24"/>
        </w:rPr>
        <w:t xml:space="preserve"> including what is identified in the filing as late payment charges and other revenues as metered water revenue in </w:t>
      </w:r>
      <w:r w:rsidR="005D3F6E" w:rsidRPr="005D3F6E">
        <w:rPr>
          <w:color w:val="000000" w:themeColor="text1"/>
          <w:sz w:val="24"/>
          <w:szCs w:val="24"/>
        </w:rPr>
        <w:t>Venango</w:t>
      </w:r>
      <w:r w:rsidRPr="005D3F6E">
        <w:rPr>
          <w:color w:val="000000" w:themeColor="text1"/>
          <w:sz w:val="24"/>
          <w:szCs w:val="24"/>
        </w:rPr>
        <w:t xml:space="preserve">’s annual reports.  Please confirm if </w:t>
      </w:r>
      <w:r w:rsidR="005D3F6E" w:rsidRPr="005D3F6E">
        <w:rPr>
          <w:color w:val="000000" w:themeColor="text1"/>
          <w:sz w:val="24"/>
          <w:szCs w:val="24"/>
        </w:rPr>
        <w:t>Venango</w:t>
      </w:r>
      <w:r w:rsidRPr="005D3F6E">
        <w:rPr>
          <w:color w:val="000000" w:themeColor="text1"/>
          <w:sz w:val="24"/>
          <w:szCs w:val="24"/>
        </w:rPr>
        <w:t xml:space="preserve"> includes late payment charges and other revenues as metered water revenue in </w:t>
      </w:r>
      <w:r w:rsidR="005D3F6E" w:rsidRPr="005D3F6E">
        <w:rPr>
          <w:color w:val="000000" w:themeColor="text1"/>
          <w:sz w:val="24"/>
          <w:szCs w:val="24"/>
        </w:rPr>
        <w:t>Venango</w:t>
      </w:r>
      <w:r w:rsidRPr="005D3F6E">
        <w:rPr>
          <w:color w:val="000000" w:themeColor="text1"/>
          <w:sz w:val="24"/>
          <w:szCs w:val="24"/>
        </w:rPr>
        <w:t>’s annual reports.  If so, please explain why such revenues are assigned as metered water revenue</w:t>
      </w:r>
      <w:r>
        <w:rPr>
          <w:color w:val="000000" w:themeColor="text1"/>
          <w:sz w:val="24"/>
          <w:szCs w:val="24"/>
        </w:rPr>
        <w:t xml:space="preserve"> as opposed to being assigned to Uniform System of Accounts Account Nos. 470 (Forfeited Discounts) and 471 (Miscellaneous Service Revenues).</w:t>
      </w:r>
    </w:p>
    <w:p w14:paraId="1E8684B2" w14:textId="622FA1C0" w:rsidR="009636EF" w:rsidRPr="00F42762" w:rsidRDefault="00564B33" w:rsidP="00F42762">
      <w:pPr>
        <w:pStyle w:val="ListParagraph"/>
        <w:numPr>
          <w:ilvl w:val="0"/>
          <w:numId w:val="23"/>
        </w:numPr>
        <w:spacing w:after="240"/>
        <w:ind w:left="720" w:hanging="720"/>
        <w:contextualSpacing w:val="0"/>
      </w:pPr>
      <w:r>
        <w:rPr>
          <w:color w:val="000000" w:themeColor="text1"/>
          <w:sz w:val="24"/>
          <w:szCs w:val="24"/>
        </w:rPr>
        <w:t>Provide a breakdown of the following operating expense categories identified in the filing’s Comparison Statement for the year ended December 31, 2016 and December 31, 2017: (1) operating labor; (2) operating supplies; and (3) maintenance labor.</w:t>
      </w:r>
    </w:p>
    <w:p w14:paraId="1EA5ED54" w14:textId="22CF73C6" w:rsidR="00A41D23" w:rsidRPr="00A41D23" w:rsidRDefault="00A41D23" w:rsidP="00A41D2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an electronic copy of the filing’s Adjusted Depreciation Schedule (Attachment-2).</w:t>
      </w:r>
    </w:p>
    <w:p w14:paraId="299D5544" w14:textId="5CBECC06" w:rsidR="00EA4515" w:rsidRDefault="005D3F6E"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w:t>
      </w:r>
      <w:r w:rsidR="00EA4515">
        <w:rPr>
          <w:color w:val="000000" w:themeColor="text1"/>
          <w:sz w:val="24"/>
          <w:szCs w:val="24"/>
        </w:rPr>
        <w:t>dentify any assets in the filing’s Attachment-2 that are no longer used and useful in the public service (i.e., assets that have been retired or replaced).</w:t>
      </w:r>
    </w:p>
    <w:p w14:paraId="1A766581" w14:textId="2CC76EDF"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invoices supporting plant additions identified in the filing’s Attachment-2 </w:t>
      </w:r>
      <w:r w:rsidRPr="005D3F6E">
        <w:rPr>
          <w:color w:val="000000" w:themeColor="text1"/>
          <w:sz w:val="24"/>
          <w:szCs w:val="24"/>
        </w:rPr>
        <w:t xml:space="preserve">since </w:t>
      </w:r>
      <w:r w:rsidR="005D3F6E" w:rsidRPr="005D3F6E">
        <w:rPr>
          <w:color w:val="000000" w:themeColor="text1"/>
          <w:sz w:val="24"/>
          <w:szCs w:val="24"/>
        </w:rPr>
        <w:t>2012</w:t>
      </w:r>
      <w:r w:rsidRPr="005D3F6E">
        <w:rPr>
          <w:color w:val="000000" w:themeColor="text1"/>
          <w:sz w:val="24"/>
          <w:szCs w:val="24"/>
        </w:rPr>
        <w:t>.</w:t>
      </w:r>
    </w:p>
    <w:p w14:paraId="79F532E8" w14:textId="72EC1471" w:rsidR="00586E23" w:rsidRPr="00586E23" w:rsidRDefault="00586E23" w:rsidP="00586E2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Specify whether the fire hydrants in Account Nos. 203 and 205 of the filing’s Attachment-2 were replacements of existing hydrants or new additions.  Also, explain why Venango assigned these assets a 50-year service life where previous hydrants (</w:t>
      </w:r>
      <w:proofErr w:type="spellStart"/>
      <w:r>
        <w:rPr>
          <w:color w:val="000000" w:themeColor="text1"/>
          <w:sz w:val="24"/>
          <w:szCs w:val="24"/>
        </w:rPr>
        <w:t>i.e</w:t>
      </w:r>
      <w:proofErr w:type="spellEnd"/>
      <w:r>
        <w:rPr>
          <w:color w:val="000000" w:themeColor="text1"/>
          <w:sz w:val="24"/>
          <w:szCs w:val="24"/>
        </w:rPr>
        <w:t>, Account No. 189) were assigned 60-year service lives.</w:t>
      </w:r>
    </w:p>
    <w:p w14:paraId="4447287D" w14:textId="62F20E14" w:rsidR="00586E23" w:rsidRPr="00586E23" w:rsidRDefault="00586E23" w:rsidP="00586E2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 xml:space="preserve">The filing’s Attachment-3, Cont. identifies several fire hydrants that appear to </w:t>
      </w:r>
      <w:r w:rsidR="00A41D23">
        <w:rPr>
          <w:color w:val="000000" w:themeColor="text1"/>
          <w:sz w:val="24"/>
          <w:szCs w:val="24"/>
        </w:rPr>
        <w:t>be billed</w:t>
      </w:r>
      <w:r>
        <w:rPr>
          <w:color w:val="000000" w:themeColor="text1"/>
          <w:sz w:val="24"/>
          <w:szCs w:val="24"/>
        </w:rPr>
        <w:t xml:space="preserve"> less than 100% of tariff </w:t>
      </w:r>
      <w:r w:rsidR="00A41D23">
        <w:rPr>
          <w:color w:val="000000" w:themeColor="text1"/>
          <w:sz w:val="24"/>
          <w:szCs w:val="24"/>
        </w:rPr>
        <w:t>rates</w:t>
      </w:r>
      <w:r>
        <w:rPr>
          <w:color w:val="000000" w:themeColor="text1"/>
          <w:sz w:val="24"/>
          <w:szCs w:val="24"/>
        </w:rPr>
        <w:t xml:space="preserve"> (i.e., Reno </w:t>
      </w:r>
      <w:proofErr w:type="spellStart"/>
      <w:r>
        <w:rPr>
          <w:color w:val="000000" w:themeColor="text1"/>
          <w:sz w:val="24"/>
          <w:szCs w:val="24"/>
        </w:rPr>
        <w:t>Multi Tenant</w:t>
      </w:r>
      <w:proofErr w:type="spellEnd"/>
      <w:r>
        <w:rPr>
          <w:color w:val="000000" w:themeColor="text1"/>
          <w:sz w:val="24"/>
          <w:szCs w:val="24"/>
        </w:rPr>
        <w:t xml:space="preserve"> has a hydrant billed at 87.60% of </w:t>
      </w:r>
      <w:r w:rsidR="00A41D23">
        <w:rPr>
          <w:color w:val="000000" w:themeColor="text1"/>
          <w:sz w:val="24"/>
          <w:szCs w:val="24"/>
        </w:rPr>
        <w:t>rates</w:t>
      </w:r>
      <w:r>
        <w:rPr>
          <w:color w:val="000000" w:themeColor="text1"/>
          <w:sz w:val="24"/>
          <w:szCs w:val="24"/>
        </w:rPr>
        <w:t xml:space="preserve">, Joy Manufacturing has a hydrant billed at 97.32% of </w:t>
      </w:r>
      <w:r w:rsidR="00A41D23">
        <w:rPr>
          <w:color w:val="000000" w:themeColor="text1"/>
          <w:sz w:val="24"/>
          <w:szCs w:val="24"/>
        </w:rPr>
        <w:t>rates</w:t>
      </w:r>
      <w:r>
        <w:rPr>
          <w:color w:val="000000" w:themeColor="text1"/>
          <w:sz w:val="24"/>
          <w:szCs w:val="24"/>
        </w:rPr>
        <w:t xml:space="preserve">).  Identify any hydrants that receive revenues less than tariff rate and explain why such hydrants </w:t>
      </w:r>
      <w:r w:rsidR="00A41D23">
        <w:rPr>
          <w:color w:val="000000" w:themeColor="text1"/>
          <w:sz w:val="24"/>
          <w:szCs w:val="24"/>
        </w:rPr>
        <w:t>are billed below-</w:t>
      </w:r>
      <w:r>
        <w:rPr>
          <w:color w:val="000000" w:themeColor="text1"/>
          <w:sz w:val="24"/>
          <w:szCs w:val="24"/>
        </w:rPr>
        <w:t>tariff rates.</w:t>
      </w:r>
    </w:p>
    <w:p w14:paraId="4B20B358" w14:textId="58B5749A" w:rsidR="00564B33" w:rsidRPr="00564B33" w:rsidRDefault="005D3F6E"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Q</w:t>
      </w:r>
      <w:r w:rsidR="00564B33">
        <w:rPr>
          <w:color w:val="000000" w:themeColor="text1"/>
          <w:sz w:val="24"/>
          <w:szCs w:val="24"/>
        </w:rPr>
        <w:t xml:space="preserve">uantify rate filing costs </w:t>
      </w:r>
      <w:r w:rsidR="00564B33" w:rsidRPr="005D3F6E">
        <w:rPr>
          <w:color w:val="000000" w:themeColor="text1"/>
          <w:sz w:val="24"/>
          <w:szCs w:val="24"/>
        </w:rPr>
        <w:t xml:space="preserve">incurred by </w:t>
      </w:r>
      <w:r w:rsidRPr="005D3F6E">
        <w:rPr>
          <w:color w:val="000000" w:themeColor="text1"/>
          <w:sz w:val="24"/>
          <w:szCs w:val="24"/>
        </w:rPr>
        <w:t>Venango</w:t>
      </w:r>
      <w:r w:rsidR="00564B33" w:rsidRPr="005D3F6E">
        <w:rPr>
          <w:color w:val="000000" w:themeColor="text1"/>
          <w:sz w:val="24"/>
          <w:szCs w:val="24"/>
        </w:rPr>
        <w:t xml:space="preserve"> as of the date of </w:t>
      </w:r>
      <w:r w:rsidRPr="005D3F6E">
        <w:rPr>
          <w:color w:val="000000" w:themeColor="text1"/>
          <w:sz w:val="24"/>
          <w:szCs w:val="24"/>
        </w:rPr>
        <w:t>Venango</w:t>
      </w:r>
      <w:r w:rsidR="00564B33" w:rsidRPr="005D3F6E">
        <w:rPr>
          <w:color w:val="000000" w:themeColor="text1"/>
          <w:sz w:val="24"/>
          <w:szCs w:val="24"/>
        </w:rPr>
        <w:t>’s response</w:t>
      </w:r>
      <w:r w:rsidR="00564B33">
        <w:rPr>
          <w:color w:val="000000" w:themeColor="text1"/>
          <w:sz w:val="24"/>
          <w:szCs w:val="24"/>
        </w:rPr>
        <w:t xml:space="preserve"> to this Data Request and provide justification for the rate case filing</w:t>
      </w:r>
      <w:r w:rsidR="009C70E9">
        <w:rPr>
          <w:color w:val="000000" w:themeColor="text1"/>
          <w:sz w:val="24"/>
          <w:szCs w:val="24"/>
        </w:rPr>
        <w:t>’s</w:t>
      </w:r>
      <w:r w:rsidR="00564B33">
        <w:rPr>
          <w:color w:val="000000" w:themeColor="text1"/>
          <w:sz w:val="24"/>
          <w:szCs w:val="24"/>
        </w:rPr>
        <w:t xml:space="preserve"> </w:t>
      </w:r>
      <w:r w:rsidR="00D16A9D">
        <w:rPr>
          <w:color w:val="000000" w:themeColor="text1"/>
          <w:sz w:val="24"/>
          <w:szCs w:val="24"/>
        </w:rPr>
        <w:t xml:space="preserve">2-year </w:t>
      </w:r>
      <w:r w:rsidR="00564B33">
        <w:rPr>
          <w:color w:val="000000" w:themeColor="text1"/>
          <w:sz w:val="24"/>
          <w:szCs w:val="24"/>
        </w:rPr>
        <w:t xml:space="preserve">amortization period </w:t>
      </w:r>
      <w:r w:rsidR="009C70E9">
        <w:rPr>
          <w:color w:val="000000" w:themeColor="text1"/>
          <w:sz w:val="24"/>
          <w:szCs w:val="24"/>
        </w:rPr>
        <w:t xml:space="preserve">for </w:t>
      </w:r>
      <w:r>
        <w:rPr>
          <w:color w:val="000000" w:themeColor="text1"/>
          <w:sz w:val="24"/>
          <w:szCs w:val="24"/>
        </w:rPr>
        <w:t>Venango</w:t>
      </w:r>
      <w:r w:rsidR="004838E1">
        <w:rPr>
          <w:color w:val="000000" w:themeColor="text1"/>
          <w:sz w:val="24"/>
          <w:szCs w:val="24"/>
        </w:rPr>
        <w:t>’s rate case</w:t>
      </w:r>
      <w:r w:rsidR="009C70E9">
        <w:rPr>
          <w:color w:val="000000" w:themeColor="text1"/>
          <w:sz w:val="24"/>
          <w:szCs w:val="24"/>
        </w:rPr>
        <w:t xml:space="preserve"> expense as </w:t>
      </w:r>
      <w:r w:rsidR="00564B33">
        <w:rPr>
          <w:color w:val="000000" w:themeColor="text1"/>
          <w:sz w:val="24"/>
          <w:szCs w:val="24"/>
        </w:rPr>
        <w:t xml:space="preserve">specified in the filing’s </w:t>
      </w:r>
      <w:r w:rsidR="006B6E70">
        <w:rPr>
          <w:color w:val="000000" w:themeColor="text1"/>
          <w:sz w:val="24"/>
          <w:szCs w:val="24"/>
        </w:rPr>
        <w:t xml:space="preserve">Annualizations to Level of Operations, </w:t>
      </w:r>
      <w:r w:rsidR="00564B33">
        <w:rPr>
          <w:color w:val="000000" w:themeColor="text1"/>
          <w:sz w:val="24"/>
          <w:szCs w:val="24"/>
        </w:rPr>
        <w:t>Attachment-6.</w:t>
      </w:r>
    </w:p>
    <w:p w14:paraId="408D1AA0" w14:textId="743F8454" w:rsidR="00AF3546" w:rsidRDefault="00AF3546"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a copy of one customer bill from each class of customer served b</w:t>
      </w:r>
      <w:r w:rsidRPr="005D3F6E">
        <w:rPr>
          <w:color w:val="000000" w:themeColor="text1"/>
          <w:sz w:val="24"/>
          <w:szCs w:val="24"/>
        </w:rPr>
        <w:t xml:space="preserve">y </w:t>
      </w:r>
      <w:r w:rsidR="005D3F6E" w:rsidRPr="005D3F6E">
        <w:rPr>
          <w:color w:val="000000" w:themeColor="text1"/>
          <w:sz w:val="24"/>
          <w:szCs w:val="24"/>
        </w:rPr>
        <w:t>Venango</w:t>
      </w:r>
      <w:r>
        <w:rPr>
          <w:color w:val="000000" w:themeColor="text1"/>
          <w:sz w:val="24"/>
          <w:szCs w:val="24"/>
        </w:rPr>
        <w:t xml:space="preserve"> (i.e., residential, commercial, etc.).</w:t>
      </w:r>
    </w:p>
    <w:p w14:paraId="004335EF" w14:textId="592E27B6" w:rsidR="00106E0A" w:rsidRDefault="00106E0A" w:rsidP="00106E0A">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calculations </w:t>
      </w:r>
      <w:r w:rsidRPr="005D3F6E">
        <w:rPr>
          <w:color w:val="000000" w:themeColor="text1"/>
          <w:sz w:val="24"/>
          <w:szCs w:val="24"/>
        </w:rPr>
        <w:t xml:space="preserve">to quantify </w:t>
      </w:r>
      <w:r w:rsidR="005D3F6E" w:rsidRPr="005D3F6E">
        <w:rPr>
          <w:color w:val="000000" w:themeColor="text1"/>
          <w:sz w:val="24"/>
          <w:szCs w:val="24"/>
        </w:rPr>
        <w:t>Venango</w:t>
      </w:r>
      <w:r w:rsidRPr="005D3F6E">
        <w:rPr>
          <w:color w:val="000000" w:themeColor="text1"/>
          <w:sz w:val="24"/>
          <w:szCs w:val="24"/>
        </w:rPr>
        <w:t>’s share of</w:t>
      </w:r>
      <w:r>
        <w:rPr>
          <w:color w:val="000000" w:themeColor="text1"/>
          <w:sz w:val="24"/>
          <w:szCs w:val="24"/>
        </w:rPr>
        <w:t xml:space="preserve"> the distribution of wages and benefits to affiliates pursuant to Schedule I </w:t>
      </w:r>
      <w:r w:rsidR="00564B33">
        <w:rPr>
          <w:color w:val="000000" w:themeColor="text1"/>
          <w:sz w:val="24"/>
          <w:szCs w:val="24"/>
        </w:rPr>
        <w:t xml:space="preserve">of </w:t>
      </w:r>
      <w:r w:rsidR="005D3F6E">
        <w:rPr>
          <w:color w:val="000000" w:themeColor="text1"/>
          <w:sz w:val="24"/>
          <w:szCs w:val="24"/>
        </w:rPr>
        <w:t>Venango</w:t>
      </w:r>
      <w:r w:rsidR="00564B33">
        <w:rPr>
          <w:color w:val="000000" w:themeColor="text1"/>
          <w:sz w:val="24"/>
          <w:szCs w:val="24"/>
        </w:rPr>
        <w:t>’s amended AIA at Docket No. G-2014-2439212.</w:t>
      </w:r>
    </w:p>
    <w:p w14:paraId="608A434B" w14:textId="5ECA0C1B" w:rsidR="00D57D5A" w:rsidRPr="00106E0A" w:rsidRDefault="00586E23" w:rsidP="00106E0A">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w:t>
      </w:r>
      <w:r w:rsidR="00D57D5A">
        <w:rPr>
          <w:color w:val="000000" w:themeColor="text1"/>
          <w:sz w:val="24"/>
          <w:szCs w:val="24"/>
        </w:rPr>
        <w:t xml:space="preserve">dentify any </w:t>
      </w:r>
      <w:r w:rsidR="004838E1">
        <w:rPr>
          <w:color w:val="000000" w:themeColor="text1"/>
          <w:sz w:val="24"/>
          <w:szCs w:val="24"/>
        </w:rPr>
        <w:t xml:space="preserve">notices of violation or </w:t>
      </w:r>
      <w:r w:rsidR="00D57D5A">
        <w:rPr>
          <w:color w:val="000000" w:themeColor="text1"/>
          <w:sz w:val="24"/>
          <w:szCs w:val="24"/>
        </w:rPr>
        <w:t>permit violations</w:t>
      </w:r>
      <w:r w:rsidR="006B6E32">
        <w:rPr>
          <w:color w:val="000000" w:themeColor="text1"/>
          <w:sz w:val="24"/>
          <w:szCs w:val="24"/>
        </w:rPr>
        <w:t xml:space="preserve"> </w:t>
      </w:r>
      <w:r w:rsidR="004838E1">
        <w:rPr>
          <w:color w:val="000000" w:themeColor="text1"/>
          <w:sz w:val="24"/>
          <w:szCs w:val="24"/>
        </w:rPr>
        <w:t xml:space="preserve">issued by the Pennsylvania Department of Environmental </w:t>
      </w:r>
      <w:r w:rsidR="004838E1" w:rsidRPr="00586E23">
        <w:rPr>
          <w:color w:val="000000" w:themeColor="text1"/>
          <w:sz w:val="24"/>
          <w:szCs w:val="24"/>
        </w:rPr>
        <w:t>Protection for</w:t>
      </w:r>
      <w:r w:rsidR="006B6E32" w:rsidRPr="00586E23">
        <w:rPr>
          <w:color w:val="000000" w:themeColor="text1"/>
          <w:sz w:val="24"/>
          <w:szCs w:val="24"/>
        </w:rPr>
        <w:t xml:space="preserve"> </w:t>
      </w:r>
      <w:r w:rsidRPr="00586E23">
        <w:rPr>
          <w:color w:val="000000" w:themeColor="text1"/>
          <w:sz w:val="24"/>
          <w:szCs w:val="24"/>
        </w:rPr>
        <w:t>Venango</w:t>
      </w:r>
      <w:r w:rsidR="004838E1" w:rsidRPr="00586E23">
        <w:rPr>
          <w:color w:val="000000" w:themeColor="text1"/>
          <w:sz w:val="24"/>
          <w:szCs w:val="24"/>
        </w:rPr>
        <w:t>’s system</w:t>
      </w:r>
      <w:r w:rsidR="00D57D5A">
        <w:rPr>
          <w:color w:val="000000" w:themeColor="text1"/>
          <w:sz w:val="24"/>
          <w:szCs w:val="24"/>
        </w:rPr>
        <w:t xml:space="preserve"> </w:t>
      </w:r>
      <w:r w:rsidR="004838E1">
        <w:rPr>
          <w:color w:val="000000" w:themeColor="text1"/>
          <w:sz w:val="24"/>
          <w:szCs w:val="24"/>
        </w:rPr>
        <w:t>within the last three years</w:t>
      </w:r>
      <w:r w:rsidR="006B6E32">
        <w:rPr>
          <w:color w:val="000000" w:themeColor="text1"/>
          <w:sz w:val="24"/>
          <w:szCs w:val="24"/>
        </w:rPr>
        <w:t xml:space="preserve"> and identify any </w:t>
      </w:r>
      <w:r w:rsidR="006B6E32" w:rsidRPr="00586E23">
        <w:rPr>
          <w:color w:val="000000" w:themeColor="text1"/>
          <w:sz w:val="24"/>
          <w:szCs w:val="24"/>
        </w:rPr>
        <w:t xml:space="preserve">measures </w:t>
      </w:r>
      <w:r w:rsidRPr="00586E23">
        <w:rPr>
          <w:color w:val="000000" w:themeColor="text1"/>
          <w:sz w:val="24"/>
          <w:szCs w:val="24"/>
        </w:rPr>
        <w:t>Venango</w:t>
      </w:r>
      <w:r w:rsidR="006B6E32" w:rsidRPr="00586E23">
        <w:rPr>
          <w:color w:val="000000" w:themeColor="text1"/>
          <w:sz w:val="24"/>
          <w:szCs w:val="24"/>
        </w:rPr>
        <w:t xml:space="preserve"> has </w:t>
      </w:r>
      <w:r w:rsidR="00D746C1" w:rsidRPr="00586E23">
        <w:rPr>
          <w:color w:val="000000" w:themeColor="text1"/>
          <w:sz w:val="24"/>
          <w:szCs w:val="24"/>
        </w:rPr>
        <w:t>taken</w:t>
      </w:r>
      <w:r w:rsidR="00D746C1">
        <w:rPr>
          <w:color w:val="000000" w:themeColor="text1"/>
          <w:sz w:val="24"/>
          <w:szCs w:val="24"/>
        </w:rPr>
        <w:t xml:space="preserve"> </w:t>
      </w:r>
      <w:r w:rsidR="00760FE6">
        <w:rPr>
          <w:color w:val="000000" w:themeColor="text1"/>
          <w:sz w:val="24"/>
          <w:szCs w:val="24"/>
        </w:rPr>
        <w:t xml:space="preserve">or plans to take </w:t>
      </w:r>
      <w:r w:rsidR="00D746C1">
        <w:rPr>
          <w:color w:val="000000" w:themeColor="text1"/>
          <w:sz w:val="24"/>
          <w:szCs w:val="24"/>
        </w:rPr>
        <w:t>to address these violations.</w:t>
      </w:r>
    </w:p>
    <w:p w14:paraId="7FDBA164" w14:textId="2FFAAE5A" w:rsidR="004838E1" w:rsidRPr="00586E23" w:rsidRDefault="004838E1" w:rsidP="00586E2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Venango’s annual reports filed with the Commission reflect declines in volumetric consumption since 2014, especially for residential customers.  Please provide additional information as to why Venango may be experiencing this decline in consumption.</w:t>
      </w:r>
    </w:p>
    <w:sectPr w:rsidR="004838E1" w:rsidRPr="00586E23"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0DD0" w14:textId="77777777" w:rsidR="00D83390" w:rsidRDefault="00D83390">
      <w:r>
        <w:separator/>
      </w:r>
    </w:p>
  </w:endnote>
  <w:endnote w:type="continuationSeparator" w:id="0">
    <w:p w14:paraId="66181F8C" w14:textId="77777777" w:rsidR="00D83390" w:rsidRDefault="00D8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7F1B6DB3"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7875" w14:textId="77777777" w:rsidR="00D83390" w:rsidRDefault="00D83390">
      <w:r>
        <w:separator/>
      </w:r>
    </w:p>
  </w:footnote>
  <w:footnote w:type="continuationSeparator" w:id="0">
    <w:p w14:paraId="6370E01C" w14:textId="77777777" w:rsidR="00D83390" w:rsidRDefault="00D8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66BC"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6377FF61" w14:textId="77777777" w:rsidR="00ED0AAA" w:rsidRDefault="00FA1FF2" w:rsidP="00ED0AAA">
    <w:pPr>
      <w:jc w:val="center"/>
      <w:rPr>
        <w:sz w:val="24"/>
        <w:szCs w:val="24"/>
      </w:rPr>
    </w:pPr>
    <w:r>
      <w:rPr>
        <w:sz w:val="24"/>
        <w:szCs w:val="24"/>
      </w:rPr>
      <w:t>Water/Wastewater Division</w:t>
    </w:r>
  </w:p>
  <w:p w14:paraId="0D8D1837"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150520">
      <w:rPr>
        <w:sz w:val="24"/>
        <w:szCs w:val="24"/>
      </w:rPr>
      <w:t>1</w:t>
    </w:r>
  </w:p>
  <w:p w14:paraId="78E69FA3" w14:textId="77777777" w:rsidR="00624393" w:rsidRDefault="00624393" w:rsidP="00624393">
    <w:pPr>
      <w:jc w:val="center"/>
      <w:rPr>
        <w:sz w:val="24"/>
        <w:szCs w:val="24"/>
      </w:rPr>
    </w:pPr>
  </w:p>
  <w:p w14:paraId="6AAC9C12" w14:textId="7AEC60FC" w:rsidR="00680DB0" w:rsidRDefault="00680DB0" w:rsidP="00564B33">
    <w:pPr>
      <w:jc w:val="center"/>
      <w:rPr>
        <w:sz w:val="24"/>
        <w:szCs w:val="24"/>
      </w:rPr>
    </w:pPr>
    <w:r w:rsidRPr="00680DB0">
      <w:rPr>
        <w:sz w:val="24"/>
        <w:szCs w:val="24"/>
      </w:rPr>
      <w:t>Venango Water Company Supplement No. 23 to Water – Pa. P.U.C. No. 3 at</w:t>
    </w:r>
  </w:p>
  <w:p w14:paraId="574DCB22" w14:textId="6114812E" w:rsidR="00564B33" w:rsidRDefault="00680DB0" w:rsidP="00564B33">
    <w:pPr>
      <w:jc w:val="center"/>
      <w:rPr>
        <w:sz w:val="24"/>
        <w:szCs w:val="24"/>
      </w:rPr>
    </w:pPr>
    <w:r w:rsidRPr="00680DB0">
      <w:rPr>
        <w:sz w:val="24"/>
        <w:szCs w:val="24"/>
      </w:rPr>
      <w:t>Docket No. R-2018-3001503</w:t>
    </w:r>
  </w:p>
  <w:p w14:paraId="58416D8C" w14:textId="77777777" w:rsidR="00680DB0" w:rsidRPr="009B2222" w:rsidRDefault="00680DB0"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57391"/>
    <w:multiLevelType w:val="hybridMultilevel"/>
    <w:tmpl w:val="61F08A98"/>
    <w:lvl w:ilvl="0" w:tplc="8FE0E7C0">
      <w:start w:val="1"/>
      <w:numFmt w:val="decimal"/>
      <w:lvlText w:val="R-%1."/>
      <w:lvlJc w:val="left"/>
      <w:pPr>
        <w:ind w:left="1080" w:hanging="360"/>
      </w:pPr>
      <w:rPr>
        <w:rFonts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10"/>
  </w:num>
  <w:num w:numId="6">
    <w:abstractNumId w:val="15"/>
  </w:num>
  <w:num w:numId="7">
    <w:abstractNumId w:val="21"/>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369C"/>
    <w:rsid w:val="00053898"/>
    <w:rsid w:val="0005428A"/>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0EA1"/>
    <w:rsid w:val="00151929"/>
    <w:rsid w:val="00151F0F"/>
    <w:rsid w:val="00152032"/>
    <w:rsid w:val="001557B7"/>
    <w:rsid w:val="001601D7"/>
    <w:rsid w:val="00160B85"/>
    <w:rsid w:val="001617EF"/>
    <w:rsid w:val="001619A2"/>
    <w:rsid w:val="001619AD"/>
    <w:rsid w:val="00164179"/>
    <w:rsid w:val="00164CB3"/>
    <w:rsid w:val="001676E8"/>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5B29"/>
    <w:rsid w:val="003A067E"/>
    <w:rsid w:val="003A1024"/>
    <w:rsid w:val="003A3212"/>
    <w:rsid w:val="003A5282"/>
    <w:rsid w:val="003A68DC"/>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4809"/>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695C"/>
    <w:rsid w:val="00547DB7"/>
    <w:rsid w:val="00553CF8"/>
    <w:rsid w:val="005544BB"/>
    <w:rsid w:val="00555DAD"/>
    <w:rsid w:val="005565EA"/>
    <w:rsid w:val="005568C6"/>
    <w:rsid w:val="00556A7A"/>
    <w:rsid w:val="005571E4"/>
    <w:rsid w:val="0056158E"/>
    <w:rsid w:val="00562B03"/>
    <w:rsid w:val="00564B3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86E23"/>
    <w:rsid w:val="00590856"/>
    <w:rsid w:val="00590A7D"/>
    <w:rsid w:val="00590F44"/>
    <w:rsid w:val="00592CEC"/>
    <w:rsid w:val="00594842"/>
    <w:rsid w:val="00595529"/>
    <w:rsid w:val="00596FAB"/>
    <w:rsid w:val="00597AEF"/>
    <w:rsid w:val="005A106E"/>
    <w:rsid w:val="005A1898"/>
    <w:rsid w:val="005A1DA1"/>
    <w:rsid w:val="005A24C5"/>
    <w:rsid w:val="005A3786"/>
    <w:rsid w:val="005A3C6F"/>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4DFD"/>
    <w:rsid w:val="00636BEC"/>
    <w:rsid w:val="00636D96"/>
    <w:rsid w:val="00637B52"/>
    <w:rsid w:val="00640CEC"/>
    <w:rsid w:val="00641BA9"/>
    <w:rsid w:val="00644AE9"/>
    <w:rsid w:val="00644F95"/>
    <w:rsid w:val="00646331"/>
    <w:rsid w:val="006477AB"/>
    <w:rsid w:val="006503D3"/>
    <w:rsid w:val="00650F05"/>
    <w:rsid w:val="00651119"/>
    <w:rsid w:val="00651CD0"/>
    <w:rsid w:val="00652E85"/>
    <w:rsid w:val="00653A1A"/>
    <w:rsid w:val="00654530"/>
    <w:rsid w:val="00655826"/>
    <w:rsid w:val="00657D05"/>
    <w:rsid w:val="00660C5E"/>
    <w:rsid w:val="0066302C"/>
    <w:rsid w:val="006640C3"/>
    <w:rsid w:val="0066450C"/>
    <w:rsid w:val="00664F48"/>
    <w:rsid w:val="006654CA"/>
    <w:rsid w:val="006659BA"/>
    <w:rsid w:val="00666971"/>
    <w:rsid w:val="00667F4B"/>
    <w:rsid w:val="00672FF2"/>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695"/>
    <w:rsid w:val="007656BC"/>
    <w:rsid w:val="00765CAD"/>
    <w:rsid w:val="007673DE"/>
    <w:rsid w:val="0077315F"/>
    <w:rsid w:val="00773A44"/>
    <w:rsid w:val="0077421F"/>
    <w:rsid w:val="007742AF"/>
    <w:rsid w:val="00775160"/>
    <w:rsid w:val="007767AA"/>
    <w:rsid w:val="0077694C"/>
    <w:rsid w:val="0077744F"/>
    <w:rsid w:val="00780502"/>
    <w:rsid w:val="00782295"/>
    <w:rsid w:val="00783BCF"/>
    <w:rsid w:val="00783E71"/>
    <w:rsid w:val="00784CE1"/>
    <w:rsid w:val="0078686D"/>
    <w:rsid w:val="00787280"/>
    <w:rsid w:val="00792107"/>
    <w:rsid w:val="007968B5"/>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1227"/>
    <w:rsid w:val="008149E2"/>
    <w:rsid w:val="00815A5E"/>
    <w:rsid w:val="00816016"/>
    <w:rsid w:val="008161A1"/>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1ED6"/>
    <w:rsid w:val="008F38AA"/>
    <w:rsid w:val="008F498B"/>
    <w:rsid w:val="008F53DA"/>
    <w:rsid w:val="008F57BF"/>
    <w:rsid w:val="008F6085"/>
    <w:rsid w:val="008F7794"/>
    <w:rsid w:val="00900ED4"/>
    <w:rsid w:val="00902481"/>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ED"/>
    <w:rsid w:val="00946B8C"/>
    <w:rsid w:val="009538B2"/>
    <w:rsid w:val="009538BE"/>
    <w:rsid w:val="009560B1"/>
    <w:rsid w:val="009569E0"/>
    <w:rsid w:val="00956C6F"/>
    <w:rsid w:val="00962C09"/>
    <w:rsid w:val="00962E85"/>
    <w:rsid w:val="009636EF"/>
    <w:rsid w:val="009637AB"/>
    <w:rsid w:val="00965F17"/>
    <w:rsid w:val="00970279"/>
    <w:rsid w:val="00971173"/>
    <w:rsid w:val="00973638"/>
    <w:rsid w:val="00973C92"/>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65FC"/>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70E9"/>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1D23"/>
    <w:rsid w:val="00A42DF3"/>
    <w:rsid w:val="00A448B3"/>
    <w:rsid w:val="00A46B57"/>
    <w:rsid w:val="00A47189"/>
    <w:rsid w:val="00A47C64"/>
    <w:rsid w:val="00A50072"/>
    <w:rsid w:val="00A51222"/>
    <w:rsid w:val="00A5155E"/>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A19"/>
    <w:rsid w:val="00B454BD"/>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80125"/>
    <w:rsid w:val="00B804CE"/>
    <w:rsid w:val="00B829CC"/>
    <w:rsid w:val="00B86788"/>
    <w:rsid w:val="00B869C2"/>
    <w:rsid w:val="00B90286"/>
    <w:rsid w:val="00B915C4"/>
    <w:rsid w:val="00B959A1"/>
    <w:rsid w:val="00B96A73"/>
    <w:rsid w:val="00BA161C"/>
    <w:rsid w:val="00BA1E52"/>
    <w:rsid w:val="00BA4EDF"/>
    <w:rsid w:val="00BA4F39"/>
    <w:rsid w:val="00BB0231"/>
    <w:rsid w:val="00BB0802"/>
    <w:rsid w:val="00BB09FC"/>
    <w:rsid w:val="00BB0C69"/>
    <w:rsid w:val="00BB0E38"/>
    <w:rsid w:val="00BB5013"/>
    <w:rsid w:val="00BB5249"/>
    <w:rsid w:val="00BB6145"/>
    <w:rsid w:val="00BB77C7"/>
    <w:rsid w:val="00BC10BB"/>
    <w:rsid w:val="00BC339F"/>
    <w:rsid w:val="00BC5AA4"/>
    <w:rsid w:val="00BC68D0"/>
    <w:rsid w:val="00BC72CD"/>
    <w:rsid w:val="00BD0758"/>
    <w:rsid w:val="00BD226C"/>
    <w:rsid w:val="00BD271D"/>
    <w:rsid w:val="00BD3760"/>
    <w:rsid w:val="00BD3B47"/>
    <w:rsid w:val="00BD3FD7"/>
    <w:rsid w:val="00BD400E"/>
    <w:rsid w:val="00BD6811"/>
    <w:rsid w:val="00BD6DA2"/>
    <w:rsid w:val="00BD7F79"/>
    <w:rsid w:val="00BE11EB"/>
    <w:rsid w:val="00BE1952"/>
    <w:rsid w:val="00BE1E04"/>
    <w:rsid w:val="00BE2E58"/>
    <w:rsid w:val="00BE35D1"/>
    <w:rsid w:val="00BE3EEF"/>
    <w:rsid w:val="00BE53C1"/>
    <w:rsid w:val="00BE66E8"/>
    <w:rsid w:val="00BF1396"/>
    <w:rsid w:val="00BF423E"/>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51A43"/>
    <w:rsid w:val="00C53327"/>
    <w:rsid w:val="00C56C77"/>
    <w:rsid w:val="00C57AA8"/>
    <w:rsid w:val="00C62EF5"/>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5283"/>
    <w:rsid w:val="00CC5F46"/>
    <w:rsid w:val="00CC6E67"/>
    <w:rsid w:val="00CD08F1"/>
    <w:rsid w:val="00CD21BB"/>
    <w:rsid w:val="00CD3BAD"/>
    <w:rsid w:val="00CD6C6C"/>
    <w:rsid w:val="00CD6F27"/>
    <w:rsid w:val="00CE04CC"/>
    <w:rsid w:val="00CE0936"/>
    <w:rsid w:val="00CE25C8"/>
    <w:rsid w:val="00CE2D9A"/>
    <w:rsid w:val="00CE3257"/>
    <w:rsid w:val="00CE3B6A"/>
    <w:rsid w:val="00CE59F5"/>
    <w:rsid w:val="00CE5D57"/>
    <w:rsid w:val="00CE5EBF"/>
    <w:rsid w:val="00CE6A06"/>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A9D"/>
    <w:rsid w:val="00D16D59"/>
    <w:rsid w:val="00D216C8"/>
    <w:rsid w:val="00D21A22"/>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3390"/>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9FA"/>
    <w:rsid w:val="00DC0BD3"/>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2647"/>
    <w:rsid w:val="00DF4688"/>
    <w:rsid w:val="00DF69E8"/>
    <w:rsid w:val="00DF6B34"/>
    <w:rsid w:val="00E036AF"/>
    <w:rsid w:val="00E065E9"/>
    <w:rsid w:val="00E0799D"/>
    <w:rsid w:val="00E07A6D"/>
    <w:rsid w:val="00E12299"/>
    <w:rsid w:val="00E12399"/>
    <w:rsid w:val="00E15DD8"/>
    <w:rsid w:val="00E20753"/>
    <w:rsid w:val="00E20C2C"/>
    <w:rsid w:val="00E214B5"/>
    <w:rsid w:val="00E21F10"/>
    <w:rsid w:val="00E221B7"/>
    <w:rsid w:val="00E22663"/>
    <w:rsid w:val="00E24163"/>
    <w:rsid w:val="00E25181"/>
    <w:rsid w:val="00E31BFD"/>
    <w:rsid w:val="00E35CEB"/>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2788"/>
    <w:rsid w:val="00ED3B43"/>
    <w:rsid w:val="00ED483A"/>
    <w:rsid w:val="00ED5C39"/>
    <w:rsid w:val="00ED619A"/>
    <w:rsid w:val="00EE01D0"/>
    <w:rsid w:val="00EE06A9"/>
    <w:rsid w:val="00EE0D7A"/>
    <w:rsid w:val="00EE10D6"/>
    <w:rsid w:val="00EE1CEE"/>
    <w:rsid w:val="00EE2ABA"/>
    <w:rsid w:val="00EE37CF"/>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2B1"/>
    <w:rsid w:val="00FD0632"/>
    <w:rsid w:val="00FD2D6C"/>
    <w:rsid w:val="00FD3475"/>
    <w:rsid w:val="00FD520C"/>
    <w:rsid w:val="00FD6193"/>
    <w:rsid w:val="00FD65CD"/>
    <w:rsid w:val="00FD7C5A"/>
    <w:rsid w:val="00FD7CEC"/>
    <w:rsid w:val="00FE031D"/>
    <w:rsid w:val="00FE0A44"/>
    <w:rsid w:val="00FE18B3"/>
    <w:rsid w:val="00FE1F6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427CF"/>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B170-8A09-4587-B1AB-60BEFFCF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8777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cmckinley@pa.gov</dc:creator>
  <cp:lastModifiedBy>Wagner, Nathan R</cp:lastModifiedBy>
  <cp:revision>7</cp:revision>
  <cp:lastPrinted>2018-08-09T13:10:00Z</cp:lastPrinted>
  <dcterms:created xsi:type="dcterms:W3CDTF">2018-08-10T14:19:00Z</dcterms:created>
  <dcterms:modified xsi:type="dcterms:W3CDTF">2018-08-13T14:21:00Z</dcterms:modified>
</cp:coreProperties>
</file>