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DE200" w14:textId="77777777" w:rsidR="0025019D" w:rsidRDefault="0025019D">
      <w:pPr>
        <w:pStyle w:val="Title"/>
        <w:rPr>
          <w:sz w:val="24"/>
          <w:szCs w:val="24"/>
        </w:rPr>
      </w:pPr>
      <w:r>
        <w:rPr>
          <w:noProof/>
        </w:rPr>
        <w:drawing>
          <wp:inline distT="0" distB="0" distL="0" distR="0" wp14:anchorId="0C7C269F" wp14:editId="11E2668D">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14:paraId="1E93FF3B" w14:textId="77777777" w:rsidR="0025019D" w:rsidRDefault="0025019D">
      <w:pPr>
        <w:pStyle w:val="Title"/>
        <w:rPr>
          <w:sz w:val="24"/>
          <w:szCs w:val="24"/>
        </w:rPr>
      </w:pPr>
    </w:p>
    <w:p w14:paraId="2EB33D1F" w14:textId="4C1CECF7"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217211">
        <w:rPr>
          <w:sz w:val="24"/>
          <w:szCs w:val="24"/>
        </w:rPr>
        <w:t>6</w:t>
      </w:r>
      <w:r w:rsidR="007902EA">
        <w:rPr>
          <w:sz w:val="24"/>
          <w:szCs w:val="24"/>
        </w:rPr>
        <w:t>/</w:t>
      </w:r>
      <w:r w:rsidR="00217211">
        <w:rPr>
          <w:sz w:val="24"/>
          <w:szCs w:val="24"/>
        </w:rPr>
        <w:t>3</w:t>
      </w:r>
      <w:r w:rsidR="00DB7C50">
        <w:rPr>
          <w:sz w:val="24"/>
          <w:szCs w:val="24"/>
        </w:rPr>
        <w:t>/20</w:t>
      </w:r>
      <w:r w:rsidR="00F841EA">
        <w:rPr>
          <w:sz w:val="24"/>
          <w:szCs w:val="24"/>
        </w:rPr>
        <w:t>2</w:t>
      </w:r>
      <w:r w:rsidR="004A0996">
        <w:rPr>
          <w:sz w:val="24"/>
          <w:szCs w:val="24"/>
        </w:rPr>
        <w:t>1</w:t>
      </w:r>
    </w:p>
    <w:p w14:paraId="2D3C9B11" w14:textId="77777777" w:rsidR="0026733D" w:rsidRPr="00242BFB" w:rsidRDefault="0026733D">
      <w:pPr>
        <w:rPr>
          <w:sz w:val="24"/>
          <w:szCs w:val="24"/>
        </w:rPr>
      </w:pPr>
    </w:p>
    <w:p w14:paraId="091595A0" w14:textId="50BF26F4" w:rsidR="009462BF"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F54AD4">
        <w:rPr>
          <w:sz w:val="24"/>
          <w:szCs w:val="24"/>
        </w:rPr>
        <w:t>Duquesne Light</w:t>
      </w:r>
      <w:r w:rsidR="00A572BC">
        <w:rPr>
          <w:sz w:val="24"/>
          <w:szCs w:val="24"/>
        </w:rPr>
        <w:t xml:space="preserve"> Company</w:t>
      </w:r>
      <w:r w:rsidR="00D87A18" w:rsidRPr="008827B4">
        <w:rPr>
          <w:sz w:val="24"/>
          <w:szCs w:val="24"/>
        </w:rPr>
        <w:t xml:space="preserve">, </w:t>
      </w:r>
      <w:r w:rsidR="007C768A">
        <w:rPr>
          <w:sz w:val="24"/>
          <w:szCs w:val="24"/>
        </w:rPr>
        <w:t xml:space="preserve">First Energy, </w:t>
      </w:r>
      <w:r w:rsidR="00944BD5">
        <w:rPr>
          <w:sz w:val="24"/>
          <w:szCs w:val="24"/>
        </w:rPr>
        <w:t>PECO</w:t>
      </w:r>
      <w:r w:rsidR="00052488">
        <w:rPr>
          <w:sz w:val="24"/>
          <w:szCs w:val="24"/>
        </w:rPr>
        <w:t xml:space="preserve">, </w:t>
      </w:r>
      <w:r w:rsidR="004A0996">
        <w:rPr>
          <w:sz w:val="24"/>
          <w:szCs w:val="24"/>
        </w:rPr>
        <w:t xml:space="preserve">PPL, </w:t>
      </w:r>
      <w:r w:rsidR="004B20BF">
        <w:rPr>
          <w:sz w:val="24"/>
          <w:szCs w:val="24"/>
        </w:rPr>
        <w:t>U</w:t>
      </w:r>
      <w:r w:rsidR="00052488">
        <w:rPr>
          <w:sz w:val="24"/>
          <w:szCs w:val="24"/>
        </w:rPr>
        <w:t>GI</w:t>
      </w:r>
    </w:p>
    <w:p w14:paraId="1654089A" w14:textId="77777777" w:rsidR="000714B5" w:rsidRDefault="000714B5">
      <w:pPr>
        <w:rPr>
          <w:sz w:val="24"/>
          <w:szCs w:val="24"/>
        </w:rPr>
      </w:pPr>
    </w:p>
    <w:p w14:paraId="1C19C251" w14:textId="479B67F1" w:rsidR="000D56BE" w:rsidRDefault="0026733D" w:rsidP="008B3A6E">
      <w:pPr>
        <w:rPr>
          <w:sz w:val="24"/>
          <w:szCs w:val="24"/>
        </w:rPr>
      </w:pPr>
      <w:r w:rsidRPr="008827B4">
        <w:rPr>
          <w:b/>
          <w:sz w:val="24"/>
          <w:szCs w:val="24"/>
          <w:u w:val="single"/>
        </w:rPr>
        <w:t>Suppliers/Service Providers</w:t>
      </w:r>
      <w:r w:rsidRPr="008827B4">
        <w:rPr>
          <w:sz w:val="24"/>
          <w:szCs w:val="24"/>
          <w:u w:val="single"/>
        </w:rPr>
        <w:t>:</w:t>
      </w:r>
      <w:r w:rsidR="009462BF">
        <w:rPr>
          <w:sz w:val="24"/>
          <w:szCs w:val="24"/>
        </w:rPr>
        <w:t xml:space="preserve">  </w:t>
      </w:r>
      <w:r w:rsidR="00284B59">
        <w:rPr>
          <w:sz w:val="24"/>
          <w:szCs w:val="24"/>
        </w:rPr>
        <w:t xml:space="preserve">AEP Energy, </w:t>
      </w:r>
      <w:r w:rsidR="008428F4">
        <w:rPr>
          <w:sz w:val="24"/>
          <w:szCs w:val="24"/>
        </w:rPr>
        <w:t>Ag</w:t>
      </w:r>
      <w:r w:rsidR="00365868">
        <w:rPr>
          <w:sz w:val="24"/>
          <w:szCs w:val="24"/>
        </w:rPr>
        <w:t>ility CIS, Ag</w:t>
      </w:r>
      <w:r w:rsidR="008428F4">
        <w:rPr>
          <w:sz w:val="24"/>
          <w:szCs w:val="24"/>
        </w:rPr>
        <w:t xml:space="preserve">way Energy, </w:t>
      </w:r>
      <w:r w:rsidR="00217211">
        <w:rPr>
          <w:sz w:val="24"/>
          <w:szCs w:val="24"/>
        </w:rPr>
        <w:t xml:space="preserve">Big Data Energy Services, Customized Energy Solutions, </w:t>
      </w:r>
      <w:r w:rsidR="007C768A" w:rsidRPr="00C53F4A">
        <w:rPr>
          <w:sz w:val="24"/>
          <w:szCs w:val="24"/>
        </w:rPr>
        <w:t xml:space="preserve">Direct Energy, </w:t>
      </w:r>
      <w:r w:rsidR="00A572BC">
        <w:rPr>
          <w:sz w:val="24"/>
          <w:szCs w:val="24"/>
        </w:rPr>
        <w:t xml:space="preserve">ECInfosystems, </w:t>
      </w:r>
      <w:r w:rsidR="00284B59">
        <w:rPr>
          <w:sz w:val="24"/>
          <w:szCs w:val="24"/>
        </w:rPr>
        <w:t xml:space="preserve">Energy Harbor, </w:t>
      </w:r>
      <w:r w:rsidR="00052488">
        <w:rPr>
          <w:sz w:val="24"/>
          <w:szCs w:val="24"/>
        </w:rPr>
        <w:t xml:space="preserve">Energy Services Group, </w:t>
      </w:r>
      <w:r w:rsidR="000839A9">
        <w:rPr>
          <w:sz w:val="24"/>
          <w:szCs w:val="24"/>
        </w:rPr>
        <w:t xml:space="preserve">Engie, </w:t>
      </w:r>
      <w:r w:rsidR="00365868">
        <w:rPr>
          <w:sz w:val="24"/>
          <w:szCs w:val="24"/>
        </w:rPr>
        <w:t xml:space="preserve">Hansen, IGS Energy, </w:t>
      </w:r>
      <w:r w:rsidR="00562003">
        <w:rPr>
          <w:sz w:val="24"/>
          <w:szCs w:val="24"/>
        </w:rPr>
        <w:t xml:space="preserve">Inspire Energy, </w:t>
      </w:r>
      <w:r w:rsidR="00BE7C28">
        <w:rPr>
          <w:sz w:val="24"/>
          <w:szCs w:val="24"/>
        </w:rPr>
        <w:t xml:space="preserve">Intelometry, </w:t>
      </w:r>
      <w:r w:rsidR="006D7443" w:rsidRPr="00C53F4A">
        <w:rPr>
          <w:sz w:val="24"/>
          <w:szCs w:val="24"/>
        </w:rPr>
        <w:t>Market</w:t>
      </w:r>
      <w:r w:rsidR="00C13B9C" w:rsidRPr="00C53F4A">
        <w:rPr>
          <w:sz w:val="24"/>
          <w:szCs w:val="24"/>
        </w:rPr>
        <w:t>WISE</w:t>
      </w:r>
      <w:r w:rsidR="004B0712">
        <w:rPr>
          <w:sz w:val="24"/>
          <w:szCs w:val="24"/>
        </w:rPr>
        <w:t>,</w:t>
      </w:r>
      <w:r w:rsidR="00217211">
        <w:rPr>
          <w:sz w:val="24"/>
          <w:szCs w:val="24"/>
        </w:rPr>
        <w:t xml:space="preserve"> </w:t>
      </w:r>
      <w:r w:rsidR="00562003">
        <w:rPr>
          <w:sz w:val="24"/>
          <w:szCs w:val="24"/>
        </w:rPr>
        <w:t>V</w:t>
      </w:r>
      <w:r w:rsidR="00365868">
        <w:rPr>
          <w:sz w:val="24"/>
          <w:szCs w:val="24"/>
        </w:rPr>
        <w:t xml:space="preserve">ista Energy, </w:t>
      </w:r>
      <w:r w:rsidR="00E26F19">
        <w:rPr>
          <w:sz w:val="24"/>
          <w:szCs w:val="24"/>
        </w:rPr>
        <w:t>WGL Energy</w:t>
      </w:r>
    </w:p>
    <w:p w14:paraId="5168C9D1" w14:textId="77777777" w:rsidR="000714B5" w:rsidRPr="00C53F4A" w:rsidRDefault="000714B5">
      <w:pPr>
        <w:rPr>
          <w:sz w:val="24"/>
          <w:szCs w:val="24"/>
        </w:rPr>
      </w:pPr>
    </w:p>
    <w:p w14:paraId="234050D4" w14:textId="703AA5C0" w:rsidR="0026733D" w:rsidRPr="008938EE" w:rsidRDefault="008938EE" w:rsidP="0061069E">
      <w:pPr>
        <w:autoSpaceDE w:val="0"/>
        <w:autoSpaceDN w:val="0"/>
        <w:adjustRightInd w:val="0"/>
        <w:rPr>
          <w:bCs/>
          <w:color w:val="000000"/>
          <w:sz w:val="24"/>
          <w:szCs w:val="24"/>
        </w:rPr>
      </w:pPr>
      <w:r>
        <w:rPr>
          <w:b/>
          <w:bCs/>
          <w:color w:val="000000"/>
          <w:sz w:val="24"/>
          <w:szCs w:val="24"/>
          <w:u w:val="single"/>
        </w:rPr>
        <w:t>Other:</w:t>
      </w:r>
      <w:r>
        <w:rPr>
          <w:bCs/>
          <w:color w:val="000000"/>
          <w:sz w:val="24"/>
          <w:szCs w:val="24"/>
        </w:rPr>
        <w:t xml:space="preserve">  </w:t>
      </w:r>
      <w:r w:rsidR="00217211">
        <w:rPr>
          <w:bCs/>
          <w:color w:val="000000"/>
          <w:sz w:val="24"/>
          <w:szCs w:val="24"/>
        </w:rPr>
        <w:t>None</w:t>
      </w:r>
    </w:p>
    <w:p w14:paraId="75699FB7" w14:textId="7151AE19" w:rsidR="00C12691" w:rsidRDefault="00C12691" w:rsidP="00080629">
      <w:pPr>
        <w:rPr>
          <w:b/>
          <w:snapToGrid w:val="0"/>
          <w:color w:val="000000"/>
          <w:sz w:val="24"/>
          <w:szCs w:val="24"/>
          <w:u w:val="single"/>
        </w:rPr>
      </w:pPr>
    </w:p>
    <w:p w14:paraId="6590F415" w14:textId="77777777" w:rsidR="00064F38" w:rsidRDefault="00064F38" w:rsidP="00080629">
      <w:pPr>
        <w:rPr>
          <w:b/>
          <w:snapToGrid w:val="0"/>
          <w:color w:val="000000"/>
          <w:sz w:val="24"/>
          <w:szCs w:val="24"/>
          <w:u w:val="single"/>
        </w:rPr>
      </w:pPr>
    </w:p>
    <w:p w14:paraId="7021335A" w14:textId="77777777"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14:paraId="7A2274FE" w14:textId="77777777"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14:paraId="23CF49D0" w14:textId="78AD0E90" w:rsidR="00064F38" w:rsidRDefault="00562003" w:rsidP="00BC1C72">
      <w:pPr>
        <w:rPr>
          <w:sz w:val="24"/>
          <w:szCs w:val="24"/>
        </w:rPr>
      </w:pPr>
      <w:r>
        <w:rPr>
          <w:sz w:val="24"/>
          <w:szCs w:val="24"/>
        </w:rPr>
        <w:t xml:space="preserve">Brandon Siegel, Intelometry (Secretary &amp; EDI Change Control Manager) commenced roll call.  Monica Neibert, </w:t>
      </w:r>
      <w:r w:rsidR="006D2FAE">
        <w:rPr>
          <w:sz w:val="24"/>
          <w:szCs w:val="24"/>
        </w:rPr>
        <w:t>Energy Services Group (Co-chair, Supplier)</w:t>
      </w:r>
      <w:r w:rsidR="00BE7C28">
        <w:rPr>
          <w:sz w:val="24"/>
          <w:szCs w:val="24"/>
        </w:rPr>
        <w:t xml:space="preserve"> </w:t>
      </w:r>
      <w:r w:rsidR="00F611AE" w:rsidRPr="00F611AE">
        <w:rPr>
          <w:sz w:val="24"/>
          <w:szCs w:val="24"/>
        </w:rPr>
        <w:t xml:space="preserve">facilitated the meeting.  </w:t>
      </w:r>
      <w:r w:rsidR="00F611AE" w:rsidRPr="00F611AE">
        <w:rPr>
          <w:color w:val="000000"/>
          <w:sz w:val="24"/>
          <w:szCs w:val="24"/>
        </w:rPr>
        <w:t xml:space="preserve">Other </w:t>
      </w:r>
      <w:r w:rsidR="00F611AE" w:rsidRPr="00F611AE">
        <w:rPr>
          <w:sz w:val="24"/>
          <w:szCs w:val="24"/>
        </w:rPr>
        <w:t>EDEWG leadership present:</w:t>
      </w:r>
      <w:r w:rsidR="00AC46F1">
        <w:rPr>
          <w:sz w:val="24"/>
          <w:szCs w:val="24"/>
        </w:rPr>
        <w:t xml:space="preserve"> Ernie Mathie, FirstEnergy (Co-chair, Utility</w:t>
      </w:r>
      <w:r w:rsidR="00FE0BC1">
        <w:rPr>
          <w:sz w:val="24"/>
          <w:szCs w:val="24"/>
        </w:rPr>
        <w:t>)</w:t>
      </w:r>
      <w:r w:rsidR="00217211">
        <w:rPr>
          <w:sz w:val="24"/>
          <w:szCs w:val="24"/>
        </w:rPr>
        <w:t>.</w:t>
      </w:r>
    </w:p>
    <w:p w14:paraId="00A5DC95" w14:textId="162B629B" w:rsidR="00BC1C72" w:rsidRDefault="00BC1C72" w:rsidP="00BC1C72">
      <w:pPr>
        <w:rPr>
          <w:sz w:val="24"/>
          <w:szCs w:val="24"/>
        </w:rPr>
      </w:pPr>
    </w:p>
    <w:p w14:paraId="19728850" w14:textId="77777777" w:rsidR="00E534A7" w:rsidRDefault="00E534A7" w:rsidP="00BC1C72">
      <w:pPr>
        <w:rPr>
          <w:sz w:val="24"/>
          <w:szCs w:val="24"/>
        </w:rPr>
      </w:pPr>
    </w:p>
    <w:p w14:paraId="25DAB38C" w14:textId="466B5FEA" w:rsidR="004B20BF" w:rsidRDefault="004B20BF" w:rsidP="0089325F">
      <w:pPr>
        <w:pStyle w:val="Heading2"/>
        <w:numPr>
          <w:ilvl w:val="1"/>
          <w:numId w:val="1"/>
        </w:numPr>
        <w:ind w:left="360"/>
        <w:rPr>
          <w:color w:val="000000"/>
          <w:szCs w:val="24"/>
        </w:rPr>
      </w:pPr>
      <w:r>
        <w:rPr>
          <w:color w:val="000000"/>
          <w:szCs w:val="24"/>
        </w:rPr>
        <w:t>Approve prior Meeting Minutes</w:t>
      </w:r>
    </w:p>
    <w:p w14:paraId="204B6A07" w14:textId="21978DA4" w:rsidR="004B20BF" w:rsidRDefault="004B20BF" w:rsidP="004B20BF">
      <w:pPr>
        <w:rPr>
          <w:sz w:val="24"/>
          <w:szCs w:val="24"/>
        </w:rPr>
      </w:pPr>
      <w:r>
        <w:rPr>
          <w:sz w:val="24"/>
          <w:szCs w:val="24"/>
        </w:rPr>
        <w:t xml:space="preserve">The </w:t>
      </w:r>
      <w:r w:rsidR="00217211">
        <w:rPr>
          <w:sz w:val="24"/>
          <w:szCs w:val="24"/>
        </w:rPr>
        <w:t>May</w:t>
      </w:r>
      <w:r>
        <w:rPr>
          <w:sz w:val="24"/>
          <w:szCs w:val="24"/>
        </w:rPr>
        <w:t xml:space="preserve"> 20</w:t>
      </w:r>
      <w:r w:rsidR="008B3A6E">
        <w:rPr>
          <w:sz w:val="24"/>
          <w:szCs w:val="24"/>
        </w:rPr>
        <w:t>2</w:t>
      </w:r>
      <w:r w:rsidR="00365868">
        <w:rPr>
          <w:sz w:val="24"/>
          <w:szCs w:val="24"/>
        </w:rPr>
        <w:t>1</w:t>
      </w:r>
      <w:r>
        <w:rPr>
          <w:sz w:val="24"/>
          <w:szCs w:val="24"/>
        </w:rPr>
        <w:t xml:space="preserve"> meeting minutes were </w:t>
      </w:r>
      <w:r w:rsidR="00A02368">
        <w:rPr>
          <w:sz w:val="24"/>
          <w:szCs w:val="24"/>
        </w:rPr>
        <w:t>approved without revision.</w:t>
      </w:r>
    </w:p>
    <w:p w14:paraId="7938CC24" w14:textId="59E41AC9" w:rsidR="00624D28" w:rsidRDefault="00624D28" w:rsidP="004B20BF">
      <w:pPr>
        <w:rPr>
          <w:sz w:val="24"/>
          <w:szCs w:val="24"/>
        </w:rPr>
      </w:pPr>
    </w:p>
    <w:p w14:paraId="1EE473ED" w14:textId="77777777" w:rsidR="00E534A7" w:rsidRPr="004B20BF" w:rsidRDefault="00E534A7" w:rsidP="004B20BF">
      <w:pPr>
        <w:rPr>
          <w:sz w:val="24"/>
          <w:szCs w:val="24"/>
        </w:rPr>
      </w:pPr>
    </w:p>
    <w:p w14:paraId="0B65F828" w14:textId="2D62BE16" w:rsidR="00217211" w:rsidRDefault="00217211" w:rsidP="001D1899">
      <w:pPr>
        <w:pStyle w:val="Heading2"/>
        <w:numPr>
          <w:ilvl w:val="1"/>
          <w:numId w:val="1"/>
        </w:numPr>
        <w:ind w:left="360"/>
        <w:rPr>
          <w:color w:val="000000"/>
          <w:szCs w:val="24"/>
        </w:rPr>
      </w:pPr>
      <w:r>
        <w:rPr>
          <w:color w:val="000000"/>
          <w:szCs w:val="24"/>
        </w:rPr>
        <w:t>EDI Change Request #162:  PECO (Billy Egan) – stop support of EDI 568</w:t>
      </w:r>
    </w:p>
    <w:p w14:paraId="402316DA" w14:textId="798F096C" w:rsidR="00217211" w:rsidRDefault="00217211" w:rsidP="00217211">
      <w:pPr>
        <w:rPr>
          <w:sz w:val="24"/>
          <w:szCs w:val="24"/>
        </w:rPr>
      </w:pPr>
      <w:r>
        <w:rPr>
          <w:sz w:val="24"/>
          <w:szCs w:val="24"/>
        </w:rPr>
        <w:t>Billy Egan (PECO) presented EDI Change Request 162 to stop support of the EDI 568 transaction.   EDEWG briefly discussed and approved EDI CC #162 without revision for incorporation into the EDI 568 Implementation Guideline during the next version upgrade.</w:t>
      </w:r>
    </w:p>
    <w:p w14:paraId="7F697050" w14:textId="77777777" w:rsidR="00217211" w:rsidRPr="00217211" w:rsidRDefault="00217211" w:rsidP="00217211">
      <w:pPr>
        <w:rPr>
          <w:sz w:val="24"/>
          <w:szCs w:val="24"/>
        </w:rPr>
      </w:pPr>
    </w:p>
    <w:p w14:paraId="60E1FF4A" w14:textId="22149A08" w:rsidR="00562003" w:rsidRDefault="00562003" w:rsidP="001D1899">
      <w:pPr>
        <w:pStyle w:val="Heading2"/>
        <w:numPr>
          <w:ilvl w:val="1"/>
          <w:numId w:val="1"/>
        </w:numPr>
        <w:ind w:left="360"/>
        <w:rPr>
          <w:color w:val="000000"/>
          <w:szCs w:val="24"/>
        </w:rPr>
      </w:pPr>
      <w:r>
        <w:rPr>
          <w:color w:val="000000"/>
          <w:szCs w:val="24"/>
        </w:rPr>
        <w:t>EDI Change Request #161:  UGI Utilities (Kayla Hahn) – update PA Notes, Rate Ready Practices in PA</w:t>
      </w:r>
    </w:p>
    <w:p w14:paraId="6DF5F864" w14:textId="450D88D2" w:rsidR="00562003" w:rsidRDefault="00217211" w:rsidP="00562003">
      <w:pPr>
        <w:rPr>
          <w:sz w:val="24"/>
          <w:szCs w:val="24"/>
        </w:rPr>
      </w:pPr>
      <w:r>
        <w:rPr>
          <w:sz w:val="24"/>
          <w:szCs w:val="24"/>
        </w:rPr>
        <w:t>Brandon Siegel reported the version of EDI CC #161 circulated in the May meeting agenda is the final, approved version for PA.</w:t>
      </w:r>
    </w:p>
    <w:p w14:paraId="3F2F8E8B" w14:textId="77777777" w:rsidR="00ED54DF" w:rsidRPr="00562003" w:rsidRDefault="00ED54DF" w:rsidP="00562003">
      <w:pPr>
        <w:rPr>
          <w:sz w:val="24"/>
          <w:szCs w:val="24"/>
        </w:rPr>
      </w:pPr>
    </w:p>
    <w:p w14:paraId="65028DE7" w14:textId="5866AC38" w:rsidR="00414C91" w:rsidRDefault="00414C91" w:rsidP="00414C91">
      <w:pPr>
        <w:pStyle w:val="Heading2"/>
        <w:numPr>
          <w:ilvl w:val="1"/>
          <w:numId w:val="1"/>
        </w:numPr>
        <w:ind w:left="360"/>
        <w:rPr>
          <w:color w:val="000000"/>
          <w:szCs w:val="24"/>
        </w:rPr>
      </w:pPr>
      <w:r>
        <w:rPr>
          <w:color w:val="000000"/>
          <w:szCs w:val="24"/>
        </w:rPr>
        <w:t>EDI Change Request #157:  Duquesne Light Company</w:t>
      </w:r>
      <w:r w:rsidRPr="00FE2C46">
        <w:rPr>
          <w:color w:val="000000"/>
          <w:szCs w:val="24"/>
        </w:rPr>
        <w:t xml:space="preserve"> (</w:t>
      </w:r>
      <w:r>
        <w:rPr>
          <w:color w:val="000000"/>
          <w:szCs w:val="24"/>
        </w:rPr>
        <w:t>Nicole Domitrovic</w:t>
      </w:r>
      <w:r w:rsidRPr="00FE2C46">
        <w:rPr>
          <w:color w:val="000000"/>
          <w:szCs w:val="24"/>
        </w:rPr>
        <w:t>) –</w:t>
      </w:r>
      <w:r>
        <w:rPr>
          <w:color w:val="000000"/>
          <w:szCs w:val="24"/>
        </w:rPr>
        <w:t xml:space="preserve"> new Reason Codes to replace Duquesne Light Company use of A13</w:t>
      </w:r>
    </w:p>
    <w:p w14:paraId="54B661EF" w14:textId="611DFCC8" w:rsidR="00414C91" w:rsidRPr="00414C91" w:rsidRDefault="00414C91" w:rsidP="00414C91">
      <w:pPr>
        <w:pStyle w:val="ListParagraph"/>
        <w:ind w:left="24"/>
        <w:rPr>
          <w:sz w:val="24"/>
          <w:szCs w:val="24"/>
        </w:rPr>
      </w:pPr>
      <w:r w:rsidRPr="00414C91">
        <w:rPr>
          <w:sz w:val="24"/>
          <w:szCs w:val="24"/>
        </w:rPr>
        <w:t xml:space="preserve">Brandon Siegel created EDI CC 157 based on the information Nicole emailed regarding request for new codes in place of A13 being used by DLC.  EDEWG agrees where possible, all EDCs should look to use similar codes in replacing existing use of A13.  Ernie Mathie (FirstEnergy) volunteered to review the master A13 spreadsheet, the new codes in EDI CC 157 and provide update to EDEWG.  Ernie </w:t>
      </w:r>
      <w:r w:rsidR="00217211">
        <w:rPr>
          <w:sz w:val="24"/>
          <w:szCs w:val="24"/>
        </w:rPr>
        <w:t xml:space="preserve">provided analysis to Brandon Siegel shortly prior to May 2021 meeting, Brandon to schedule offline </w:t>
      </w:r>
      <w:proofErr w:type="gramStart"/>
      <w:r w:rsidR="00217211">
        <w:rPr>
          <w:sz w:val="24"/>
          <w:szCs w:val="24"/>
        </w:rPr>
        <w:t>meeting</w:t>
      </w:r>
      <w:proofErr w:type="gramEnd"/>
      <w:r w:rsidR="00217211">
        <w:rPr>
          <w:sz w:val="24"/>
          <w:szCs w:val="24"/>
        </w:rPr>
        <w:t xml:space="preserve"> with Ernie to review </w:t>
      </w:r>
      <w:r w:rsidR="00020850">
        <w:rPr>
          <w:sz w:val="24"/>
          <w:szCs w:val="24"/>
        </w:rPr>
        <w:t>and determine next steps.</w:t>
      </w:r>
    </w:p>
    <w:p w14:paraId="5F7CEC60" w14:textId="13A986F4" w:rsidR="00E534A7" w:rsidRPr="00E534A7" w:rsidRDefault="00E534A7" w:rsidP="00E534A7"/>
    <w:p w14:paraId="2F2A261A" w14:textId="18126E1D" w:rsidR="00E26F19" w:rsidRPr="00414C91" w:rsidRDefault="00E26F19" w:rsidP="00414C91">
      <w:pPr>
        <w:pStyle w:val="Heading2"/>
        <w:numPr>
          <w:ilvl w:val="1"/>
          <w:numId w:val="1"/>
        </w:numPr>
        <w:rPr>
          <w:color w:val="000000"/>
          <w:szCs w:val="24"/>
        </w:rPr>
      </w:pPr>
      <w:r w:rsidRPr="00414C91">
        <w:rPr>
          <w:color w:val="000000"/>
          <w:szCs w:val="24"/>
        </w:rPr>
        <w:lastRenderedPageBreak/>
        <w:t>DLC SPARK System Upgrade – Status Update</w:t>
      </w:r>
    </w:p>
    <w:p w14:paraId="0A5F58D2" w14:textId="3DD36FFB" w:rsidR="00E26F19" w:rsidRDefault="009E0F31" w:rsidP="009E0F31">
      <w:pPr>
        <w:rPr>
          <w:sz w:val="24"/>
          <w:szCs w:val="24"/>
        </w:rPr>
      </w:pPr>
      <w:r>
        <w:rPr>
          <w:sz w:val="24"/>
          <w:szCs w:val="24"/>
        </w:rPr>
        <w:t>Lamont West (</w:t>
      </w:r>
      <w:r w:rsidR="00CF72A2">
        <w:rPr>
          <w:sz w:val="24"/>
          <w:szCs w:val="24"/>
        </w:rPr>
        <w:t>Duquesne Light Co.</w:t>
      </w:r>
      <w:r>
        <w:rPr>
          <w:sz w:val="24"/>
          <w:szCs w:val="24"/>
        </w:rPr>
        <w:t>)</w:t>
      </w:r>
      <w:r w:rsidR="00E26F19">
        <w:rPr>
          <w:sz w:val="24"/>
          <w:szCs w:val="24"/>
        </w:rPr>
        <w:t xml:space="preserve">  </w:t>
      </w:r>
      <w:r w:rsidR="00827241">
        <w:rPr>
          <w:sz w:val="24"/>
          <w:szCs w:val="24"/>
        </w:rPr>
        <w:t xml:space="preserve">status </w:t>
      </w:r>
      <w:r w:rsidR="00E26F19">
        <w:rPr>
          <w:sz w:val="24"/>
          <w:szCs w:val="24"/>
        </w:rPr>
        <w:t xml:space="preserve">update on </w:t>
      </w:r>
      <w:r w:rsidR="00827241">
        <w:rPr>
          <w:sz w:val="24"/>
          <w:szCs w:val="24"/>
        </w:rPr>
        <w:t>their</w:t>
      </w:r>
      <w:r w:rsidR="00E26F19">
        <w:rPr>
          <w:sz w:val="24"/>
          <w:szCs w:val="24"/>
        </w:rPr>
        <w:t xml:space="preserve"> SPARK system upgrade project</w:t>
      </w:r>
      <w:r w:rsidR="00827241">
        <w:rPr>
          <w:sz w:val="24"/>
          <w:szCs w:val="24"/>
        </w:rPr>
        <w:t xml:space="preserve"> </w:t>
      </w:r>
      <w:r>
        <w:rPr>
          <w:sz w:val="24"/>
          <w:szCs w:val="24"/>
        </w:rPr>
        <w:t>that went live on</w:t>
      </w:r>
      <w:r w:rsidR="003B5921">
        <w:rPr>
          <w:sz w:val="24"/>
          <w:szCs w:val="24"/>
        </w:rPr>
        <w:t xml:space="preserve"> January 19</w:t>
      </w:r>
      <w:r w:rsidR="003B5921" w:rsidRPr="003B5921">
        <w:rPr>
          <w:sz w:val="24"/>
          <w:szCs w:val="24"/>
          <w:vertAlign w:val="superscript"/>
        </w:rPr>
        <w:t>th</w:t>
      </w:r>
      <w:r w:rsidR="003B5921">
        <w:rPr>
          <w:sz w:val="24"/>
          <w:szCs w:val="24"/>
        </w:rPr>
        <w:t>, 2021</w:t>
      </w:r>
      <w:r w:rsidR="00827241">
        <w:rPr>
          <w:sz w:val="24"/>
          <w:szCs w:val="24"/>
        </w:rPr>
        <w:t>.</w:t>
      </w:r>
      <w:r>
        <w:rPr>
          <w:sz w:val="24"/>
          <w:szCs w:val="24"/>
        </w:rPr>
        <w:t xml:space="preserve">  List of issues noted/reported…</w:t>
      </w:r>
    </w:p>
    <w:p w14:paraId="50E3C094" w14:textId="18AC3494" w:rsidR="00ED54DF" w:rsidRDefault="00ED54DF" w:rsidP="00D13D23">
      <w:pPr>
        <w:pStyle w:val="ListParagraph"/>
        <w:numPr>
          <w:ilvl w:val="0"/>
          <w:numId w:val="10"/>
        </w:numPr>
        <w:rPr>
          <w:sz w:val="24"/>
          <w:szCs w:val="24"/>
        </w:rPr>
      </w:pPr>
      <w:r>
        <w:rPr>
          <w:sz w:val="24"/>
          <w:szCs w:val="24"/>
        </w:rPr>
        <w:t xml:space="preserve">DLC has exited </w:t>
      </w:r>
      <w:proofErr w:type="spellStart"/>
      <w:r>
        <w:rPr>
          <w:sz w:val="24"/>
          <w:szCs w:val="24"/>
        </w:rPr>
        <w:t>hypercare</w:t>
      </w:r>
      <w:proofErr w:type="spellEnd"/>
      <w:r>
        <w:rPr>
          <w:sz w:val="24"/>
          <w:szCs w:val="24"/>
        </w:rPr>
        <w:t>, issue turnarounds will be longer.</w:t>
      </w:r>
    </w:p>
    <w:p w14:paraId="10160C54" w14:textId="36799359" w:rsidR="00414C91" w:rsidRDefault="00414C91" w:rsidP="00D13D23">
      <w:pPr>
        <w:pStyle w:val="ListParagraph"/>
        <w:numPr>
          <w:ilvl w:val="0"/>
          <w:numId w:val="10"/>
        </w:numPr>
        <w:rPr>
          <w:sz w:val="24"/>
          <w:szCs w:val="24"/>
        </w:rPr>
      </w:pPr>
      <w:r>
        <w:rPr>
          <w:sz w:val="24"/>
          <w:szCs w:val="24"/>
        </w:rPr>
        <w:t xml:space="preserve">ECL Issue – </w:t>
      </w:r>
      <w:r w:rsidR="00ED54DF">
        <w:rPr>
          <w:sz w:val="24"/>
          <w:szCs w:val="24"/>
        </w:rPr>
        <w:t>Fixed mid-April; email blast sent to notify suppliers.</w:t>
      </w:r>
    </w:p>
    <w:p w14:paraId="034678FD" w14:textId="2180BF2F" w:rsidR="009E0F31" w:rsidRDefault="00414C91" w:rsidP="00D13D23">
      <w:pPr>
        <w:pStyle w:val="ListParagraph"/>
        <w:numPr>
          <w:ilvl w:val="0"/>
          <w:numId w:val="10"/>
        </w:numPr>
        <w:rPr>
          <w:sz w:val="24"/>
          <w:szCs w:val="24"/>
        </w:rPr>
      </w:pPr>
      <w:r>
        <w:rPr>
          <w:sz w:val="24"/>
          <w:szCs w:val="24"/>
        </w:rPr>
        <w:t>Duplicate / Missing Payments</w:t>
      </w:r>
      <w:r w:rsidR="009E0F31">
        <w:rPr>
          <w:sz w:val="24"/>
          <w:szCs w:val="24"/>
        </w:rPr>
        <w:t xml:space="preserve"> – </w:t>
      </w:r>
      <w:r>
        <w:rPr>
          <w:sz w:val="24"/>
          <w:szCs w:val="24"/>
        </w:rPr>
        <w:t>all impacted suppliers contacted by DLC.</w:t>
      </w:r>
      <w:r w:rsidR="00ED54DF">
        <w:rPr>
          <w:sz w:val="24"/>
          <w:szCs w:val="24"/>
        </w:rPr>
        <w:t xml:space="preserve">  DLC has requested their dollars back where duplicate payments sent to suppliers.  May reduce future payments if suppliers do not respond.</w:t>
      </w:r>
    </w:p>
    <w:p w14:paraId="5177E2C7" w14:textId="4BA6C39C" w:rsidR="00414C91" w:rsidRDefault="00414C91" w:rsidP="00D13D23">
      <w:pPr>
        <w:pStyle w:val="ListParagraph"/>
        <w:numPr>
          <w:ilvl w:val="0"/>
          <w:numId w:val="10"/>
        </w:numPr>
        <w:rPr>
          <w:sz w:val="24"/>
          <w:szCs w:val="24"/>
        </w:rPr>
      </w:pPr>
      <w:r>
        <w:rPr>
          <w:sz w:val="24"/>
          <w:szCs w:val="24"/>
        </w:rPr>
        <w:t xml:space="preserve">867IU – Gap in usage period dates.  No missing reads/usage, issue pertains to how start/end date is calculated.   </w:t>
      </w:r>
      <w:r w:rsidR="00020850">
        <w:rPr>
          <w:sz w:val="24"/>
          <w:szCs w:val="24"/>
        </w:rPr>
        <w:t>Fix made 5/14/2021.</w:t>
      </w:r>
    </w:p>
    <w:p w14:paraId="6A17EFBB" w14:textId="2BD4299B" w:rsidR="00F23D6C" w:rsidRDefault="00F23D6C" w:rsidP="00D13D23">
      <w:pPr>
        <w:pStyle w:val="ListParagraph"/>
        <w:numPr>
          <w:ilvl w:val="0"/>
          <w:numId w:val="10"/>
        </w:numPr>
        <w:rPr>
          <w:sz w:val="24"/>
          <w:szCs w:val="24"/>
        </w:rPr>
      </w:pPr>
      <w:r>
        <w:rPr>
          <w:sz w:val="24"/>
          <w:szCs w:val="24"/>
        </w:rPr>
        <w:t xml:space="preserve">867IU/HIU – duplicate 2AM intervals &amp; missing intervals.  </w:t>
      </w:r>
      <w:r w:rsidR="007D3E35">
        <w:rPr>
          <w:sz w:val="24"/>
          <w:szCs w:val="24"/>
        </w:rPr>
        <w:t xml:space="preserve">Related to only multiple meter accounts.  </w:t>
      </w:r>
      <w:r w:rsidR="00020850">
        <w:rPr>
          <w:sz w:val="24"/>
          <w:szCs w:val="24"/>
        </w:rPr>
        <w:t>Fix made 5/14/2021.</w:t>
      </w:r>
    </w:p>
    <w:p w14:paraId="5D45A147" w14:textId="7FE956E6" w:rsidR="007D3E35" w:rsidRDefault="007D3E35" w:rsidP="00D13D23">
      <w:pPr>
        <w:pStyle w:val="ListParagraph"/>
        <w:numPr>
          <w:ilvl w:val="0"/>
          <w:numId w:val="10"/>
        </w:numPr>
        <w:rPr>
          <w:sz w:val="24"/>
          <w:szCs w:val="24"/>
        </w:rPr>
      </w:pPr>
      <w:r>
        <w:rPr>
          <w:sz w:val="24"/>
          <w:szCs w:val="24"/>
        </w:rPr>
        <w:t xml:space="preserve">867IU Net Meter – generation added instead of deducted.  </w:t>
      </w:r>
      <w:r w:rsidR="00020850">
        <w:rPr>
          <w:sz w:val="24"/>
          <w:szCs w:val="24"/>
        </w:rPr>
        <w:t>Fix made 5/14/2021.</w:t>
      </w:r>
    </w:p>
    <w:p w14:paraId="433DB4A4" w14:textId="613DE265" w:rsidR="007D3E35" w:rsidRDefault="007D3E35" w:rsidP="00D13D23">
      <w:pPr>
        <w:pStyle w:val="ListParagraph"/>
        <w:numPr>
          <w:ilvl w:val="0"/>
          <w:numId w:val="10"/>
        </w:numPr>
        <w:rPr>
          <w:sz w:val="24"/>
          <w:szCs w:val="24"/>
        </w:rPr>
      </w:pPr>
      <w:r>
        <w:rPr>
          <w:sz w:val="24"/>
          <w:szCs w:val="24"/>
        </w:rPr>
        <w:t xml:space="preserve">867HIU – QTY qualifier missing, customer type issue.  </w:t>
      </w:r>
      <w:r w:rsidR="00020850">
        <w:rPr>
          <w:sz w:val="24"/>
          <w:szCs w:val="24"/>
        </w:rPr>
        <w:t>Fix made 5/14/2021.</w:t>
      </w:r>
    </w:p>
    <w:p w14:paraId="0C7FA30B" w14:textId="400CB9B9" w:rsidR="00F23D6C" w:rsidRDefault="00F23D6C" w:rsidP="00D13D23">
      <w:pPr>
        <w:pStyle w:val="ListParagraph"/>
        <w:numPr>
          <w:ilvl w:val="0"/>
          <w:numId w:val="10"/>
        </w:numPr>
        <w:rPr>
          <w:sz w:val="24"/>
          <w:szCs w:val="24"/>
        </w:rPr>
      </w:pPr>
      <w:r>
        <w:rPr>
          <w:sz w:val="24"/>
          <w:szCs w:val="24"/>
        </w:rPr>
        <w:t>UCBBR 810 / 824 – 810s rejected for Supplier Not of Record in error.  810 is accepted and on customer bill.  EGS being notified on case by case basis.  Root cause under investigation.</w:t>
      </w:r>
    </w:p>
    <w:p w14:paraId="2BC9E72D" w14:textId="41DCD04B" w:rsidR="009E0F31" w:rsidRDefault="009E0F31" w:rsidP="00D13D23">
      <w:pPr>
        <w:pStyle w:val="ListParagraph"/>
        <w:numPr>
          <w:ilvl w:val="0"/>
          <w:numId w:val="10"/>
        </w:numPr>
        <w:rPr>
          <w:sz w:val="24"/>
          <w:szCs w:val="24"/>
        </w:rPr>
      </w:pPr>
      <w:r>
        <w:rPr>
          <w:sz w:val="24"/>
          <w:szCs w:val="24"/>
        </w:rPr>
        <w:t xml:space="preserve">867/810 </w:t>
      </w:r>
      <w:r w:rsidR="007D3E35">
        <w:rPr>
          <w:sz w:val="24"/>
          <w:szCs w:val="24"/>
        </w:rPr>
        <w:t xml:space="preserve">XREF </w:t>
      </w:r>
      <w:r>
        <w:rPr>
          <w:sz w:val="24"/>
          <w:szCs w:val="24"/>
        </w:rPr>
        <w:t>Issue – duplication of transaction reference numbers &amp; 810 TDS value.</w:t>
      </w:r>
    </w:p>
    <w:p w14:paraId="45A2E58E" w14:textId="0B60336A" w:rsidR="00284B59" w:rsidRDefault="00284B59" w:rsidP="00D13D23">
      <w:pPr>
        <w:pStyle w:val="ListParagraph"/>
        <w:numPr>
          <w:ilvl w:val="1"/>
          <w:numId w:val="10"/>
        </w:numPr>
        <w:rPr>
          <w:sz w:val="24"/>
          <w:szCs w:val="24"/>
        </w:rPr>
      </w:pPr>
      <w:r>
        <w:rPr>
          <w:sz w:val="24"/>
          <w:szCs w:val="24"/>
        </w:rPr>
        <w:t>Fix was deployed</w:t>
      </w:r>
      <w:r w:rsidR="0002319A">
        <w:rPr>
          <w:sz w:val="24"/>
          <w:szCs w:val="24"/>
        </w:rPr>
        <w:t xml:space="preserve"> but 810RR did not cross reference 867</w:t>
      </w:r>
      <w:r w:rsidR="00CE7FFA">
        <w:rPr>
          <w:sz w:val="24"/>
          <w:szCs w:val="24"/>
        </w:rPr>
        <w:t xml:space="preserve"> which caused issue with EGS</w:t>
      </w:r>
      <w:r w:rsidR="0002319A">
        <w:rPr>
          <w:sz w:val="24"/>
          <w:szCs w:val="24"/>
        </w:rPr>
        <w:t>.   DLC rolled back fix on 2/25 to prior methodology.</w:t>
      </w:r>
    </w:p>
    <w:p w14:paraId="04A11951" w14:textId="414564D8" w:rsidR="00F23D6C" w:rsidRDefault="00F23D6C" w:rsidP="00D13D23">
      <w:pPr>
        <w:pStyle w:val="ListParagraph"/>
        <w:numPr>
          <w:ilvl w:val="1"/>
          <w:numId w:val="10"/>
        </w:numPr>
        <w:rPr>
          <w:sz w:val="24"/>
          <w:szCs w:val="24"/>
        </w:rPr>
      </w:pPr>
      <w:r>
        <w:rPr>
          <w:sz w:val="24"/>
          <w:szCs w:val="24"/>
        </w:rPr>
        <w:t>Top Priority for DLC</w:t>
      </w:r>
      <w:r w:rsidR="007D3E35">
        <w:rPr>
          <w:sz w:val="24"/>
          <w:szCs w:val="24"/>
        </w:rPr>
        <w:t>, still in work</w:t>
      </w:r>
    </w:p>
    <w:p w14:paraId="1E3A85DE" w14:textId="011AE2D5" w:rsidR="007D3E35" w:rsidRPr="0002319A" w:rsidRDefault="00020850" w:rsidP="00D13D23">
      <w:pPr>
        <w:pStyle w:val="ListParagraph"/>
        <w:numPr>
          <w:ilvl w:val="1"/>
          <w:numId w:val="10"/>
        </w:numPr>
        <w:rPr>
          <w:sz w:val="24"/>
          <w:szCs w:val="24"/>
        </w:rPr>
      </w:pPr>
      <w:r>
        <w:rPr>
          <w:sz w:val="24"/>
          <w:szCs w:val="24"/>
        </w:rPr>
        <w:t>Fix Pending</w:t>
      </w:r>
    </w:p>
    <w:p w14:paraId="7F4D11CB" w14:textId="0EB9298F" w:rsidR="007D3E35" w:rsidRDefault="007D3E35" w:rsidP="00D13D23">
      <w:pPr>
        <w:pStyle w:val="ListParagraph"/>
        <w:numPr>
          <w:ilvl w:val="0"/>
          <w:numId w:val="10"/>
        </w:numPr>
        <w:rPr>
          <w:sz w:val="24"/>
          <w:szCs w:val="24"/>
        </w:rPr>
      </w:pPr>
      <w:r>
        <w:rPr>
          <w:sz w:val="24"/>
          <w:szCs w:val="24"/>
        </w:rPr>
        <w:t xml:space="preserve">867 Multiple Meter – DLC sent 1-867MU &amp; 1-867IU for same service period and same account number.   Suspect issue could be related to duplicate enrollment and processing of the secondary service request.   DLC </w:t>
      </w:r>
      <w:r w:rsidR="00020850">
        <w:rPr>
          <w:sz w:val="24"/>
          <w:szCs w:val="24"/>
        </w:rPr>
        <w:t>issued</w:t>
      </w:r>
      <w:r>
        <w:rPr>
          <w:sz w:val="24"/>
          <w:szCs w:val="24"/>
        </w:rPr>
        <w:t xml:space="preserve"> Cancel/Rebill for this impacted account and investigate root cause.</w:t>
      </w:r>
    </w:p>
    <w:p w14:paraId="6DFDBBB3" w14:textId="5214B413" w:rsidR="00CE7FFA" w:rsidRDefault="00F23D6C" w:rsidP="00D13D23">
      <w:pPr>
        <w:pStyle w:val="ListParagraph"/>
        <w:numPr>
          <w:ilvl w:val="0"/>
          <w:numId w:val="10"/>
        </w:numPr>
        <w:rPr>
          <w:sz w:val="24"/>
          <w:szCs w:val="24"/>
        </w:rPr>
      </w:pPr>
      <w:r>
        <w:rPr>
          <w:sz w:val="24"/>
          <w:szCs w:val="24"/>
        </w:rPr>
        <w:t xml:space="preserve">Supplier EDI Testing – </w:t>
      </w:r>
      <w:r w:rsidR="007D3E35">
        <w:rPr>
          <w:sz w:val="24"/>
          <w:szCs w:val="24"/>
        </w:rPr>
        <w:t>on track</w:t>
      </w:r>
    </w:p>
    <w:p w14:paraId="1F7F51E6" w14:textId="74419DAD" w:rsidR="00F23D6C" w:rsidRDefault="00F23D6C" w:rsidP="00D13D23">
      <w:pPr>
        <w:pStyle w:val="ListParagraph"/>
        <w:numPr>
          <w:ilvl w:val="0"/>
          <w:numId w:val="10"/>
        </w:numPr>
        <w:rPr>
          <w:sz w:val="24"/>
          <w:szCs w:val="24"/>
        </w:rPr>
      </w:pPr>
      <w:r>
        <w:rPr>
          <w:sz w:val="24"/>
          <w:szCs w:val="24"/>
        </w:rPr>
        <w:t xml:space="preserve">Net Metering / UCBRR 810s – negative dollar amounts instead of 0.   DLC stated they knew of where 1 negative 867 which was corrected.  </w:t>
      </w:r>
      <w:r w:rsidR="007D3E35">
        <w:rPr>
          <w:sz w:val="24"/>
          <w:szCs w:val="24"/>
        </w:rPr>
        <w:t xml:space="preserve">DLC to issue Cancel/Rebill for impacted account.   </w:t>
      </w:r>
      <w:r w:rsidR="00020850">
        <w:rPr>
          <w:sz w:val="24"/>
          <w:szCs w:val="24"/>
        </w:rPr>
        <w:t>Found configuration issue…fix pending.</w:t>
      </w:r>
    </w:p>
    <w:p w14:paraId="18DE3ECF" w14:textId="73752451" w:rsidR="007D3E35" w:rsidRDefault="007D3E35" w:rsidP="00D13D23">
      <w:pPr>
        <w:pStyle w:val="ListParagraph"/>
        <w:numPr>
          <w:ilvl w:val="0"/>
          <w:numId w:val="10"/>
        </w:numPr>
        <w:rPr>
          <w:sz w:val="24"/>
          <w:szCs w:val="24"/>
        </w:rPr>
      </w:pPr>
      <w:r>
        <w:rPr>
          <w:sz w:val="24"/>
          <w:szCs w:val="24"/>
        </w:rPr>
        <w:t xml:space="preserve">867MU Unmetered – doubled kWh.  Due to rate change issue.  DLC to issue Cancel/Rebill for impacted </w:t>
      </w:r>
      <w:r w:rsidR="00A83373">
        <w:rPr>
          <w:sz w:val="24"/>
          <w:szCs w:val="24"/>
        </w:rPr>
        <w:t>Bill Ready accounts.   Rate Ready billed correctly.</w:t>
      </w:r>
    </w:p>
    <w:p w14:paraId="5028B0E9" w14:textId="1D548803" w:rsidR="007D3E35" w:rsidRPr="00CE7FFA" w:rsidRDefault="007D3E35" w:rsidP="00D13D23">
      <w:pPr>
        <w:pStyle w:val="ListParagraph"/>
        <w:numPr>
          <w:ilvl w:val="0"/>
          <w:numId w:val="10"/>
        </w:numPr>
        <w:rPr>
          <w:sz w:val="24"/>
          <w:szCs w:val="24"/>
        </w:rPr>
      </w:pPr>
      <w:r>
        <w:rPr>
          <w:sz w:val="24"/>
          <w:szCs w:val="24"/>
        </w:rPr>
        <w:t xml:space="preserve">814 Drop Rejects – Customer IVR drop.  Supplier receives 814 Drop Reject (w/o any request sent) followed by 814 Drop Request from DLC.   DLC </w:t>
      </w:r>
      <w:r w:rsidR="00A83373">
        <w:rPr>
          <w:sz w:val="24"/>
          <w:szCs w:val="24"/>
        </w:rPr>
        <w:t>may address in forthcoming IVR re-vamp.</w:t>
      </w:r>
    </w:p>
    <w:p w14:paraId="1EFB6C47" w14:textId="5295FF8E" w:rsidR="00CF72A2" w:rsidRDefault="00CF72A2" w:rsidP="00E534A7">
      <w:pPr>
        <w:pStyle w:val="ListParagraph"/>
        <w:ind w:left="270"/>
        <w:rPr>
          <w:sz w:val="24"/>
          <w:szCs w:val="24"/>
        </w:rPr>
      </w:pPr>
    </w:p>
    <w:p w14:paraId="5F79D8A7" w14:textId="22E328C7" w:rsidR="00E534A7" w:rsidRDefault="00E534A7" w:rsidP="00E534A7">
      <w:pPr>
        <w:pStyle w:val="ListParagraph"/>
        <w:ind w:left="270"/>
        <w:rPr>
          <w:sz w:val="24"/>
          <w:szCs w:val="24"/>
        </w:rPr>
      </w:pPr>
      <w:r>
        <w:rPr>
          <w:sz w:val="24"/>
          <w:szCs w:val="24"/>
        </w:rPr>
        <w:t xml:space="preserve">Suppliers are encouraged to communicate any questions, </w:t>
      </w:r>
      <w:r w:rsidR="00D13D23">
        <w:rPr>
          <w:sz w:val="24"/>
          <w:szCs w:val="24"/>
        </w:rPr>
        <w:t>issues,</w:t>
      </w:r>
      <w:r>
        <w:rPr>
          <w:sz w:val="24"/>
          <w:szCs w:val="24"/>
        </w:rPr>
        <w:t xml:space="preserve"> or concerns directly with DLC’s </w:t>
      </w:r>
      <w:r w:rsidR="00CE7FFA">
        <w:rPr>
          <w:sz w:val="24"/>
          <w:szCs w:val="24"/>
        </w:rPr>
        <w:t>SSC</w:t>
      </w:r>
      <w:r>
        <w:rPr>
          <w:sz w:val="24"/>
          <w:szCs w:val="24"/>
        </w:rPr>
        <w:t>.</w:t>
      </w:r>
    </w:p>
    <w:p w14:paraId="3B5AEB00" w14:textId="5E4CBB80" w:rsidR="00F23D6C" w:rsidRDefault="00F23D6C" w:rsidP="00F23D6C">
      <w:pPr>
        <w:pStyle w:val="Heading2"/>
        <w:rPr>
          <w:color w:val="000000"/>
          <w:szCs w:val="24"/>
        </w:rPr>
      </w:pPr>
    </w:p>
    <w:p w14:paraId="70200966" w14:textId="77777777" w:rsidR="00C84088" w:rsidRPr="00827241" w:rsidRDefault="00C84088" w:rsidP="00C84088">
      <w:pPr>
        <w:rPr>
          <w:sz w:val="24"/>
          <w:szCs w:val="24"/>
        </w:rPr>
      </w:pPr>
    </w:p>
    <w:p w14:paraId="1815833F" w14:textId="77777777" w:rsidR="00C84088" w:rsidRDefault="00C84088" w:rsidP="00C84088">
      <w:pPr>
        <w:pStyle w:val="Heading2"/>
        <w:numPr>
          <w:ilvl w:val="0"/>
          <w:numId w:val="7"/>
        </w:numPr>
        <w:rPr>
          <w:color w:val="000000"/>
          <w:szCs w:val="24"/>
        </w:rPr>
      </w:pPr>
      <w:r>
        <w:rPr>
          <w:color w:val="000000"/>
          <w:szCs w:val="24"/>
        </w:rPr>
        <w:t>PECO DSP V Webinar Item – Bill print changes &amp; proposed EDI 810 LDC change</w:t>
      </w:r>
    </w:p>
    <w:p w14:paraId="0C58BEAA" w14:textId="77777777" w:rsidR="00C84088" w:rsidRDefault="00C84088" w:rsidP="00C84088">
      <w:pPr>
        <w:rPr>
          <w:sz w:val="24"/>
          <w:szCs w:val="24"/>
        </w:rPr>
      </w:pPr>
      <w:r>
        <w:rPr>
          <w:sz w:val="24"/>
          <w:szCs w:val="24"/>
        </w:rPr>
        <w:t>February Discussion:  Brandon Siegel reported he received a few questions regarding PECO DSP V and changes to their bill print that resulted in proposed modification to require SAC08/09/10 in EDI 810 LDC Bill Ready transaction.   PECO held webinar to preview changes but some parties never received the notice of the webinar.   Brandon felt using EDEWG would help spread the word of the proposed changes.  EDEWG discussed and it was realized PECO’s proposal would reduce the number of Supplier charges on a UCBBR 810 to a single line item charge.  Sue Scheetz (PECO) stated PECO has proposed these changes to facilitate bill print changes and are currently taking feedback comments.   Suppliers are encouraged to review and provide comments ASAP to PECO Supplier Support.</w:t>
      </w:r>
    </w:p>
    <w:p w14:paraId="43972AC4" w14:textId="77777777" w:rsidR="00C84088" w:rsidRDefault="00C84088" w:rsidP="00C84088">
      <w:pPr>
        <w:rPr>
          <w:sz w:val="24"/>
          <w:szCs w:val="24"/>
        </w:rPr>
      </w:pPr>
    </w:p>
    <w:p w14:paraId="19508516" w14:textId="77777777" w:rsidR="00C84088" w:rsidRDefault="00C84088" w:rsidP="00C84088">
      <w:pPr>
        <w:rPr>
          <w:sz w:val="24"/>
          <w:szCs w:val="24"/>
        </w:rPr>
      </w:pPr>
      <w:r>
        <w:rPr>
          <w:sz w:val="24"/>
          <w:szCs w:val="24"/>
        </w:rPr>
        <w:lastRenderedPageBreak/>
        <w:t>March Discussion:  Sue Scheetz reported a few comments were received but encouraged Suppliers to provide feedback.   PECO has not made any decisions or changes to date.   EDEWG leadership encouraged Suppliers and their Service Providers to give feedback to PECO Supplier Support regarding the proposed changes.</w:t>
      </w:r>
    </w:p>
    <w:p w14:paraId="410E5557" w14:textId="77777777" w:rsidR="00C84088" w:rsidRDefault="00C84088" w:rsidP="00C84088">
      <w:pPr>
        <w:rPr>
          <w:sz w:val="24"/>
          <w:szCs w:val="24"/>
        </w:rPr>
      </w:pPr>
    </w:p>
    <w:p w14:paraId="5DECB4DC" w14:textId="1DE8E460" w:rsidR="00C84088" w:rsidRDefault="00C84088" w:rsidP="00C84088">
      <w:pPr>
        <w:rPr>
          <w:sz w:val="24"/>
          <w:szCs w:val="24"/>
        </w:rPr>
      </w:pPr>
      <w:r>
        <w:rPr>
          <w:sz w:val="24"/>
          <w:szCs w:val="24"/>
        </w:rPr>
        <w:t>April Discussion:  Sue Scheetz reported PECO has not met internally to discuss approach/direction.  Set follow up for May meeting.</w:t>
      </w:r>
    </w:p>
    <w:p w14:paraId="0A8DF046" w14:textId="02476628" w:rsidR="00D13D23" w:rsidRDefault="00D13D23" w:rsidP="00C84088">
      <w:pPr>
        <w:rPr>
          <w:sz w:val="24"/>
          <w:szCs w:val="24"/>
        </w:rPr>
      </w:pPr>
    </w:p>
    <w:p w14:paraId="0826ACE7" w14:textId="5677744C" w:rsidR="00D13D23" w:rsidRDefault="00D13D23" w:rsidP="00C84088">
      <w:pPr>
        <w:rPr>
          <w:sz w:val="24"/>
          <w:szCs w:val="24"/>
        </w:rPr>
      </w:pPr>
      <w:r>
        <w:rPr>
          <w:sz w:val="24"/>
          <w:szCs w:val="24"/>
        </w:rPr>
        <w:t>May Discussion:  deferred to June meeting</w:t>
      </w:r>
    </w:p>
    <w:p w14:paraId="3FB57A2D" w14:textId="301CDFC6" w:rsidR="00020850" w:rsidRDefault="00020850" w:rsidP="00C84088">
      <w:pPr>
        <w:rPr>
          <w:sz w:val="24"/>
          <w:szCs w:val="24"/>
        </w:rPr>
      </w:pPr>
    </w:p>
    <w:p w14:paraId="5EC17716" w14:textId="179D8104" w:rsidR="00020850" w:rsidRDefault="00020850" w:rsidP="00C84088">
      <w:pPr>
        <w:rPr>
          <w:sz w:val="24"/>
          <w:szCs w:val="24"/>
        </w:rPr>
      </w:pPr>
      <w:r>
        <w:rPr>
          <w:sz w:val="24"/>
          <w:szCs w:val="24"/>
        </w:rPr>
        <w:t>June Discussion:  deferred to July meeting</w:t>
      </w:r>
    </w:p>
    <w:p w14:paraId="40C21157" w14:textId="77777777" w:rsidR="00C84088" w:rsidRPr="00C84088" w:rsidRDefault="00C84088" w:rsidP="00C84088"/>
    <w:p w14:paraId="62858917" w14:textId="77777777" w:rsidR="00F23D6C" w:rsidRDefault="00F23D6C" w:rsidP="00F23D6C">
      <w:pPr>
        <w:pStyle w:val="Heading2"/>
        <w:rPr>
          <w:color w:val="000000"/>
          <w:szCs w:val="24"/>
        </w:rPr>
      </w:pPr>
    </w:p>
    <w:p w14:paraId="7E4099F7" w14:textId="41D516B0" w:rsidR="00793A4E" w:rsidRDefault="00C84088" w:rsidP="00C84088">
      <w:pPr>
        <w:pStyle w:val="Heading2"/>
        <w:numPr>
          <w:ilvl w:val="0"/>
          <w:numId w:val="7"/>
        </w:numPr>
        <w:rPr>
          <w:color w:val="000000"/>
          <w:szCs w:val="24"/>
        </w:rPr>
      </w:pPr>
      <w:r>
        <w:rPr>
          <w:color w:val="000000"/>
          <w:szCs w:val="24"/>
        </w:rPr>
        <w:t>UGI Utilities – transition EDI to 3</w:t>
      </w:r>
      <w:r w:rsidRPr="00C84088">
        <w:rPr>
          <w:color w:val="000000"/>
          <w:szCs w:val="24"/>
          <w:vertAlign w:val="superscript"/>
        </w:rPr>
        <w:t>rd</w:t>
      </w:r>
      <w:r>
        <w:rPr>
          <w:color w:val="000000"/>
          <w:szCs w:val="24"/>
        </w:rPr>
        <w:t xml:space="preserve"> party EDI provider</w:t>
      </w:r>
    </w:p>
    <w:p w14:paraId="560B5A9F" w14:textId="57F4744B" w:rsidR="00793A4E" w:rsidRPr="00B77DD6" w:rsidRDefault="00C84088" w:rsidP="00C84088">
      <w:r w:rsidRPr="00C84088">
        <w:rPr>
          <w:sz w:val="24"/>
          <w:szCs w:val="24"/>
        </w:rPr>
        <w:t xml:space="preserve">UGI Utilities – Kayla Hahn (UGI Utilities) </w:t>
      </w:r>
      <w:r w:rsidR="00D13D23">
        <w:rPr>
          <w:sz w:val="24"/>
          <w:szCs w:val="24"/>
        </w:rPr>
        <w:t>provided status update to</w:t>
      </w:r>
      <w:r w:rsidRPr="00C84088">
        <w:rPr>
          <w:sz w:val="24"/>
          <w:szCs w:val="24"/>
        </w:rPr>
        <w:t xml:space="preserve"> the group on UGI’s transition from in-house EDI to ESG</w:t>
      </w:r>
      <w:r w:rsidR="00020850">
        <w:rPr>
          <w:sz w:val="24"/>
          <w:szCs w:val="24"/>
        </w:rPr>
        <w:t>.   Reports testing in progress and will expand to external suppliers.</w:t>
      </w:r>
    </w:p>
    <w:p w14:paraId="1F6BE72D" w14:textId="775C4816" w:rsidR="00B77DD6" w:rsidRDefault="00B77DD6" w:rsidP="00B77DD6">
      <w:pPr>
        <w:pStyle w:val="ListParagraph"/>
      </w:pPr>
    </w:p>
    <w:p w14:paraId="2A467DC9" w14:textId="77777777" w:rsidR="00C84088" w:rsidRDefault="00C84088" w:rsidP="00B77DD6">
      <w:pPr>
        <w:pStyle w:val="ListParagraph"/>
      </w:pPr>
    </w:p>
    <w:p w14:paraId="298229E1" w14:textId="6DD4D33C" w:rsidR="00C84088" w:rsidRDefault="00C84088" w:rsidP="00C84088">
      <w:pPr>
        <w:pStyle w:val="Heading2"/>
        <w:numPr>
          <w:ilvl w:val="0"/>
          <w:numId w:val="7"/>
        </w:numPr>
        <w:rPr>
          <w:color w:val="000000"/>
          <w:szCs w:val="24"/>
        </w:rPr>
      </w:pPr>
      <w:r>
        <w:rPr>
          <w:color w:val="000000"/>
          <w:szCs w:val="24"/>
        </w:rPr>
        <w:t>New Business</w:t>
      </w:r>
    </w:p>
    <w:p w14:paraId="18B8A60D" w14:textId="5777DB60" w:rsidR="00020850" w:rsidRPr="00020850" w:rsidRDefault="00020850" w:rsidP="00020850">
      <w:pPr>
        <w:rPr>
          <w:sz w:val="24"/>
          <w:szCs w:val="24"/>
        </w:rPr>
      </w:pPr>
      <w:r>
        <w:rPr>
          <w:sz w:val="24"/>
          <w:szCs w:val="24"/>
        </w:rPr>
        <w:t xml:space="preserve">Amie </w:t>
      </w:r>
      <w:proofErr w:type="spellStart"/>
      <w:r>
        <w:rPr>
          <w:sz w:val="24"/>
          <w:szCs w:val="24"/>
        </w:rPr>
        <w:t>DeLooza</w:t>
      </w:r>
      <w:proofErr w:type="spellEnd"/>
      <w:r>
        <w:rPr>
          <w:sz w:val="24"/>
          <w:szCs w:val="24"/>
        </w:rPr>
        <w:t xml:space="preserve"> (Agway Energy) reported issue with FirstEnergy duplicate 997 filenames with different data.   Agway reached out to FirstEnergy EDI shop without any response.   Ernie Mathie will check with their EDI folks to follow up with Agway.</w:t>
      </w:r>
    </w:p>
    <w:p w14:paraId="01CCD132" w14:textId="6D54635B" w:rsidR="00C84088" w:rsidRDefault="00C84088" w:rsidP="00B77DD6">
      <w:pPr>
        <w:pStyle w:val="ListParagraph"/>
      </w:pPr>
    </w:p>
    <w:p w14:paraId="59748402" w14:textId="77777777" w:rsidR="00C84088" w:rsidRPr="00793A4E" w:rsidRDefault="00C84088" w:rsidP="00B77DD6">
      <w:pPr>
        <w:pStyle w:val="ListParagraph"/>
      </w:pPr>
    </w:p>
    <w:p w14:paraId="128560F3" w14:textId="35B0E250" w:rsidR="0026733D" w:rsidRPr="00FD42C3" w:rsidRDefault="0026733D" w:rsidP="00C84088">
      <w:pPr>
        <w:pStyle w:val="Heading2"/>
        <w:numPr>
          <w:ilvl w:val="0"/>
          <w:numId w:val="7"/>
        </w:numPr>
        <w:rPr>
          <w:color w:val="000000"/>
          <w:szCs w:val="24"/>
        </w:rPr>
      </w:pPr>
      <w:r w:rsidRPr="00FD42C3">
        <w:rPr>
          <w:color w:val="000000"/>
          <w:szCs w:val="24"/>
        </w:rPr>
        <w:t>Next Meeting</w:t>
      </w:r>
    </w:p>
    <w:p w14:paraId="64AB463C" w14:textId="02EFD64A" w:rsidR="004B20BF" w:rsidRDefault="00DF3204" w:rsidP="009E57DF">
      <w:pPr>
        <w:autoSpaceDE w:val="0"/>
        <w:autoSpaceDN w:val="0"/>
        <w:adjustRightInd w:val="0"/>
        <w:ind w:left="720"/>
        <w:rPr>
          <w:sz w:val="24"/>
          <w:szCs w:val="24"/>
        </w:rPr>
      </w:pPr>
      <w:r>
        <w:rPr>
          <w:sz w:val="24"/>
          <w:szCs w:val="24"/>
        </w:rPr>
        <w:t>T</w:t>
      </w:r>
      <w:r w:rsidR="00A572BC">
        <w:rPr>
          <w:sz w:val="24"/>
          <w:szCs w:val="24"/>
        </w:rPr>
        <w: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w:t>
      </w:r>
      <w:r w:rsidR="0026733D" w:rsidRPr="00FD42C3">
        <w:rPr>
          <w:sz w:val="24"/>
          <w:szCs w:val="24"/>
        </w:rPr>
        <w:t xml:space="preserve">meeting will be </w:t>
      </w:r>
      <w:r w:rsidR="0026733D" w:rsidRPr="00C6489C">
        <w:rPr>
          <w:sz w:val="24"/>
          <w:szCs w:val="24"/>
        </w:rPr>
        <w:t xml:space="preserve">held </w:t>
      </w:r>
      <w:r w:rsidR="00FF548B" w:rsidRPr="00C6489C">
        <w:rPr>
          <w:sz w:val="24"/>
          <w:szCs w:val="24"/>
        </w:rPr>
        <w:t xml:space="preserve">Thursday, </w:t>
      </w:r>
      <w:r w:rsidR="00020850">
        <w:rPr>
          <w:sz w:val="24"/>
          <w:szCs w:val="24"/>
        </w:rPr>
        <w:t>July</w:t>
      </w:r>
      <w:r w:rsidR="00D97478">
        <w:rPr>
          <w:sz w:val="24"/>
          <w:szCs w:val="24"/>
        </w:rPr>
        <w:t xml:space="preserve"> </w:t>
      </w:r>
      <w:r w:rsidR="00020850">
        <w:rPr>
          <w:sz w:val="24"/>
          <w:szCs w:val="24"/>
        </w:rPr>
        <w:t>1st</w:t>
      </w:r>
      <w:r w:rsidR="00D13D23">
        <w:rPr>
          <w:sz w:val="24"/>
          <w:szCs w:val="24"/>
        </w:rPr>
        <w:t xml:space="preserve"> </w:t>
      </w:r>
      <w:r w:rsidR="00E538C5" w:rsidRPr="00C6489C">
        <w:rPr>
          <w:sz w:val="24"/>
          <w:szCs w:val="24"/>
        </w:rPr>
        <w:t>at 2</w:t>
      </w:r>
      <w:r w:rsidR="00454621" w:rsidRPr="00C6489C">
        <w:rPr>
          <w:sz w:val="24"/>
          <w:szCs w:val="24"/>
        </w:rPr>
        <w:t>PM ET</w:t>
      </w:r>
      <w:r w:rsidR="00182D35" w:rsidRPr="00C6489C">
        <w:rPr>
          <w:sz w:val="24"/>
          <w:szCs w:val="24"/>
        </w:rPr>
        <w:t>.</w:t>
      </w:r>
      <w:r w:rsidR="00D97478">
        <w:rPr>
          <w:sz w:val="24"/>
          <w:szCs w:val="24"/>
        </w:rPr>
        <w:t xml:space="preserve">   </w:t>
      </w:r>
    </w:p>
    <w:p w14:paraId="408BEBE9" w14:textId="77777777" w:rsidR="004B20BF" w:rsidRDefault="004B20BF" w:rsidP="008C3A7D">
      <w:pPr>
        <w:autoSpaceDE w:val="0"/>
        <w:autoSpaceDN w:val="0"/>
        <w:adjustRightInd w:val="0"/>
        <w:rPr>
          <w:b/>
          <w:sz w:val="24"/>
          <w:szCs w:val="24"/>
          <w:u w:val="single"/>
        </w:rPr>
      </w:pPr>
    </w:p>
    <w:sectPr w:rsidR="004B20BF" w:rsidSect="00BA6A8B">
      <w:footerReference w:type="even" r:id="rId9"/>
      <w:footerReference w:type="default" r:id="rId10"/>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8F089" w14:textId="77777777" w:rsidR="00FF5C0D" w:rsidRDefault="00FF5C0D">
      <w:r>
        <w:separator/>
      </w:r>
    </w:p>
  </w:endnote>
  <w:endnote w:type="continuationSeparator" w:id="0">
    <w:p w14:paraId="63F71761" w14:textId="77777777" w:rsidR="00FF5C0D" w:rsidRDefault="00FF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7847" w14:textId="77777777"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14:paraId="1A88FC75" w14:textId="77777777" w:rsidR="0026733D" w:rsidRDefault="0026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27CE" w14:textId="77777777"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FA67B8">
      <w:rPr>
        <w:rStyle w:val="PageNumber"/>
        <w:noProof/>
      </w:rPr>
      <w:t>2</w:t>
    </w:r>
    <w:r>
      <w:rPr>
        <w:rStyle w:val="PageNumber"/>
      </w:rPr>
      <w:fldChar w:fldCharType="end"/>
    </w:r>
  </w:p>
  <w:p w14:paraId="0C1DF3A3" w14:textId="77777777" w:rsidR="0026733D" w:rsidRDefault="0026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3E34C" w14:textId="77777777" w:rsidR="00FF5C0D" w:rsidRDefault="00FF5C0D">
      <w:r>
        <w:separator/>
      </w:r>
    </w:p>
  </w:footnote>
  <w:footnote w:type="continuationSeparator" w:id="0">
    <w:p w14:paraId="64DD4D2E" w14:textId="77777777" w:rsidR="00FF5C0D" w:rsidRDefault="00FF5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2C86"/>
    <w:multiLevelType w:val="hybridMultilevel"/>
    <w:tmpl w:val="BC5C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2071C"/>
    <w:multiLevelType w:val="hybridMultilevel"/>
    <w:tmpl w:val="F284776C"/>
    <w:lvl w:ilvl="0" w:tplc="04090003">
      <w:start w:val="1"/>
      <w:numFmt w:val="decimal"/>
      <w:lvlText w:val="%1."/>
      <w:lvlJc w:val="left"/>
      <w:pPr>
        <w:tabs>
          <w:tab w:val="num" w:pos="696"/>
        </w:tabs>
        <w:ind w:left="696"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40EEC"/>
    <w:multiLevelType w:val="hybridMultilevel"/>
    <w:tmpl w:val="47E2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E806FA"/>
    <w:multiLevelType w:val="hybridMultilevel"/>
    <w:tmpl w:val="04E04CEE"/>
    <w:lvl w:ilvl="0" w:tplc="3FA653E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6077A6"/>
    <w:multiLevelType w:val="hybridMultilevel"/>
    <w:tmpl w:val="C0622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17FB5"/>
    <w:multiLevelType w:val="hybridMultilevel"/>
    <w:tmpl w:val="46408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131AE"/>
    <w:multiLevelType w:val="hybridMultilevel"/>
    <w:tmpl w:val="0970587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7" w15:restartNumberingAfterBreak="0">
    <w:nsid w:val="62287697"/>
    <w:multiLevelType w:val="hybridMultilevel"/>
    <w:tmpl w:val="FB84A0B0"/>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7D7B43"/>
    <w:multiLevelType w:val="hybridMultilevel"/>
    <w:tmpl w:val="188AA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AD4137"/>
    <w:multiLevelType w:val="hybridMultilevel"/>
    <w:tmpl w:val="2C844F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5"/>
  </w:num>
  <w:num w:numId="5">
    <w:abstractNumId w:val="4"/>
  </w:num>
  <w:num w:numId="6">
    <w:abstractNumId w:val="1"/>
  </w:num>
  <w:num w:numId="7">
    <w:abstractNumId w:val="3"/>
  </w:num>
  <w:num w:numId="8">
    <w:abstractNumId w:val="2"/>
  </w:num>
  <w:num w:numId="9">
    <w:abstractNumId w:val="9"/>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D52"/>
    <w:rsid w:val="00002C97"/>
    <w:rsid w:val="00003031"/>
    <w:rsid w:val="00003588"/>
    <w:rsid w:val="000037F0"/>
    <w:rsid w:val="000039C2"/>
    <w:rsid w:val="00005FCD"/>
    <w:rsid w:val="00006B29"/>
    <w:rsid w:val="0000726D"/>
    <w:rsid w:val="0000746A"/>
    <w:rsid w:val="000077AA"/>
    <w:rsid w:val="000112CF"/>
    <w:rsid w:val="0001137E"/>
    <w:rsid w:val="00011BFB"/>
    <w:rsid w:val="000137EE"/>
    <w:rsid w:val="0001624C"/>
    <w:rsid w:val="00017256"/>
    <w:rsid w:val="00020850"/>
    <w:rsid w:val="00020B4D"/>
    <w:rsid w:val="00021349"/>
    <w:rsid w:val="00021976"/>
    <w:rsid w:val="00021C3E"/>
    <w:rsid w:val="0002319A"/>
    <w:rsid w:val="00023527"/>
    <w:rsid w:val="00023B01"/>
    <w:rsid w:val="00023FF2"/>
    <w:rsid w:val="000242A1"/>
    <w:rsid w:val="00024745"/>
    <w:rsid w:val="00024919"/>
    <w:rsid w:val="00024A51"/>
    <w:rsid w:val="00027575"/>
    <w:rsid w:val="00030759"/>
    <w:rsid w:val="000356AD"/>
    <w:rsid w:val="00037FEA"/>
    <w:rsid w:val="00041AC8"/>
    <w:rsid w:val="00042AEE"/>
    <w:rsid w:val="000434A8"/>
    <w:rsid w:val="00043CF8"/>
    <w:rsid w:val="000457D2"/>
    <w:rsid w:val="000458BA"/>
    <w:rsid w:val="00051594"/>
    <w:rsid w:val="00052488"/>
    <w:rsid w:val="00052877"/>
    <w:rsid w:val="00052CC7"/>
    <w:rsid w:val="00054A29"/>
    <w:rsid w:val="00054ECC"/>
    <w:rsid w:val="000552D6"/>
    <w:rsid w:val="000556D0"/>
    <w:rsid w:val="00056A96"/>
    <w:rsid w:val="00057227"/>
    <w:rsid w:val="00060264"/>
    <w:rsid w:val="0006093D"/>
    <w:rsid w:val="00060DC9"/>
    <w:rsid w:val="00060F4A"/>
    <w:rsid w:val="00061359"/>
    <w:rsid w:val="0006373D"/>
    <w:rsid w:val="00064F38"/>
    <w:rsid w:val="000660BB"/>
    <w:rsid w:val="00066615"/>
    <w:rsid w:val="000676D0"/>
    <w:rsid w:val="00070940"/>
    <w:rsid w:val="00071487"/>
    <w:rsid w:val="000714B5"/>
    <w:rsid w:val="00072769"/>
    <w:rsid w:val="00073436"/>
    <w:rsid w:val="00074EA3"/>
    <w:rsid w:val="00075FF9"/>
    <w:rsid w:val="00076FA6"/>
    <w:rsid w:val="00077FDC"/>
    <w:rsid w:val="00080629"/>
    <w:rsid w:val="00080C8C"/>
    <w:rsid w:val="000823AF"/>
    <w:rsid w:val="00082752"/>
    <w:rsid w:val="000833B5"/>
    <w:rsid w:val="000839A9"/>
    <w:rsid w:val="00084EBB"/>
    <w:rsid w:val="00084FA0"/>
    <w:rsid w:val="000871C2"/>
    <w:rsid w:val="000901BF"/>
    <w:rsid w:val="00090FD4"/>
    <w:rsid w:val="000920DE"/>
    <w:rsid w:val="00092398"/>
    <w:rsid w:val="000935FE"/>
    <w:rsid w:val="00093CEA"/>
    <w:rsid w:val="00093E94"/>
    <w:rsid w:val="00095BF4"/>
    <w:rsid w:val="0009704F"/>
    <w:rsid w:val="000975A7"/>
    <w:rsid w:val="000A0442"/>
    <w:rsid w:val="000A0E56"/>
    <w:rsid w:val="000A0FC1"/>
    <w:rsid w:val="000A2068"/>
    <w:rsid w:val="000A25C6"/>
    <w:rsid w:val="000A40E0"/>
    <w:rsid w:val="000A6C69"/>
    <w:rsid w:val="000A7CCC"/>
    <w:rsid w:val="000B0B79"/>
    <w:rsid w:val="000B28CE"/>
    <w:rsid w:val="000B33AF"/>
    <w:rsid w:val="000B33C9"/>
    <w:rsid w:val="000B4E9E"/>
    <w:rsid w:val="000B66EC"/>
    <w:rsid w:val="000B6812"/>
    <w:rsid w:val="000B7655"/>
    <w:rsid w:val="000B7F22"/>
    <w:rsid w:val="000C1F24"/>
    <w:rsid w:val="000C23A0"/>
    <w:rsid w:val="000C29E5"/>
    <w:rsid w:val="000C5514"/>
    <w:rsid w:val="000C6276"/>
    <w:rsid w:val="000C68EA"/>
    <w:rsid w:val="000D052E"/>
    <w:rsid w:val="000D095C"/>
    <w:rsid w:val="000D1876"/>
    <w:rsid w:val="000D1AEC"/>
    <w:rsid w:val="000D56BE"/>
    <w:rsid w:val="000E1ED0"/>
    <w:rsid w:val="000E38EF"/>
    <w:rsid w:val="000E41BC"/>
    <w:rsid w:val="000E4B3C"/>
    <w:rsid w:val="000E52B6"/>
    <w:rsid w:val="000E5DAA"/>
    <w:rsid w:val="000E68BE"/>
    <w:rsid w:val="000E7E34"/>
    <w:rsid w:val="000F0591"/>
    <w:rsid w:val="000F20FE"/>
    <w:rsid w:val="000F2393"/>
    <w:rsid w:val="000F4779"/>
    <w:rsid w:val="000F64D9"/>
    <w:rsid w:val="000F6A19"/>
    <w:rsid w:val="00103531"/>
    <w:rsid w:val="00103A44"/>
    <w:rsid w:val="001057A9"/>
    <w:rsid w:val="0010798A"/>
    <w:rsid w:val="001109F2"/>
    <w:rsid w:val="00110A08"/>
    <w:rsid w:val="0011104E"/>
    <w:rsid w:val="00114BB6"/>
    <w:rsid w:val="001153CA"/>
    <w:rsid w:val="00116213"/>
    <w:rsid w:val="00116D6F"/>
    <w:rsid w:val="00117406"/>
    <w:rsid w:val="001217C2"/>
    <w:rsid w:val="00122871"/>
    <w:rsid w:val="001254EB"/>
    <w:rsid w:val="0012579F"/>
    <w:rsid w:val="0012650F"/>
    <w:rsid w:val="00126F44"/>
    <w:rsid w:val="00127066"/>
    <w:rsid w:val="001278AF"/>
    <w:rsid w:val="00131FF2"/>
    <w:rsid w:val="00134C16"/>
    <w:rsid w:val="001353DC"/>
    <w:rsid w:val="00136385"/>
    <w:rsid w:val="00143418"/>
    <w:rsid w:val="00144754"/>
    <w:rsid w:val="001454E7"/>
    <w:rsid w:val="001455B4"/>
    <w:rsid w:val="00147226"/>
    <w:rsid w:val="0014761D"/>
    <w:rsid w:val="0015035D"/>
    <w:rsid w:val="001520DC"/>
    <w:rsid w:val="0015277C"/>
    <w:rsid w:val="00153788"/>
    <w:rsid w:val="00154127"/>
    <w:rsid w:val="00154310"/>
    <w:rsid w:val="00154F22"/>
    <w:rsid w:val="00156C25"/>
    <w:rsid w:val="00161ABA"/>
    <w:rsid w:val="00161F53"/>
    <w:rsid w:val="0016341B"/>
    <w:rsid w:val="00165364"/>
    <w:rsid w:val="00165C73"/>
    <w:rsid w:val="00165D29"/>
    <w:rsid w:val="00165FCD"/>
    <w:rsid w:val="001667BF"/>
    <w:rsid w:val="00166C50"/>
    <w:rsid w:val="001701F2"/>
    <w:rsid w:val="00173926"/>
    <w:rsid w:val="00174A43"/>
    <w:rsid w:val="00175A76"/>
    <w:rsid w:val="00176D8A"/>
    <w:rsid w:val="00177CDF"/>
    <w:rsid w:val="00180A60"/>
    <w:rsid w:val="00182D35"/>
    <w:rsid w:val="0018579F"/>
    <w:rsid w:val="0018759D"/>
    <w:rsid w:val="00190885"/>
    <w:rsid w:val="00190910"/>
    <w:rsid w:val="001913CB"/>
    <w:rsid w:val="00192AFC"/>
    <w:rsid w:val="00193D39"/>
    <w:rsid w:val="00194AC7"/>
    <w:rsid w:val="00194BA6"/>
    <w:rsid w:val="00194F05"/>
    <w:rsid w:val="001951C2"/>
    <w:rsid w:val="001A1ECF"/>
    <w:rsid w:val="001A2E07"/>
    <w:rsid w:val="001A30A0"/>
    <w:rsid w:val="001A335A"/>
    <w:rsid w:val="001A4F2F"/>
    <w:rsid w:val="001B0A36"/>
    <w:rsid w:val="001B1EAE"/>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1899"/>
    <w:rsid w:val="001D3546"/>
    <w:rsid w:val="001D4047"/>
    <w:rsid w:val="001D6144"/>
    <w:rsid w:val="001E28FB"/>
    <w:rsid w:val="001E441C"/>
    <w:rsid w:val="001E4956"/>
    <w:rsid w:val="001E7C55"/>
    <w:rsid w:val="001F051D"/>
    <w:rsid w:val="001F5009"/>
    <w:rsid w:val="001F5563"/>
    <w:rsid w:val="001F7FCF"/>
    <w:rsid w:val="002019C7"/>
    <w:rsid w:val="00201DD9"/>
    <w:rsid w:val="002024DC"/>
    <w:rsid w:val="0020526C"/>
    <w:rsid w:val="00205A67"/>
    <w:rsid w:val="00206489"/>
    <w:rsid w:val="00211961"/>
    <w:rsid w:val="002124AC"/>
    <w:rsid w:val="002129E2"/>
    <w:rsid w:val="00214403"/>
    <w:rsid w:val="00214F83"/>
    <w:rsid w:val="0021605A"/>
    <w:rsid w:val="00216534"/>
    <w:rsid w:val="002166C2"/>
    <w:rsid w:val="00217211"/>
    <w:rsid w:val="00222B3D"/>
    <w:rsid w:val="00223F3C"/>
    <w:rsid w:val="00227372"/>
    <w:rsid w:val="00227A2C"/>
    <w:rsid w:val="00231606"/>
    <w:rsid w:val="00231BD2"/>
    <w:rsid w:val="00231DFD"/>
    <w:rsid w:val="002321FD"/>
    <w:rsid w:val="00232357"/>
    <w:rsid w:val="00232490"/>
    <w:rsid w:val="00232E9C"/>
    <w:rsid w:val="002333E3"/>
    <w:rsid w:val="002338C9"/>
    <w:rsid w:val="00234CEC"/>
    <w:rsid w:val="00235E5D"/>
    <w:rsid w:val="00240760"/>
    <w:rsid w:val="00240E9D"/>
    <w:rsid w:val="0024232B"/>
    <w:rsid w:val="002427BD"/>
    <w:rsid w:val="00242AE0"/>
    <w:rsid w:val="00242BFB"/>
    <w:rsid w:val="00242C40"/>
    <w:rsid w:val="00243B05"/>
    <w:rsid w:val="0024518B"/>
    <w:rsid w:val="00245744"/>
    <w:rsid w:val="00247FD0"/>
    <w:rsid w:val="0025019D"/>
    <w:rsid w:val="00251F3F"/>
    <w:rsid w:val="0025656C"/>
    <w:rsid w:val="00256CF1"/>
    <w:rsid w:val="0025784D"/>
    <w:rsid w:val="00261034"/>
    <w:rsid w:val="00262AE3"/>
    <w:rsid w:val="002633EC"/>
    <w:rsid w:val="00265681"/>
    <w:rsid w:val="0026733D"/>
    <w:rsid w:val="00270A01"/>
    <w:rsid w:val="002716AD"/>
    <w:rsid w:val="00274014"/>
    <w:rsid w:val="00274FDD"/>
    <w:rsid w:val="00276D4E"/>
    <w:rsid w:val="00277D57"/>
    <w:rsid w:val="00280104"/>
    <w:rsid w:val="00280D12"/>
    <w:rsid w:val="0028237E"/>
    <w:rsid w:val="002825C1"/>
    <w:rsid w:val="00283122"/>
    <w:rsid w:val="00283BFB"/>
    <w:rsid w:val="00284B59"/>
    <w:rsid w:val="00286020"/>
    <w:rsid w:val="00286C12"/>
    <w:rsid w:val="00290761"/>
    <w:rsid w:val="00290B16"/>
    <w:rsid w:val="0029121C"/>
    <w:rsid w:val="0029226D"/>
    <w:rsid w:val="00292DD4"/>
    <w:rsid w:val="00297A21"/>
    <w:rsid w:val="002A143A"/>
    <w:rsid w:val="002A2968"/>
    <w:rsid w:val="002A2D54"/>
    <w:rsid w:val="002A6064"/>
    <w:rsid w:val="002A73FD"/>
    <w:rsid w:val="002B290F"/>
    <w:rsid w:val="002B2AE2"/>
    <w:rsid w:val="002B4292"/>
    <w:rsid w:val="002B55C3"/>
    <w:rsid w:val="002C0C87"/>
    <w:rsid w:val="002C1214"/>
    <w:rsid w:val="002C2C76"/>
    <w:rsid w:val="002C44A3"/>
    <w:rsid w:val="002C4917"/>
    <w:rsid w:val="002C4B66"/>
    <w:rsid w:val="002C4E3C"/>
    <w:rsid w:val="002C4FFE"/>
    <w:rsid w:val="002C55A7"/>
    <w:rsid w:val="002D3ED7"/>
    <w:rsid w:val="002D498F"/>
    <w:rsid w:val="002D4FCA"/>
    <w:rsid w:val="002D72C6"/>
    <w:rsid w:val="002D7393"/>
    <w:rsid w:val="002E0F6C"/>
    <w:rsid w:val="002E3062"/>
    <w:rsid w:val="002E4B42"/>
    <w:rsid w:val="002E525D"/>
    <w:rsid w:val="002E5BD0"/>
    <w:rsid w:val="002E77E5"/>
    <w:rsid w:val="002E78F0"/>
    <w:rsid w:val="002F16D4"/>
    <w:rsid w:val="002F1DD0"/>
    <w:rsid w:val="002F1F22"/>
    <w:rsid w:val="002F21EA"/>
    <w:rsid w:val="002F2304"/>
    <w:rsid w:val="002F231D"/>
    <w:rsid w:val="002F354B"/>
    <w:rsid w:val="002F4B8D"/>
    <w:rsid w:val="002F4E32"/>
    <w:rsid w:val="002F52D2"/>
    <w:rsid w:val="002F6346"/>
    <w:rsid w:val="002F7460"/>
    <w:rsid w:val="002F7C19"/>
    <w:rsid w:val="00301391"/>
    <w:rsid w:val="00302304"/>
    <w:rsid w:val="00302428"/>
    <w:rsid w:val="0030322E"/>
    <w:rsid w:val="00304C37"/>
    <w:rsid w:val="00306442"/>
    <w:rsid w:val="003112A9"/>
    <w:rsid w:val="0031261C"/>
    <w:rsid w:val="00312BAD"/>
    <w:rsid w:val="00313333"/>
    <w:rsid w:val="00313C68"/>
    <w:rsid w:val="00314BFD"/>
    <w:rsid w:val="00315474"/>
    <w:rsid w:val="00315543"/>
    <w:rsid w:val="00315C7A"/>
    <w:rsid w:val="00315F5F"/>
    <w:rsid w:val="003160E8"/>
    <w:rsid w:val="0031687B"/>
    <w:rsid w:val="00320648"/>
    <w:rsid w:val="00320BA7"/>
    <w:rsid w:val="00322C42"/>
    <w:rsid w:val="0032330B"/>
    <w:rsid w:val="00325035"/>
    <w:rsid w:val="00326260"/>
    <w:rsid w:val="00326AB1"/>
    <w:rsid w:val="00326EB1"/>
    <w:rsid w:val="003309B3"/>
    <w:rsid w:val="003315C2"/>
    <w:rsid w:val="00331E81"/>
    <w:rsid w:val="003331AC"/>
    <w:rsid w:val="0033370E"/>
    <w:rsid w:val="00333CB9"/>
    <w:rsid w:val="003343F3"/>
    <w:rsid w:val="003364FF"/>
    <w:rsid w:val="0033695D"/>
    <w:rsid w:val="00336D83"/>
    <w:rsid w:val="0033748F"/>
    <w:rsid w:val="00340A22"/>
    <w:rsid w:val="003460E9"/>
    <w:rsid w:val="00346DF4"/>
    <w:rsid w:val="00346F3D"/>
    <w:rsid w:val="0034758D"/>
    <w:rsid w:val="0035171E"/>
    <w:rsid w:val="0035192E"/>
    <w:rsid w:val="003525D0"/>
    <w:rsid w:val="0035421C"/>
    <w:rsid w:val="00354404"/>
    <w:rsid w:val="00354681"/>
    <w:rsid w:val="003566FA"/>
    <w:rsid w:val="00356C76"/>
    <w:rsid w:val="00356DA8"/>
    <w:rsid w:val="00360755"/>
    <w:rsid w:val="00360924"/>
    <w:rsid w:val="003610CC"/>
    <w:rsid w:val="003631BD"/>
    <w:rsid w:val="00363866"/>
    <w:rsid w:val="00365868"/>
    <w:rsid w:val="00366DBB"/>
    <w:rsid w:val="00370633"/>
    <w:rsid w:val="0037111C"/>
    <w:rsid w:val="00372C90"/>
    <w:rsid w:val="0037442B"/>
    <w:rsid w:val="003751C0"/>
    <w:rsid w:val="003755D2"/>
    <w:rsid w:val="00381680"/>
    <w:rsid w:val="0038231D"/>
    <w:rsid w:val="0038621D"/>
    <w:rsid w:val="00386B7B"/>
    <w:rsid w:val="00387905"/>
    <w:rsid w:val="00391B2A"/>
    <w:rsid w:val="00395681"/>
    <w:rsid w:val="003A04F1"/>
    <w:rsid w:val="003A0F33"/>
    <w:rsid w:val="003A51CC"/>
    <w:rsid w:val="003A58DA"/>
    <w:rsid w:val="003A6767"/>
    <w:rsid w:val="003A6F47"/>
    <w:rsid w:val="003B1615"/>
    <w:rsid w:val="003B1FC6"/>
    <w:rsid w:val="003B2961"/>
    <w:rsid w:val="003B2ACC"/>
    <w:rsid w:val="003B3D09"/>
    <w:rsid w:val="003B5119"/>
    <w:rsid w:val="003B58BD"/>
    <w:rsid w:val="003B5921"/>
    <w:rsid w:val="003C1506"/>
    <w:rsid w:val="003C4AEB"/>
    <w:rsid w:val="003C5AB9"/>
    <w:rsid w:val="003D1F15"/>
    <w:rsid w:val="003D24A5"/>
    <w:rsid w:val="003D38CE"/>
    <w:rsid w:val="003D3AC3"/>
    <w:rsid w:val="003D50BF"/>
    <w:rsid w:val="003D7781"/>
    <w:rsid w:val="003D7D5B"/>
    <w:rsid w:val="003E287B"/>
    <w:rsid w:val="003E3D40"/>
    <w:rsid w:val="003E4952"/>
    <w:rsid w:val="003E519B"/>
    <w:rsid w:val="003E5932"/>
    <w:rsid w:val="003E5FC3"/>
    <w:rsid w:val="003E6147"/>
    <w:rsid w:val="003E77C5"/>
    <w:rsid w:val="003E7D3F"/>
    <w:rsid w:val="003F1183"/>
    <w:rsid w:val="003F14FF"/>
    <w:rsid w:val="003F1509"/>
    <w:rsid w:val="003F1A6D"/>
    <w:rsid w:val="003F205F"/>
    <w:rsid w:val="003F22EF"/>
    <w:rsid w:val="003F2470"/>
    <w:rsid w:val="003F2B09"/>
    <w:rsid w:val="003F3E36"/>
    <w:rsid w:val="003F6B0C"/>
    <w:rsid w:val="004003FF"/>
    <w:rsid w:val="00400CF7"/>
    <w:rsid w:val="00401099"/>
    <w:rsid w:val="004016E8"/>
    <w:rsid w:val="004016F6"/>
    <w:rsid w:val="00402AA1"/>
    <w:rsid w:val="00402CCF"/>
    <w:rsid w:val="004040A5"/>
    <w:rsid w:val="004051A7"/>
    <w:rsid w:val="0040596D"/>
    <w:rsid w:val="00406CEC"/>
    <w:rsid w:val="00407943"/>
    <w:rsid w:val="004103EF"/>
    <w:rsid w:val="00414C91"/>
    <w:rsid w:val="00415E54"/>
    <w:rsid w:val="00416247"/>
    <w:rsid w:val="004163F2"/>
    <w:rsid w:val="004169B2"/>
    <w:rsid w:val="00416C1F"/>
    <w:rsid w:val="00416D1F"/>
    <w:rsid w:val="004171F3"/>
    <w:rsid w:val="00421FA1"/>
    <w:rsid w:val="00422534"/>
    <w:rsid w:val="00427C90"/>
    <w:rsid w:val="00427DCD"/>
    <w:rsid w:val="004310EA"/>
    <w:rsid w:val="0043438F"/>
    <w:rsid w:val="00441113"/>
    <w:rsid w:val="004424B4"/>
    <w:rsid w:val="004437B9"/>
    <w:rsid w:val="00444DA1"/>
    <w:rsid w:val="0044586B"/>
    <w:rsid w:val="00445DD0"/>
    <w:rsid w:val="00445E5D"/>
    <w:rsid w:val="00446067"/>
    <w:rsid w:val="00447849"/>
    <w:rsid w:val="00447E79"/>
    <w:rsid w:val="00450EF0"/>
    <w:rsid w:val="004520BB"/>
    <w:rsid w:val="00452975"/>
    <w:rsid w:val="00453252"/>
    <w:rsid w:val="00454621"/>
    <w:rsid w:val="00454A9E"/>
    <w:rsid w:val="004556B3"/>
    <w:rsid w:val="00455BD1"/>
    <w:rsid w:val="00456022"/>
    <w:rsid w:val="004563AB"/>
    <w:rsid w:val="0045735F"/>
    <w:rsid w:val="00461C95"/>
    <w:rsid w:val="00461DF0"/>
    <w:rsid w:val="004634B7"/>
    <w:rsid w:val="00463B5A"/>
    <w:rsid w:val="004640D5"/>
    <w:rsid w:val="004668E7"/>
    <w:rsid w:val="00470225"/>
    <w:rsid w:val="00470F54"/>
    <w:rsid w:val="004725D8"/>
    <w:rsid w:val="0047314C"/>
    <w:rsid w:val="00475D6C"/>
    <w:rsid w:val="004765DA"/>
    <w:rsid w:val="00476CF2"/>
    <w:rsid w:val="00477EF9"/>
    <w:rsid w:val="0048174B"/>
    <w:rsid w:val="00481CAF"/>
    <w:rsid w:val="00483DED"/>
    <w:rsid w:val="004846C2"/>
    <w:rsid w:val="004861B2"/>
    <w:rsid w:val="00487280"/>
    <w:rsid w:val="004916EC"/>
    <w:rsid w:val="00491743"/>
    <w:rsid w:val="0049474A"/>
    <w:rsid w:val="00494B1A"/>
    <w:rsid w:val="004950F0"/>
    <w:rsid w:val="004958E7"/>
    <w:rsid w:val="004960FA"/>
    <w:rsid w:val="00496F91"/>
    <w:rsid w:val="00497827"/>
    <w:rsid w:val="00497C36"/>
    <w:rsid w:val="004A0996"/>
    <w:rsid w:val="004A0FA1"/>
    <w:rsid w:val="004A1212"/>
    <w:rsid w:val="004A1D3B"/>
    <w:rsid w:val="004A3DF7"/>
    <w:rsid w:val="004A5AFA"/>
    <w:rsid w:val="004B0712"/>
    <w:rsid w:val="004B16D2"/>
    <w:rsid w:val="004B20BF"/>
    <w:rsid w:val="004B42BF"/>
    <w:rsid w:val="004B5115"/>
    <w:rsid w:val="004B55C3"/>
    <w:rsid w:val="004B686A"/>
    <w:rsid w:val="004C08DB"/>
    <w:rsid w:val="004C0C83"/>
    <w:rsid w:val="004C264F"/>
    <w:rsid w:val="004C600B"/>
    <w:rsid w:val="004C6716"/>
    <w:rsid w:val="004C7110"/>
    <w:rsid w:val="004C78EB"/>
    <w:rsid w:val="004D06A5"/>
    <w:rsid w:val="004D20A2"/>
    <w:rsid w:val="004D2B72"/>
    <w:rsid w:val="004D3E4C"/>
    <w:rsid w:val="004D3E96"/>
    <w:rsid w:val="004D5083"/>
    <w:rsid w:val="004D596A"/>
    <w:rsid w:val="004D5B16"/>
    <w:rsid w:val="004D5F05"/>
    <w:rsid w:val="004D7F23"/>
    <w:rsid w:val="004E0B26"/>
    <w:rsid w:val="004E1576"/>
    <w:rsid w:val="004E2149"/>
    <w:rsid w:val="004E33E5"/>
    <w:rsid w:val="004E3C8B"/>
    <w:rsid w:val="004E3EE7"/>
    <w:rsid w:val="004E4800"/>
    <w:rsid w:val="004E4D4F"/>
    <w:rsid w:val="004E54C3"/>
    <w:rsid w:val="004E725A"/>
    <w:rsid w:val="004E7D1A"/>
    <w:rsid w:val="004F340F"/>
    <w:rsid w:val="004F6879"/>
    <w:rsid w:val="004F6EFF"/>
    <w:rsid w:val="00501DAF"/>
    <w:rsid w:val="00502C5C"/>
    <w:rsid w:val="00503EC5"/>
    <w:rsid w:val="00507AA1"/>
    <w:rsid w:val="00513084"/>
    <w:rsid w:val="00514F43"/>
    <w:rsid w:val="0052001E"/>
    <w:rsid w:val="00520823"/>
    <w:rsid w:val="0052428D"/>
    <w:rsid w:val="0052468D"/>
    <w:rsid w:val="005250C1"/>
    <w:rsid w:val="00525D0A"/>
    <w:rsid w:val="005266D0"/>
    <w:rsid w:val="00526E00"/>
    <w:rsid w:val="00527A40"/>
    <w:rsid w:val="00531557"/>
    <w:rsid w:val="00531D0B"/>
    <w:rsid w:val="00534B12"/>
    <w:rsid w:val="00535386"/>
    <w:rsid w:val="00537AD2"/>
    <w:rsid w:val="00541155"/>
    <w:rsid w:val="005426C3"/>
    <w:rsid w:val="00542B40"/>
    <w:rsid w:val="00542DB7"/>
    <w:rsid w:val="005476DA"/>
    <w:rsid w:val="005509DF"/>
    <w:rsid w:val="00550F0A"/>
    <w:rsid w:val="00551DF8"/>
    <w:rsid w:val="00553A58"/>
    <w:rsid w:val="00553EAA"/>
    <w:rsid w:val="005550AB"/>
    <w:rsid w:val="0055566C"/>
    <w:rsid w:val="005565F4"/>
    <w:rsid w:val="00556960"/>
    <w:rsid w:val="00560EE8"/>
    <w:rsid w:val="00562003"/>
    <w:rsid w:val="00562CFD"/>
    <w:rsid w:val="00563A42"/>
    <w:rsid w:val="00564EAC"/>
    <w:rsid w:val="00565699"/>
    <w:rsid w:val="0056569E"/>
    <w:rsid w:val="005679F0"/>
    <w:rsid w:val="00567D78"/>
    <w:rsid w:val="00570005"/>
    <w:rsid w:val="00570149"/>
    <w:rsid w:val="00572A6B"/>
    <w:rsid w:val="00572DB4"/>
    <w:rsid w:val="00573BDD"/>
    <w:rsid w:val="005751F3"/>
    <w:rsid w:val="005766B8"/>
    <w:rsid w:val="00577A4D"/>
    <w:rsid w:val="00577D16"/>
    <w:rsid w:val="00580883"/>
    <w:rsid w:val="00580EF1"/>
    <w:rsid w:val="005820F1"/>
    <w:rsid w:val="00583E67"/>
    <w:rsid w:val="00585FB0"/>
    <w:rsid w:val="00587511"/>
    <w:rsid w:val="0059069B"/>
    <w:rsid w:val="005918D9"/>
    <w:rsid w:val="0059279E"/>
    <w:rsid w:val="00592DE3"/>
    <w:rsid w:val="00594070"/>
    <w:rsid w:val="005949EE"/>
    <w:rsid w:val="00595236"/>
    <w:rsid w:val="005955B3"/>
    <w:rsid w:val="005957E9"/>
    <w:rsid w:val="00596F45"/>
    <w:rsid w:val="00597BA4"/>
    <w:rsid w:val="005A009F"/>
    <w:rsid w:val="005A196A"/>
    <w:rsid w:val="005A19B3"/>
    <w:rsid w:val="005A21E8"/>
    <w:rsid w:val="005A2EBB"/>
    <w:rsid w:val="005A3D2C"/>
    <w:rsid w:val="005A3EEA"/>
    <w:rsid w:val="005A4FF7"/>
    <w:rsid w:val="005A5AE5"/>
    <w:rsid w:val="005A6769"/>
    <w:rsid w:val="005A67FF"/>
    <w:rsid w:val="005A7650"/>
    <w:rsid w:val="005B02B1"/>
    <w:rsid w:val="005B1700"/>
    <w:rsid w:val="005B37BA"/>
    <w:rsid w:val="005B5C55"/>
    <w:rsid w:val="005B6405"/>
    <w:rsid w:val="005C254A"/>
    <w:rsid w:val="005D3E25"/>
    <w:rsid w:val="005D5D22"/>
    <w:rsid w:val="005D650A"/>
    <w:rsid w:val="005E057D"/>
    <w:rsid w:val="005E1DAC"/>
    <w:rsid w:val="005E44BA"/>
    <w:rsid w:val="005E4918"/>
    <w:rsid w:val="005E4EE0"/>
    <w:rsid w:val="005E60AA"/>
    <w:rsid w:val="005E60EE"/>
    <w:rsid w:val="005E6E74"/>
    <w:rsid w:val="005F181D"/>
    <w:rsid w:val="005F1F02"/>
    <w:rsid w:val="005F2A0E"/>
    <w:rsid w:val="005F51D3"/>
    <w:rsid w:val="005F5C2B"/>
    <w:rsid w:val="005F70DB"/>
    <w:rsid w:val="005F79CC"/>
    <w:rsid w:val="006009E1"/>
    <w:rsid w:val="00600C85"/>
    <w:rsid w:val="00601E57"/>
    <w:rsid w:val="00601EC3"/>
    <w:rsid w:val="00602D4A"/>
    <w:rsid w:val="00603822"/>
    <w:rsid w:val="00604397"/>
    <w:rsid w:val="00604EBC"/>
    <w:rsid w:val="00606614"/>
    <w:rsid w:val="00606911"/>
    <w:rsid w:val="00606F16"/>
    <w:rsid w:val="0060736E"/>
    <w:rsid w:val="0061069E"/>
    <w:rsid w:val="00611501"/>
    <w:rsid w:val="00613127"/>
    <w:rsid w:val="00613EB4"/>
    <w:rsid w:val="006155C2"/>
    <w:rsid w:val="006167E5"/>
    <w:rsid w:val="00617963"/>
    <w:rsid w:val="006210F6"/>
    <w:rsid w:val="00621ADE"/>
    <w:rsid w:val="00622CD5"/>
    <w:rsid w:val="00624D28"/>
    <w:rsid w:val="006268D1"/>
    <w:rsid w:val="006272F7"/>
    <w:rsid w:val="006306A4"/>
    <w:rsid w:val="00630EC6"/>
    <w:rsid w:val="00631551"/>
    <w:rsid w:val="00632709"/>
    <w:rsid w:val="00632811"/>
    <w:rsid w:val="0063547C"/>
    <w:rsid w:val="00635EA8"/>
    <w:rsid w:val="00636D9F"/>
    <w:rsid w:val="0064023E"/>
    <w:rsid w:val="00640D6C"/>
    <w:rsid w:val="00647F95"/>
    <w:rsid w:val="00651A9D"/>
    <w:rsid w:val="00653078"/>
    <w:rsid w:val="00657485"/>
    <w:rsid w:val="00657BE0"/>
    <w:rsid w:val="00661D19"/>
    <w:rsid w:val="00662775"/>
    <w:rsid w:val="00662F52"/>
    <w:rsid w:val="00663E2B"/>
    <w:rsid w:val="00664032"/>
    <w:rsid w:val="00664A3E"/>
    <w:rsid w:val="00664FBD"/>
    <w:rsid w:val="00665049"/>
    <w:rsid w:val="00665547"/>
    <w:rsid w:val="006659DB"/>
    <w:rsid w:val="00667DB7"/>
    <w:rsid w:val="0067191E"/>
    <w:rsid w:val="00672432"/>
    <w:rsid w:val="00672560"/>
    <w:rsid w:val="00672BA5"/>
    <w:rsid w:val="00672E1C"/>
    <w:rsid w:val="006732D1"/>
    <w:rsid w:val="00674245"/>
    <w:rsid w:val="006743CA"/>
    <w:rsid w:val="00677E9F"/>
    <w:rsid w:val="00680629"/>
    <w:rsid w:val="006823C8"/>
    <w:rsid w:val="006840FA"/>
    <w:rsid w:val="0068463A"/>
    <w:rsid w:val="00691B1B"/>
    <w:rsid w:val="006934DD"/>
    <w:rsid w:val="006A1380"/>
    <w:rsid w:val="006A23BA"/>
    <w:rsid w:val="006A39F5"/>
    <w:rsid w:val="006A581D"/>
    <w:rsid w:val="006A769D"/>
    <w:rsid w:val="006A7A08"/>
    <w:rsid w:val="006A7A12"/>
    <w:rsid w:val="006B17BD"/>
    <w:rsid w:val="006B36A4"/>
    <w:rsid w:val="006B387F"/>
    <w:rsid w:val="006B3AC9"/>
    <w:rsid w:val="006B3BBD"/>
    <w:rsid w:val="006B50A4"/>
    <w:rsid w:val="006B6E61"/>
    <w:rsid w:val="006B7745"/>
    <w:rsid w:val="006B78E9"/>
    <w:rsid w:val="006C0084"/>
    <w:rsid w:val="006C02CD"/>
    <w:rsid w:val="006C2757"/>
    <w:rsid w:val="006C330B"/>
    <w:rsid w:val="006C35A5"/>
    <w:rsid w:val="006C41CB"/>
    <w:rsid w:val="006C48D2"/>
    <w:rsid w:val="006D0C89"/>
    <w:rsid w:val="006D0F43"/>
    <w:rsid w:val="006D21C4"/>
    <w:rsid w:val="006D2FAE"/>
    <w:rsid w:val="006D51F8"/>
    <w:rsid w:val="006D5B2F"/>
    <w:rsid w:val="006D708E"/>
    <w:rsid w:val="006D7443"/>
    <w:rsid w:val="006E03C9"/>
    <w:rsid w:val="006E0A3C"/>
    <w:rsid w:val="006E1B29"/>
    <w:rsid w:val="006E2A0B"/>
    <w:rsid w:val="006E347E"/>
    <w:rsid w:val="006E4DE9"/>
    <w:rsid w:val="006E5AB9"/>
    <w:rsid w:val="006E7155"/>
    <w:rsid w:val="006F07CE"/>
    <w:rsid w:val="006F0F3F"/>
    <w:rsid w:val="006F3D40"/>
    <w:rsid w:val="006F4332"/>
    <w:rsid w:val="006F4828"/>
    <w:rsid w:val="006F513D"/>
    <w:rsid w:val="006F7549"/>
    <w:rsid w:val="00700C38"/>
    <w:rsid w:val="007011F1"/>
    <w:rsid w:val="00701AD3"/>
    <w:rsid w:val="007025B4"/>
    <w:rsid w:val="00702CD9"/>
    <w:rsid w:val="00702CEF"/>
    <w:rsid w:val="00705F53"/>
    <w:rsid w:val="00707B87"/>
    <w:rsid w:val="0071033C"/>
    <w:rsid w:val="00710809"/>
    <w:rsid w:val="00712192"/>
    <w:rsid w:val="00713615"/>
    <w:rsid w:val="00713FD6"/>
    <w:rsid w:val="007142CD"/>
    <w:rsid w:val="0071469C"/>
    <w:rsid w:val="007171B8"/>
    <w:rsid w:val="007171D5"/>
    <w:rsid w:val="007177BF"/>
    <w:rsid w:val="007209E4"/>
    <w:rsid w:val="007211EB"/>
    <w:rsid w:val="0072183C"/>
    <w:rsid w:val="00721A22"/>
    <w:rsid w:val="007245B4"/>
    <w:rsid w:val="00724E61"/>
    <w:rsid w:val="00726C27"/>
    <w:rsid w:val="00727CCC"/>
    <w:rsid w:val="0073004F"/>
    <w:rsid w:val="00732902"/>
    <w:rsid w:val="00735BA1"/>
    <w:rsid w:val="007361E0"/>
    <w:rsid w:val="00736F33"/>
    <w:rsid w:val="007370D3"/>
    <w:rsid w:val="00737F0E"/>
    <w:rsid w:val="007401E6"/>
    <w:rsid w:val="0074021C"/>
    <w:rsid w:val="0074030D"/>
    <w:rsid w:val="00740A55"/>
    <w:rsid w:val="00741177"/>
    <w:rsid w:val="007414A9"/>
    <w:rsid w:val="00741B6D"/>
    <w:rsid w:val="00745DCC"/>
    <w:rsid w:val="00746C15"/>
    <w:rsid w:val="00750038"/>
    <w:rsid w:val="007513CD"/>
    <w:rsid w:val="007516A9"/>
    <w:rsid w:val="007526E2"/>
    <w:rsid w:val="0075498A"/>
    <w:rsid w:val="007556B7"/>
    <w:rsid w:val="00757E82"/>
    <w:rsid w:val="00760305"/>
    <w:rsid w:val="00761177"/>
    <w:rsid w:val="00761702"/>
    <w:rsid w:val="0076171C"/>
    <w:rsid w:val="007636C3"/>
    <w:rsid w:val="00763BF1"/>
    <w:rsid w:val="00767140"/>
    <w:rsid w:val="00771FC4"/>
    <w:rsid w:val="00772FBA"/>
    <w:rsid w:val="00773F7B"/>
    <w:rsid w:val="00780965"/>
    <w:rsid w:val="00780A03"/>
    <w:rsid w:val="0078107F"/>
    <w:rsid w:val="007824C5"/>
    <w:rsid w:val="00786E44"/>
    <w:rsid w:val="0078790C"/>
    <w:rsid w:val="007902EA"/>
    <w:rsid w:val="007914CA"/>
    <w:rsid w:val="0079293D"/>
    <w:rsid w:val="00792DB6"/>
    <w:rsid w:val="00793A4E"/>
    <w:rsid w:val="00793A7E"/>
    <w:rsid w:val="0079424C"/>
    <w:rsid w:val="00794291"/>
    <w:rsid w:val="007A226F"/>
    <w:rsid w:val="007A25BF"/>
    <w:rsid w:val="007A3016"/>
    <w:rsid w:val="007A39BB"/>
    <w:rsid w:val="007A4D7B"/>
    <w:rsid w:val="007A55A4"/>
    <w:rsid w:val="007A654B"/>
    <w:rsid w:val="007B264A"/>
    <w:rsid w:val="007B27BB"/>
    <w:rsid w:val="007C03EF"/>
    <w:rsid w:val="007C158A"/>
    <w:rsid w:val="007C1816"/>
    <w:rsid w:val="007C263E"/>
    <w:rsid w:val="007C2865"/>
    <w:rsid w:val="007C32BE"/>
    <w:rsid w:val="007C631C"/>
    <w:rsid w:val="007C6B52"/>
    <w:rsid w:val="007C6CB7"/>
    <w:rsid w:val="007C768A"/>
    <w:rsid w:val="007C7F31"/>
    <w:rsid w:val="007D1F4A"/>
    <w:rsid w:val="007D2FBB"/>
    <w:rsid w:val="007D3E35"/>
    <w:rsid w:val="007D476E"/>
    <w:rsid w:val="007D67C5"/>
    <w:rsid w:val="007D7AD1"/>
    <w:rsid w:val="007E0075"/>
    <w:rsid w:val="007E16F7"/>
    <w:rsid w:val="007E23DE"/>
    <w:rsid w:val="007E3229"/>
    <w:rsid w:val="007E3C8F"/>
    <w:rsid w:val="007E4827"/>
    <w:rsid w:val="007E4A2A"/>
    <w:rsid w:val="007E5504"/>
    <w:rsid w:val="007E7A91"/>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65D4"/>
    <w:rsid w:val="00807362"/>
    <w:rsid w:val="00810D56"/>
    <w:rsid w:val="00813DFB"/>
    <w:rsid w:val="00814CB7"/>
    <w:rsid w:val="00815824"/>
    <w:rsid w:val="0082419C"/>
    <w:rsid w:val="0082453D"/>
    <w:rsid w:val="00825F13"/>
    <w:rsid w:val="00827241"/>
    <w:rsid w:val="008276B6"/>
    <w:rsid w:val="00830837"/>
    <w:rsid w:val="00830F73"/>
    <w:rsid w:val="0083179D"/>
    <w:rsid w:val="00833191"/>
    <w:rsid w:val="008348DD"/>
    <w:rsid w:val="00835510"/>
    <w:rsid w:val="008361EC"/>
    <w:rsid w:val="00836F4B"/>
    <w:rsid w:val="00837067"/>
    <w:rsid w:val="008378A6"/>
    <w:rsid w:val="0083793B"/>
    <w:rsid w:val="00837DD4"/>
    <w:rsid w:val="0084037C"/>
    <w:rsid w:val="00840453"/>
    <w:rsid w:val="00840548"/>
    <w:rsid w:val="008428F4"/>
    <w:rsid w:val="0084291F"/>
    <w:rsid w:val="00842A0E"/>
    <w:rsid w:val="00842E4F"/>
    <w:rsid w:val="00847503"/>
    <w:rsid w:val="00852E0D"/>
    <w:rsid w:val="008530AF"/>
    <w:rsid w:val="00854AEC"/>
    <w:rsid w:val="0085597B"/>
    <w:rsid w:val="00855EA0"/>
    <w:rsid w:val="00857516"/>
    <w:rsid w:val="00862967"/>
    <w:rsid w:val="00862F12"/>
    <w:rsid w:val="0086307E"/>
    <w:rsid w:val="00865D0B"/>
    <w:rsid w:val="00867082"/>
    <w:rsid w:val="0087101E"/>
    <w:rsid w:val="00872072"/>
    <w:rsid w:val="00873835"/>
    <w:rsid w:val="0087437C"/>
    <w:rsid w:val="00874F0E"/>
    <w:rsid w:val="00875529"/>
    <w:rsid w:val="0087689E"/>
    <w:rsid w:val="00881509"/>
    <w:rsid w:val="00881D96"/>
    <w:rsid w:val="008827B4"/>
    <w:rsid w:val="00883A79"/>
    <w:rsid w:val="00884AD2"/>
    <w:rsid w:val="00885D23"/>
    <w:rsid w:val="00886E1D"/>
    <w:rsid w:val="008903D1"/>
    <w:rsid w:val="008906A5"/>
    <w:rsid w:val="00892027"/>
    <w:rsid w:val="0089325F"/>
    <w:rsid w:val="008938EE"/>
    <w:rsid w:val="008942F5"/>
    <w:rsid w:val="008949D9"/>
    <w:rsid w:val="00896A57"/>
    <w:rsid w:val="008974A3"/>
    <w:rsid w:val="008A0AB1"/>
    <w:rsid w:val="008A57AF"/>
    <w:rsid w:val="008A5D24"/>
    <w:rsid w:val="008B07F3"/>
    <w:rsid w:val="008B2CD1"/>
    <w:rsid w:val="008B3A6E"/>
    <w:rsid w:val="008B3BFC"/>
    <w:rsid w:val="008B5A16"/>
    <w:rsid w:val="008B5C8A"/>
    <w:rsid w:val="008B7247"/>
    <w:rsid w:val="008B758C"/>
    <w:rsid w:val="008C02A8"/>
    <w:rsid w:val="008C0BF7"/>
    <w:rsid w:val="008C0D1D"/>
    <w:rsid w:val="008C3A7D"/>
    <w:rsid w:val="008C75F8"/>
    <w:rsid w:val="008C79C0"/>
    <w:rsid w:val="008D060A"/>
    <w:rsid w:val="008D0D5A"/>
    <w:rsid w:val="008D450D"/>
    <w:rsid w:val="008D5A60"/>
    <w:rsid w:val="008D60B5"/>
    <w:rsid w:val="008E522B"/>
    <w:rsid w:val="008E6008"/>
    <w:rsid w:val="008F15E1"/>
    <w:rsid w:val="008F2D24"/>
    <w:rsid w:val="008F429C"/>
    <w:rsid w:val="008F5E2F"/>
    <w:rsid w:val="008F7E78"/>
    <w:rsid w:val="00903549"/>
    <w:rsid w:val="009055F5"/>
    <w:rsid w:val="00906FD7"/>
    <w:rsid w:val="0091017E"/>
    <w:rsid w:val="00910AAA"/>
    <w:rsid w:val="00911864"/>
    <w:rsid w:val="00913994"/>
    <w:rsid w:val="0091568A"/>
    <w:rsid w:val="009210C6"/>
    <w:rsid w:val="00921AA2"/>
    <w:rsid w:val="0092447B"/>
    <w:rsid w:val="00926794"/>
    <w:rsid w:val="00927843"/>
    <w:rsid w:val="00934EFC"/>
    <w:rsid w:val="00936B65"/>
    <w:rsid w:val="00936CFD"/>
    <w:rsid w:val="00937AB8"/>
    <w:rsid w:val="00937F51"/>
    <w:rsid w:val="00941AD1"/>
    <w:rsid w:val="0094399B"/>
    <w:rsid w:val="00943DD4"/>
    <w:rsid w:val="00944BD5"/>
    <w:rsid w:val="00945BBE"/>
    <w:rsid w:val="009462BF"/>
    <w:rsid w:val="00946B15"/>
    <w:rsid w:val="00947522"/>
    <w:rsid w:val="00952A80"/>
    <w:rsid w:val="009541E6"/>
    <w:rsid w:val="00954401"/>
    <w:rsid w:val="0095520E"/>
    <w:rsid w:val="0095541A"/>
    <w:rsid w:val="00956047"/>
    <w:rsid w:val="009568B5"/>
    <w:rsid w:val="00964193"/>
    <w:rsid w:val="009645C1"/>
    <w:rsid w:val="009654F5"/>
    <w:rsid w:val="00965714"/>
    <w:rsid w:val="00965C59"/>
    <w:rsid w:val="009703CB"/>
    <w:rsid w:val="009704BA"/>
    <w:rsid w:val="009708B7"/>
    <w:rsid w:val="009712BD"/>
    <w:rsid w:val="00972B2F"/>
    <w:rsid w:val="00974C73"/>
    <w:rsid w:val="00975941"/>
    <w:rsid w:val="00981C94"/>
    <w:rsid w:val="00982C51"/>
    <w:rsid w:val="00983AB9"/>
    <w:rsid w:val="00983CCD"/>
    <w:rsid w:val="00985584"/>
    <w:rsid w:val="009902F1"/>
    <w:rsid w:val="00991A9D"/>
    <w:rsid w:val="009933F4"/>
    <w:rsid w:val="00993B95"/>
    <w:rsid w:val="0099422D"/>
    <w:rsid w:val="009A16B5"/>
    <w:rsid w:val="009A273C"/>
    <w:rsid w:val="009A3094"/>
    <w:rsid w:val="009A31D2"/>
    <w:rsid w:val="009B1999"/>
    <w:rsid w:val="009B2538"/>
    <w:rsid w:val="009B43E9"/>
    <w:rsid w:val="009B74D7"/>
    <w:rsid w:val="009B76C1"/>
    <w:rsid w:val="009B7ABA"/>
    <w:rsid w:val="009C056A"/>
    <w:rsid w:val="009C1A86"/>
    <w:rsid w:val="009C1DD7"/>
    <w:rsid w:val="009C3E01"/>
    <w:rsid w:val="009C4D08"/>
    <w:rsid w:val="009C6DA3"/>
    <w:rsid w:val="009D214D"/>
    <w:rsid w:val="009D4060"/>
    <w:rsid w:val="009D512D"/>
    <w:rsid w:val="009E0F31"/>
    <w:rsid w:val="009E1BA5"/>
    <w:rsid w:val="009E27AC"/>
    <w:rsid w:val="009E2D93"/>
    <w:rsid w:val="009E3731"/>
    <w:rsid w:val="009E3AED"/>
    <w:rsid w:val="009E57DF"/>
    <w:rsid w:val="009E79FE"/>
    <w:rsid w:val="009F0727"/>
    <w:rsid w:val="009F27D1"/>
    <w:rsid w:val="009F2BB3"/>
    <w:rsid w:val="009F49B2"/>
    <w:rsid w:val="009F55BE"/>
    <w:rsid w:val="009F62AB"/>
    <w:rsid w:val="009F7698"/>
    <w:rsid w:val="00A00BA3"/>
    <w:rsid w:val="00A01435"/>
    <w:rsid w:val="00A02368"/>
    <w:rsid w:val="00A04491"/>
    <w:rsid w:val="00A05A5A"/>
    <w:rsid w:val="00A06C14"/>
    <w:rsid w:val="00A11228"/>
    <w:rsid w:val="00A114B5"/>
    <w:rsid w:val="00A14125"/>
    <w:rsid w:val="00A14CD0"/>
    <w:rsid w:val="00A15DD3"/>
    <w:rsid w:val="00A15DEF"/>
    <w:rsid w:val="00A17E6A"/>
    <w:rsid w:val="00A21339"/>
    <w:rsid w:val="00A217B3"/>
    <w:rsid w:val="00A2205C"/>
    <w:rsid w:val="00A23B42"/>
    <w:rsid w:val="00A25718"/>
    <w:rsid w:val="00A257C8"/>
    <w:rsid w:val="00A2633C"/>
    <w:rsid w:val="00A31733"/>
    <w:rsid w:val="00A31B27"/>
    <w:rsid w:val="00A32C4C"/>
    <w:rsid w:val="00A34D97"/>
    <w:rsid w:val="00A36B21"/>
    <w:rsid w:val="00A3742F"/>
    <w:rsid w:val="00A41632"/>
    <w:rsid w:val="00A41BE3"/>
    <w:rsid w:val="00A42496"/>
    <w:rsid w:val="00A43005"/>
    <w:rsid w:val="00A43980"/>
    <w:rsid w:val="00A44FD0"/>
    <w:rsid w:val="00A4570A"/>
    <w:rsid w:val="00A469A4"/>
    <w:rsid w:val="00A501B3"/>
    <w:rsid w:val="00A50C03"/>
    <w:rsid w:val="00A50C63"/>
    <w:rsid w:val="00A53831"/>
    <w:rsid w:val="00A53C62"/>
    <w:rsid w:val="00A56036"/>
    <w:rsid w:val="00A56463"/>
    <w:rsid w:val="00A56958"/>
    <w:rsid w:val="00A572BC"/>
    <w:rsid w:val="00A57370"/>
    <w:rsid w:val="00A57579"/>
    <w:rsid w:val="00A575D1"/>
    <w:rsid w:val="00A575F1"/>
    <w:rsid w:val="00A57D8F"/>
    <w:rsid w:val="00A60556"/>
    <w:rsid w:val="00A606D1"/>
    <w:rsid w:val="00A60CE7"/>
    <w:rsid w:val="00A61425"/>
    <w:rsid w:val="00A63E81"/>
    <w:rsid w:val="00A64046"/>
    <w:rsid w:val="00A76A03"/>
    <w:rsid w:val="00A776C2"/>
    <w:rsid w:val="00A823CD"/>
    <w:rsid w:val="00A824F7"/>
    <w:rsid w:val="00A83373"/>
    <w:rsid w:val="00A83742"/>
    <w:rsid w:val="00A85ACA"/>
    <w:rsid w:val="00A868F1"/>
    <w:rsid w:val="00A86FC9"/>
    <w:rsid w:val="00A90142"/>
    <w:rsid w:val="00A91FEA"/>
    <w:rsid w:val="00A92269"/>
    <w:rsid w:val="00A925E2"/>
    <w:rsid w:val="00A948A6"/>
    <w:rsid w:val="00A96D47"/>
    <w:rsid w:val="00A97B58"/>
    <w:rsid w:val="00AA2FB7"/>
    <w:rsid w:val="00AA3658"/>
    <w:rsid w:val="00AA3D2B"/>
    <w:rsid w:val="00AB1910"/>
    <w:rsid w:val="00AB2487"/>
    <w:rsid w:val="00AB260E"/>
    <w:rsid w:val="00AB3274"/>
    <w:rsid w:val="00AB3404"/>
    <w:rsid w:val="00AB392E"/>
    <w:rsid w:val="00AB3D79"/>
    <w:rsid w:val="00AB415B"/>
    <w:rsid w:val="00AB5BD1"/>
    <w:rsid w:val="00AB6637"/>
    <w:rsid w:val="00AB7BD6"/>
    <w:rsid w:val="00AC0BCD"/>
    <w:rsid w:val="00AC2565"/>
    <w:rsid w:val="00AC3989"/>
    <w:rsid w:val="00AC46F1"/>
    <w:rsid w:val="00AC48A0"/>
    <w:rsid w:val="00AC48C8"/>
    <w:rsid w:val="00AC6124"/>
    <w:rsid w:val="00AC768F"/>
    <w:rsid w:val="00AD0866"/>
    <w:rsid w:val="00AD1236"/>
    <w:rsid w:val="00AD1BC4"/>
    <w:rsid w:val="00AD34F9"/>
    <w:rsid w:val="00AD524B"/>
    <w:rsid w:val="00AD55C5"/>
    <w:rsid w:val="00AE0871"/>
    <w:rsid w:val="00AE219F"/>
    <w:rsid w:val="00AE226A"/>
    <w:rsid w:val="00AE384A"/>
    <w:rsid w:val="00AE429D"/>
    <w:rsid w:val="00AE6C69"/>
    <w:rsid w:val="00AE74C1"/>
    <w:rsid w:val="00AF2468"/>
    <w:rsid w:val="00AF58E7"/>
    <w:rsid w:val="00AF6BE8"/>
    <w:rsid w:val="00AF7315"/>
    <w:rsid w:val="00AF7AA2"/>
    <w:rsid w:val="00B00E21"/>
    <w:rsid w:val="00B02FB3"/>
    <w:rsid w:val="00B03E5A"/>
    <w:rsid w:val="00B03FFD"/>
    <w:rsid w:val="00B04197"/>
    <w:rsid w:val="00B05912"/>
    <w:rsid w:val="00B06C20"/>
    <w:rsid w:val="00B076BF"/>
    <w:rsid w:val="00B07EC8"/>
    <w:rsid w:val="00B10673"/>
    <w:rsid w:val="00B116CC"/>
    <w:rsid w:val="00B158E2"/>
    <w:rsid w:val="00B167FB"/>
    <w:rsid w:val="00B169AD"/>
    <w:rsid w:val="00B17A3F"/>
    <w:rsid w:val="00B21592"/>
    <w:rsid w:val="00B215B4"/>
    <w:rsid w:val="00B23BC4"/>
    <w:rsid w:val="00B24450"/>
    <w:rsid w:val="00B25E91"/>
    <w:rsid w:val="00B26F83"/>
    <w:rsid w:val="00B3015A"/>
    <w:rsid w:val="00B315C7"/>
    <w:rsid w:val="00B31B21"/>
    <w:rsid w:val="00B32982"/>
    <w:rsid w:val="00B33AEE"/>
    <w:rsid w:val="00B35B1F"/>
    <w:rsid w:val="00B36309"/>
    <w:rsid w:val="00B369CB"/>
    <w:rsid w:val="00B36FE1"/>
    <w:rsid w:val="00B404F0"/>
    <w:rsid w:val="00B41161"/>
    <w:rsid w:val="00B412FD"/>
    <w:rsid w:val="00B41985"/>
    <w:rsid w:val="00B42562"/>
    <w:rsid w:val="00B432C8"/>
    <w:rsid w:val="00B432F2"/>
    <w:rsid w:val="00B44AB9"/>
    <w:rsid w:val="00B4515F"/>
    <w:rsid w:val="00B46DBE"/>
    <w:rsid w:val="00B47FA5"/>
    <w:rsid w:val="00B51F46"/>
    <w:rsid w:val="00B54604"/>
    <w:rsid w:val="00B547CE"/>
    <w:rsid w:val="00B55B84"/>
    <w:rsid w:val="00B5622D"/>
    <w:rsid w:val="00B573B1"/>
    <w:rsid w:val="00B6155D"/>
    <w:rsid w:val="00B6160F"/>
    <w:rsid w:val="00B62CA1"/>
    <w:rsid w:val="00B66027"/>
    <w:rsid w:val="00B667A0"/>
    <w:rsid w:val="00B66976"/>
    <w:rsid w:val="00B75E04"/>
    <w:rsid w:val="00B77167"/>
    <w:rsid w:val="00B772F8"/>
    <w:rsid w:val="00B77DD6"/>
    <w:rsid w:val="00B824D7"/>
    <w:rsid w:val="00B842D2"/>
    <w:rsid w:val="00B84552"/>
    <w:rsid w:val="00B8484C"/>
    <w:rsid w:val="00B85FC0"/>
    <w:rsid w:val="00B9003A"/>
    <w:rsid w:val="00B93741"/>
    <w:rsid w:val="00B93FF3"/>
    <w:rsid w:val="00B94302"/>
    <w:rsid w:val="00B97CA2"/>
    <w:rsid w:val="00BA2942"/>
    <w:rsid w:val="00BA323E"/>
    <w:rsid w:val="00BA33BA"/>
    <w:rsid w:val="00BA4470"/>
    <w:rsid w:val="00BA4BB5"/>
    <w:rsid w:val="00BA4BC6"/>
    <w:rsid w:val="00BA5079"/>
    <w:rsid w:val="00BA55E2"/>
    <w:rsid w:val="00BA6A8B"/>
    <w:rsid w:val="00BB0CB2"/>
    <w:rsid w:val="00BB0EC0"/>
    <w:rsid w:val="00BB1870"/>
    <w:rsid w:val="00BB1EE8"/>
    <w:rsid w:val="00BB20D1"/>
    <w:rsid w:val="00BB20F0"/>
    <w:rsid w:val="00BB2419"/>
    <w:rsid w:val="00BB35A8"/>
    <w:rsid w:val="00BB4061"/>
    <w:rsid w:val="00BB4185"/>
    <w:rsid w:val="00BB444E"/>
    <w:rsid w:val="00BB4967"/>
    <w:rsid w:val="00BB7697"/>
    <w:rsid w:val="00BC01B5"/>
    <w:rsid w:val="00BC0849"/>
    <w:rsid w:val="00BC10E9"/>
    <w:rsid w:val="00BC12E4"/>
    <w:rsid w:val="00BC1C15"/>
    <w:rsid w:val="00BC1C72"/>
    <w:rsid w:val="00BC369A"/>
    <w:rsid w:val="00BC3BD8"/>
    <w:rsid w:val="00BC3EDA"/>
    <w:rsid w:val="00BC4B44"/>
    <w:rsid w:val="00BC4B4C"/>
    <w:rsid w:val="00BC6215"/>
    <w:rsid w:val="00BC7BBC"/>
    <w:rsid w:val="00BD0B99"/>
    <w:rsid w:val="00BD0BCC"/>
    <w:rsid w:val="00BD1DC7"/>
    <w:rsid w:val="00BD2D2D"/>
    <w:rsid w:val="00BD37C3"/>
    <w:rsid w:val="00BD3CFD"/>
    <w:rsid w:val="00BD4BC4"/>
    <w:rsid w:val="00BD6F05"/>
    <w:rsid w:val="00BE1E6B"/>
    <w:rsid w:val="00BE273E"/>
    <w:rsid w:val="00BE3C5E"/>
    <w:rsid w:val="00BE62BD"/>
    <w:rsid w:val="00BE7977"/>
    <w:rsid w:val="00BE7C28"/>
    <w:rsid w:val="00BF0037"/>
    <w:rsid w:val="00BF1AE8"/>
    <w:rsid w:val="00BF2AE4"/>
    <w:rsid w:val="00BF2B03"/>
    <w:rsid w:val="00BF53FE"/>
    <w:rsid w:val="00BF575F"/>
    <w:rsid w:val="00BF64A0"/>
    <w:rsid w:val="00BF6F5B"/>
    <w:rsid w:val="00BF7414"/>
    <w:rsid w:val="00C01506"/>
    <w:rsid w:val="00C01E03"/>
    <w:rsid w:val="00C023D7"/>
    <w:rsid w:val="00C0271D"/>
    <w:rsid w:val="00C0308C"/>
    <w:rsid w:val="00C039BF"/>
    <w:rsid w:val="00C03C34"/>
    <w:rsid w:val="00C04272"/>
    <w:rsid w:val="00C0647D"/>
    <w:rsid w:val="00C06DC9"/>
    <w:rsid w:val="00C076AF"/>
    <w:rsid w:val="00C113B8"/>
    <w:rsid w:val="00C12691"/>
    <w:rsid w:val="00C13B9C"/>
    <w:rsid w:val="00C15537"/>
    <w:rsid w:val="00C15966"/>
    <w:rsid w:val="00C15E77"/>
    <w:rsid w:val="00C1617A"/>
    <w:rsid w:val="00C17EC7"/>
    <w:rsid w:val="00C205F8"/>
    <w:rsid w:val="00C21428"/>
    <w:rsid w:val="00C21495"/>
    <w:rsid w:val="00C22E57"/>
    <w:rsid w:val="00C23837"/>
    <w:rsid w:val="00C255AD"/>
    <w:rsid w:val="00C26EEF"/>
    <w:rsid w:val="00C27A63"/>
    <w:rsid w:val="00C32981"/>
    <w:rsid w:val="00C33388"/>
    <w:rsid w:val="00C34B8A"/>
    <w:rsid w:val="00C404FE"/>
    <w:rsid w:val="00C40B65"/>
    <w:rsid w:val="00C41F67"/>
    <w:rsid w:val="00C430B9"/>
    <w:rsid w:val="00C45FA7"/>
    <w:rsid w:val="00C47F1E"/>
    <w:rsid w:val="00C50352"/>
    <w:rsid w:val="00C519DF"/>
    <w:rsid w:val="00C525D1"/>
    <w:rsid w:val="00C538F7"/>
    <w:rsid w:val="00C53ECD"/>
    <w:rsid w:val="00C53F4A"/>
    <w:rsid w:val="00C551E7"/>
    <w:rsid w:val="00C60386"/>
    <w:rsid w:val="00C60EEC"/>
    <w:rsid w:val="00C610B3"/>
    <w:rsid w:val="00C61149"/>
    <w:rsid w:val="00C62C1F"/>
    <w:rsid w:val="00C64406"/>
    <w:rsid w:val="00C6489C"/>
    <w:rsid w:val="00C648B9"/>
    <w:rsid w:val="00C65D52"/>
    <w:rsid w:val="00C70F58"/>
    <w:rsid w:val="00C72605"/>
    <w:rsid w:val="00C74179"/>
    <w:rsid w:val="00C7645D"/>
    <w:rsid w:val="00C76CDA"/>
    <w:rsid w:val="00C770E9"/>
    <w:rsid w:val="00C80266"/>
    <w:rsid w:val="00C81767"/>
    <w:rsid w:val="00C84088"/>
    <w:rsid w:val="00C873B8"/>
    <w:rsid w:val="00C91578"/>
    <w:rsid w:val="00C91992"/>
    <w:rsid w:val="00C919B9"/>
    <w:rsid w:val="00C94539"/>
    <w:rsid w:val="00C96E5A"/>
    <w:rsid w:val="00CA0E62"/>
    <w:rsid w:val="00CA2091"/>
    <w:rsid w:val="00CA356B"/>
    <w:rsid w:val="00CB0E59"/>
    <w:rsid w:val="00CB2DFC"/>
    <w:rsid w:val="00CB2F71"/>
    <w:rsid w:val="00CB3F58"/>
    <w:rsid w:val="00CB533D"/>
    <w:rsid w:val="00CB6365"/>
    <w:rsid w:val="00CB6F5A"/>
    <w:rsid w:val="00CB7E48"/>
    <w:rsid w:val="00CB7E91"/>
    <w:rsid w:val="00CC0327"/>
    <w:rsid w:val="00CC1DD9"/>
    <w:rsid w:val="00CC28DA"/>
    <w:rsid w:val="00CC337C"/>
    <w:rsid w:val="00CC3B32"/>
    <w:rsid w:val="00CC4A99"/>
    <w:rsid w:val="00CC5D6A"/>
    <w:rsid w:val="00CC753D"/>
    <w:rsid w:val="00CD42BB"/>
    <w:rsid w:val="00CD4663"/>
    <w:rsid w:val="00CD4C8B"/>
    <w:rsid w:val="00CD5AB9"/>
    <w:rsid w:val="00CD5E70"/>
    <w:rsid w:val="00CE1413"/>
    <w:rsid w:val="00CE149D"/>
    <w:rsid w:val="00CE3288"/>
    <w:rsid w:val="00CE38BC"/>
    <w:rsid w:val="00CE4621"/>
    <w:rsid w:val="00CE6872"/>
    <w:rsid w:val="00CE69A1"/>
    <w:rsid w:val="00CE7102"/>
    <w:rsid w:val="00CE7FFA"/>
    <w:rsid w:val="00CF0179"/>
    <w:rsid w:val="00CF1D7B"/>
    <w:rsid w:val="00CF3F1F"/>
    <w:rsid w:val="00CF4630"/>
    <w:rsid w:val="00CF53C9"/>
    <w:rsid w:val="00CF5A96"/>
    <w:rsid w:val="00CF72A2"/>
    <w:rsid w:val="00CF7583"/>
    <w:rsid w:val="00D00D8D"/>
    <w:rsid w:val="00D025BD"/>
    <w:rsid w:val="00D02AFF"/>
    <w:rsid w:val="00D03E96"/>
    <w:rsid w:val="00D052C9"/>
    <w:rsid w:val="00D059A6"/>
    <w:rsid w:val="00D059E2"/>
    <w:rsid w:val="00D060FE"/>
    <w:rsid w:val="00D066A6"/>
    <w:rsid w:val="00D13922"/>
    <w:rsid w:val="00D13D23"/>
    <w:rsid w:val="00D13D55"/>
    <w:rsid w:val="00D14312"/>
    <w:rsid w:val="00D15FFE"/>
    <w:rsid w:val="00D17786"/>
    <w:rsid w:val="00D23B66"/>
    <w:rsid w:val="00D24A4E"/>
    <w:rsid w:val="00D2517C"/>
    <w:rsid w:val="00D253C0"/>
    <w:rsid w:val="00D25980"/>
    <w:rsid w:val="00D26989"/>
    <w:rsid w:val="00D27B9A"/>
    <w:rsid w:val="00D27BCA"/>
    <w:rsid w:val="00D30772"/>
    <w:rsid w:val="00D32A3B"/>
    <w:rsid w:val="00D3309B"/>
    <w:rsid w:val="00D3352A"/>
    <w:rsid w:val="00D339DC"/>
    <w:rsid w:val="00D34C0C"/>
    <w:rsid w:val="00D373A6"/>
    <w:rsid w:val="00D41FB4"/>
    <w:rsid w:val="00D4356E"/>
    <w:rsid w:val="00D43A50"/>
    <w:rsid w:val="00D43E1B"/>
    <w:rsid w:val="00D4495E"/>
    <w:rsid w:val="00D44C98"/>
    <w:rsid w:val="00D44ED8"/>
    <w:rsid w:val="00D502E9"/>
    <w:rsid w:val="00D50609"/>
    <w:rsid w:val="00D5085F"/>
    <w:rsid w:val="00D51B10"/>
    <w:rsid w:val="00D5499E"/>
    <w:rsid w:val="00D54A41"/>
    <w:rsid w:val="00D56F14"/>
    <w:rsid w:val="00D5702B"/>
    <w:rsid w:val="00D61789"/>
    <w:rsid w:val="00D654C8"/>
    <w:rsid w:val="00D66F95"/>
    <w:rsid w:val="00D70AC8"/>
    <w:rsid w:val="00D719D8"/>
    <w:rsid w:val="00D71F51"/>
    <w:rsid w:val="00D7277E"/>
    <w:rsid w:val="00D72A12"/>
    <w:rsid w:val="00D72E42"/>
    <w:rsid w:val="00D73FBB"/>
    <w:rsid w:val="00D749C2"/>
    <w:rsid w:val="00D753A8"/>
    <w:rsid w:val="00D76510"/>
    <w:rsid w:val="00D76A87"/>
    <w:rsid w:val="00D82D57"/>
    <w:rsid w:val="00D84B78"/>
    <w:rsid w:val="00D851D7"/>
    <w:rsid w:val="00D869CD"/>
    <w:rsid w:val="00D875D4"/>
    <w:rsid w:val="00D87A18"/>
    <w:rsid w:val="00D90863"/>
    <w:rsid w:val="00D910D2"/>
    <w:rsid w:val="00D91B2D"/>
    <w:rsid w:val="00D92AA4"/>
    <w:rsid w:val="00D932A5"/>
    <w:rsid w:val="00D934C2"/>
    <w:rsid w:val="00D93A91"/>
    <w:rsid w:val="00D9432A"/>
    <w:rsid w:val="00D94A48"/>
    <w:rsid w:val="00D97478"/>
    <w:rsid w:val="00DA0163"/>
    <w:rsid w:val="00DA04BF"/>
    <w:rsid w:val="00DA154D"/>
    <w:rsid w:val="00DA1930"/>
    <w:rsid w:val="00DA2398"/>
    <w:rsid w:val="00DA3B73"/>
    <w:rsid w:val="00DA3C8F"/>
    <w:rsid w:val="00DA3E17"/>
    <w:rsid w:val="00DA43C3"/>
    <w:rsid w:val="00DB0EF9"/>
    <w:rsid w:val="00DB1A20"/>
    <w:rsid w:val="00DB28A0"/>
    <w:rsid w:val="00DB3E6A"/>
    <w:rsid w:val="00DB429E"/>
    <w:rsid w:val="00DB4AD8"/>
    <w:rsid w:val="00DB4DE2"/>
    <w:rsid w:val="00DB6C0B"/>
    <w:rsid w:val="00DB7C50"/>
    <w:rsid w:val="00DC020A"/>
    <w:rsid w:val="00DC079F"/>
    <w:rsid w:val="00DC20EC"/>
    <w:rsid w:val="00DC2652"/>
    <w:rsid w:val="00DC2DD3"/>
    <w:rsid w:val="00DC3501"/>
    <w:rsid w:val="00DC6BD0"/>
    <w:rsid w:val="00DD2044"/>
    <w:rsid w:val="00DD2438"/>
    <w:rsid w:val="00DD2992"/>
    <w:rsid w:val="00DD6185"/>
    <w:rsid w:val="00DD6756"/>
    <w:rsid w:val="00DD6791"/>
    <w:rsid w:val="00DE304A"/>
    <w:rsid w:val="00DE7F9E"/>
    <w:rsid w:val="00DE7FD8"/>
    <w:rsid w:val="00DF2CF5"/>
    <w:rsid w:val="00DF2FB9"/>
    <w:rsid w:val="00DF3204"/>
    <w:rsid w:val="00DF5FF4"/>
    <w:rsid w:val="00DF71BC"/>
    <w:rsid w:val="00DF752F"/>
    <w:rsid w:val="00DF7AC7"/>
    <w:rsid w:val="00E00048"/>
    <w:rsid w:val="00E007B0"/>
    <w:rsid w:val="00E00EE0"/>
    <w:rsid w:val="00E03E2F"/>
    <w:rsid w:val="00E04853"/>
    <w:rsid w:val="00E104D5"/>
    <w:rsid w:val="00E11C0A"/>
    <w:rsid w:val="00E14989"/>
    <w:rsid w:val="00E14AA0"/>
    <w:rsid w:val="00E15697"/>
    <w:rsid w:val="00E17000"/>
    <w:rsid w:val="00E22E41"/>
    <w:rsid w:val="00E24445"/>
    <w:rsid w:val="00E24C59"/>
    <w:rsid w:val="00E2549B"/>
    <w:rsid w:val="00E268C9"/>
    <w:rsid w:val="00E26F19"/>
    <w:rsid w:val="00E314EF"/>
    <w:rsid w:val="00E333B5"/>
    <w:rsid w:val="00E3353D"/>
    <w:rsid w:val="00E35545"/>
    <w:rsid w:val="00E44161"/>
    <w:rsid w:val="00E4568C"/>
    <w:rsid w:val="00E46860"/>
    <w:rsid w:val="00E50C67"/>
    <w:rsid w:val="00E520F8"/>
    <w:rsid w:val="00E52D44"/>
    <w:rsid w:val="00E534A7"/>
    <w:rsid w:val="00E538C5"/>
    <w:rsid w:val="00E560B4"/>
    <w:rsid w:val="00E565F4"/>
    <w:rsid w:val="00E5679B"/>
    <w:rsid w:val="00E57012"/>
    <w:rsid w:val="00E57E24"/>
    <w:rsid w:val="00E600C2"/>
    <w:rsid w:val="00E61516"/>
    <w:rsid w:val="00E66538"/>
    <w:rsid w:val="00E66962"/>
    <w:rsid w:val="00E67E86"/>
    <w:rsid w:val="00E712DE"/>
    <w:rsid w:val="00E7223E"/>
    <w:rsid w:val="00E724F0"/>
    <w:rsid w:val="00E741FB"/>
    <w:rsid w:val="00E77A3F"/>
    <w:rsid w:val="00E814B0"/>
    <w:rsid w:val="00E821B7"/>
    <w:rsid w:val="00E829A0"/>
    <w:rsid w:val="00E83195"/>
    <w:rsid w:val="00E85BCC"/>
    <w:rsid w:val="00E871B7"/>
    <w:rsid w:val="00E90BE2"/>
    <w:rsid w:val="00E920AB"/>
    <w:rsid w:val="00E92386"/>
    <w:rsid w:val="00E927AB"/>
    <w:rsid w:val="00E93DF9"/>
    <w:rsid w:val="00E93F00"/>
    <w:rsid w:val="00E94084"/>
    <w:rsid w:val="00E94B3F"/>
    <w:rsid w:val="00E9592F"/>
    <w:rsid w:val="00E95B41"/>
    <w:rsid w:val="00E96369"/>
    <w:rsid w:val="00E97047"/>
    <w:rsid w:val="00E97938"/>
    <w:rsid w:val="00E97C51"/>
    <w:rsid w:val="00EA047E"/>
    <w:rsid w:val="00EA08C6"/>
    <w:rsid w:val="00EA0983"/>
    <w:rsid w:val="00EA2BAA"/>
    <w:rsid w:val="00EA2EF4"/>
    <w:rsid w:val="00EA31AA"/>
    <w:rsid w:val="00EA3808"/>
    <w:rsid w:val="00EA433C"/>
    <w:rsid w:val="00EA4636"/>
    <w:rsid w:val="00EA4BB0"/>
    <w:rsid w:val="00EA6C07"/>
    <w:rsid w:val="00EA7F26"/>
    <w:rsid w:val="00EB0148"/>
    <w:rsid w:val="00EB1739"/>
    <w:rsid w:val="00EB2641"/>
    <w:rsid w:val="00EB2A34"/>
    <w:rsid w:val="00EB2A6F"/>
    <w:rsid w:val="00EB5517"/>
    <w:rsid w:val="00EB797A"/>
    <w:rsid w:val="00EC13A5"/>
    <w:rsid w:val="00EC2DDE"/>
    <w:rsid w:val="00EC3BEB"/>
    <w:rsid w:val="00EC6517"/>
    <w:rsid w:val="00EC6713"/>
    <w:rsid w:val="00EC7568"/>
    <w:rsid w:val="00ED2901"/>
    <w:rsid w:val="00ED36E8"/>
    <w:rsid w:val="00ED384E"/>
    <w:rsid w:val="00ED54DF"/>
    <w:rsid w:val="00ED58E4"/>
    <w:rsid w:val="00ED6CF6"/>
    <w:rsid w:val="00ED6D35"/>
    <w:rsid w:val="00ED7A94"/>
    <w:rsid w:val="00ED7AED"/>
    <w:rsid w:val="00EE09FB"/>
    <w:rsid w:val="00EE4E16"/>
    <w:rsid w:val="00EE5CA2"/>
    <w:rsid w:val="00EE6601"/>
    <w:rsid w:val="00EF1B6D"/>
    <w:rsid w:val="00EF60EF"/>
    <w:rsid w:val="00F000BC"/>
    <w:rsid w:val="00F01491"/>
    <w:rsid w:val="00F0215E"/>
    <w:rsid w:val="00F054BE"/>
    <w:rsid w:val="00F057D1"/>
    <w:rsid w:val="00F05818"/>
    <w:rsid w:val="00F05B94"/>
    <w:rsid w:val="00F05DAB"/>
    <w:rsid w:val="00F06122"/>
    <w:rsid w:val="00F06721"/>
    <w:rsid w:val="00F10752"/>
    <w:rsid w:val="00F10AC4"/>
    <w:rsid w:val="00F12647"/>
    <w:rsid w:val="00F1305D"/>
    <w:rsid w:val="00F1328B"/>
    <w:rsid w:val="00F138E3"/>
    <w:rsid w:val="00F140A9"/>
    <w:rsid w:val="00F140F0"/>
    <w:rsid w:val="00F16A3E"/>
    <w:rsid w:val="00F21447"/>
    <w:rsid w:val="00F2350D"/>
    <w:rsid w:val="00F23D6C"/>
    <w:rsid w:val="00F256E7"/>
    <w:rsid w:val="00F31298"/>
    <w:rsid w:val="00F31ABE"/>
    <w:rsid w:val="00F3399A"/>
    <w:rsid w:val="00F3540A"/>
    <w:rsid w:val="00F35F6F"/>
    <w:rsid w:val="00F411B1"/>
    <w:rsid w:val="00F415D8"/>
    <w:rsid w:val="00F44087"/>
    <w:rsid w:val="00F468EA"/>
    <w:rsid w:val="00F47006"/>
    <w:rsid w:val="00F47973"/>
    <w:rsid w:val="00F51314"/>
    <w:rsid w:val="00F51532"/>
    <w:rsid w:val="00F52559"/>
    <w:rsid w:val="00F5453A"/>
    <w:rsid w:val="00F54AD4"/>
    <w:rsid w:val="00F563A5"/>
    <w:rsid w:val="00F56A0A"/>
    <w:rsid w:val="00F579E1"/>
    <w:rsid w:val="00F611AE"/>
    <w:rsid w:val="00F63186"/>
    <w:rsid w:val="00F63637"/>
    <w:rsid w:val="00F63B64"/>
    <w:rsid w:val="00F63FFA"/>
    <w:rsid w:val="00F64327"/>
    <w:rsid w:val="00F6511A"/>
    <w:rsid w:val="00F65C68"/>
    <w:rsid w:val="00F6718D"/>
    <w:rsid w:val="00F70116"/>
    <w:rsid w:val="00F709F8"/>
    <w:rsid w:val="00F72C32"/>
    <w:rsid w:val="00F72D02"/>
    <w:rsid w:val="00F76303"/>
    <w:rsid w:val="00F769E1"/>
    <w:rsid w:val="00F76B2F"/>
    <w:rsid w:val="00F76EF4"/>
    <w:rsid w:val="00F800A3"/>
    <w:rsid w:val="00F814D4"/>
    <w:rsid w:val="00F82374"/>
    <w:rsid w:val="00F83B8F"/>
    <w:rsid w:val="00F84052"/>
    <w:rsid w:val="00F841EA"/>
    <w:rsid w:val="00F9028C"/>
    <w:rsid w:val="00F90AF3"/>
    <w:rsid w:val="00F90EDC"/>
    <w:rsid w:val="00F92567"/>
    <w:rsid w:val="00F94FC4"/>
    <w:rsid w:val="00F96401"/>
    <w:rsid w:val="00F97B0F"/>
    <w:rsid w:val="00FA0B9F"/>
    <w:rsid w:val="00FA0E1C"/>
    <w:rsid w:val="00FA1FD9"/>
    <w:rsid w:val="00FA20B0"/>
    <w:rsid w:val="00FA3E0A"/>
    <w:rsid w:val="00FA4BCC"/>
    <w:rsid w:val="00FA4CDF"/>
    <w:rsid w:val="00FA614F"/>
    <w:rsid w:val="00FA65E1"/>
    <w:rsid w:val="00FA67B8"/>
    <w:rsid w:val="00FB017B"/>
    <w:rsid w:val="00FB04CE"/>
    <w:rsid w:val="00FB16ED"/>
    <w:rsid w:val="00FB1C57"/>
    <w:rsid w:val="00FB2573"/>
    <w:rsid w:val="00FB64DE"/>
    <w:rsid w:val="00FB7B02"/>
    <w:rsid w:val="00FB7D8B"/>
    <w:rsid w:val="00FC0A6E"/>
    <w:rsid w:val="00FC3272"/>
    <w:rsid w:val="00FC3C54"/>
    <w:rsid w:val="00FC5AD9"/>
    <w:rsid w:val="00FD02A1"/>
    <w:rsid w:val="00FD0C32"/>
    <w:rsid w:val="00FD1D2F"/>
    <w:rsid w:val="00FD24F3"/>
    <w:rsid w:val="00FD290C"/>
    <w:rsid w:val="00FD42C3"/>
    <w:rsid w:val="00FD4755"/>
    <w:rsid w:val="00FD53DB"/>
    <w:rsid w:val="00FE073E"/>
    <w:rsid w:val="00FE0795"/>
    <w:rsid w:val="00FE0BC1"/>
    <w:rsid w:val="00FE16AF"/>
    <w:rsid w:val="00FE2C46"/>
    <w:rsid w:val="00FE31EC"/>
    <w:rsid w:val="00FE3C35"/>
    <w:rsid w:val="00FE3CC9"/>
    <w:rsid w:val="00FE4349"/>
    <w:rsid w:val="00FE5608"/>
    <w:rsid w:val="00FE5735"/>
    <w:rsid w:val="00FE672F"/>
    <w:rsid w:val="00FE711F"/>
    <w:rsid w:val="00FE7BAC"/>
    <w:rsid w:val="00FF04C5"/>
    <w:rsid w:val="00FF548B"/>
    <w:rsid w:val="00FF59DB"/>
    <w:rsid w:val="00FF5C0D"/>
    <w:rsid w:val="00FF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34EBB47"/>
  <w15:docId w15:val="{92DD4701-B686-416B-ABAA-6BF9F748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 w:type="character" w:styleId="Mention">
    <w:name w:val="Mention"/>
    <w:basedOn w:val="DefaultParagraphFont"/>
    <w:uiPriority w:val="99"/>
    <w:semiHidden/>
    <w:unhideWhenUsed/>
    <w:rsid w:val="00F51314"/>
    <w:rPr>
      <w:color w:val="2B579A"/>
      <w:shd w:val="clear" w:color="auto" w:fill="E6E6E6"/>
    </w:rPr>
  </w:style>
  <w:style w:type="character" w:styleId="UnresolvedMention">
    <w:name w:val="Unresolved Mention"/>
    <w:basedOn w:val="DefaultParagraphFont"/>
    <w:uiPriority w:val="99"/>
    <w:semiHidden/>
    <w:unhideWhenUsed/>
    <w:rsid w:val="00A575D1"/>
    <w:rPr>
      <w:color w:val="808080"/>
      <w:shd w:val="clear" w:color="auto" w:fill="E6E6E6"/>
    </w:rPr>
  </w:style>
  <w:style w:type="paragraph" w:styleId="Header">
    <w:name w:val="header"/>
    <w:basedOn w:val="Normal"/>
    <w:link w:val="HeaderChar"/>
    <w:uiPriority w:val="99"/>
    <w:unhideWhenUsed/>
    <w:rsid w:val="00052488"/>
    <w:pPr>
      <w:tabs>
        <w:tab w:val="center" w:pos="4680"/>
        <w:tab w:val="right" w:pos="9360"/>
      </w:tabs>
    </w:pPr>
  </w:style>
  <w:style w:type="character" w:customStyle="1" w:styleId="HeaderChar">
    <w:name w:val="Header Char"/>
    <w:basedOn w:val="DefaultParagraphFont"/>
    <w:link w:val="Header"/>
    <w:uiPriority w:val="99"/>
    <w:rsid w:val="00052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2713">
      <w:bodyDiv w:val="1"/>
      <w:marLeft w:val="0"/>
      <w:marRight w:val="0"/>
      <w:marTop w:val="0"/>
      <w:marBottom w:val="0"/>
      <w:divBdr>
        <w:top w:val="none" w:sz="0" w:space="0" w:color="auto"/>
        <w:left w:val="none" w:sz="0" w:space="0" w:color="auto"/>
        <w:bottom w:val="none" w:sz="0" w:space="0" w:color="auto"/>
        <w:right w:val="none" w:sz="0" w:space="0" w:color="auto"/>
      </w:divBdr>
    </w:div>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33501802">
      <w:bodyDiv w:val="1"/>
      <w:marLeft w:val="0"/>
      <w:marRight w:val="0"/>
      <w:marTop w:val="0"/>
      <w:marBottom w:val="0"/>
      <w:divBdr>
        <w:top w:val="none" w:sz="0" w:space="0" w:color="auto"/>
        <w:left w:val="none" w:sz="0" w:space="0" w:color="auto"/>
        <w:bottom w:val="none" w:sz="0" w:space="0" w:color="auto"/>
        <w:right w:val="none" w:sz="0" w:space="0" w:color="auto"/>
      </w:divBdr>
    </w:div>
    <w:div w:id="65496942">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32593534">
      <w:bodyDiv w:val="1"/>
      <w:marLeft w:val="0"/>
      <w:marRight w:val="0"/>
      <w:marTop w:val="0"/>
      <w:marBottom w:val="0"/>
      <w:divBdr>
        <w:top w:val="none" w:sz="0" w:space="0" w:color="auto"/>
        <w:left w:val="none" w:sz="0" w:space="0" w:color="auto"/>
        <w:bottom w:val="none" w:sz="0" w:space="0" w:color="auto"/>
        <w:right w:val="none" w:sz="0" w:space="0" w:color="auto"/>
      </w:divBdr>
    </w:div>
    <w:div w:id="234823904">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280763754">
      <w:bodyDiv w:val="1"/>
      <w:marLeft w:val="0"/>
      <w:marRight w:val="0"/>
      <w:marTop w:val="0"/>
      <w:marBottom w:val="0"/>
      <w:divBdr>
        <w:top w:val="none" w:sz="0" w:space="0" w:color="auto"/>
        <w:left w:val="none" w:sz="0" w:space="0" w:color="auto"/>
        <w:bottom w:val="none" w:sz="0" w:space="0" w:color="auto"/>
        <w:right w:val="none" w:sz="0" w:space="0" w:color="auto"/>
      </w:divBdr>
    </w:div>
    <w:div w:id="282729535">
      <w:bodyDiv w:val="1"/>
      <w:marLeft w:val="0"/>
      <w:marRight w:val="0"/>
      <w:marTop w:val="0"/>
      <w:marBottom w:val="0"/>
      <w:divBdr>
        <w:top w:val="none" w:sz="0" w:space="0" w:color="auto"/>
        <w:left w:val="none" w:sz="0" w:space="0" w:color="auto"/>
        <w:bottom w:val="none" w:sz="0" w:space="0" w:color="auto"/>
        <w:right w:val="none" w:sz="0" w:space="0" w:color="auto"/>
      </w:divBdr>
    </w:div>
    <w:div w:id="313068398">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380515847">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60954249">
      <w:bodyDiv w:val="1"/>
      <w:marLeft w:val="0"/>
      <w:marRight w:val="0"/>
      <w:marTop w:val="0"/>
      <w:marBottom w:val="0"/>
      <w:divBdr>
        <w:top w:val="none" w:sz="0" w:space="0" w:color="auto"/>
        <w:left w:val="none" w:sz="0" w:space="0" w:color="auto"/>
        <w:bottom w:val="none" w:sz="0" w:space="0" w:color="auto"/>
        <w:right w:val="none" w:sz="0" w:space="0" w:color="auto"/>
      </w:divBdr>
    </w:div>
    <w:div w:id="764836940">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19177600">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57111320">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189611588">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1494633">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398434264">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26476734">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64581594">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777095165">
      <w:bodyDiv w:val="1"/>
      <w:marLeft w:val="0"/>
      <w:marRight w:val="0"/>
      <w:marTop w:val="0"/>
      <w:marBottom w:val="0"/>
      <w:divBdr>
        <w:top w:val="none" w:sz="0" w:space="0" w:color="auto"/>
        <w:left w:val="none" w:sz="0" w:space="0" w:color="auto"/>
        <w:bottom w:val="none" w:sz="0" w:space="0" w:color="auto"/>
        <w:right w:val="none" w:sz="0" w:space="0" w:color="auto"/>
      </w:divBdr>
    </w:div>
    <w:div w:id="1793667735">
      <w:bodyDiv w:val="1"/>
      <w:marLeft w:val="0"/>
      <w:marRight w:val="0"/>
      <w:marTop w:val="0"/>
      <w:marBottom w:val="0"/>
      <w:divBdr>
        <w:top w:val="none" w:sz="0" w:space="0" w:color="auto"/>
        <w:left w:val="none" w:sz="0" w:space="0" w:color="auto"/>
        <w:bottom w:val="none" w:sz="0" w:space="0" w:color="auto"/>
        <w:right w:val="none" w:sz="0" w:space="0" w:color="auto"/>
      </w:divBdr>
    </w:div>
    <w:div w:id="1830094290">
      <w:bodyDiv w:val="1"/>
      <w:marLeft w:val="0"/>
      <w:marRight w:val="0"/>
      <w:marTop w:val="0"/>
      <w:marBottom w:val="0"/>
      <w:divBdr>
        <w:top w:val="none" w:sz="0" w:space="0" w:color="auto"/>
        <w:left w:val="none" w:sz="0" w:space="0" w:color="auto"/>
        <w:bottom w:val="none" w:sz="0" w:space="0" w:color="auto"/>
        <w:right w:val="none" w:sz="0" w:space="0" w:color="auto"/>
      </w:divBdr>
    </w:div>
    <w:div w:id="1833836258">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898932273">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88977591">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 w:id="2094204160">
      <w:bodyDiv w:val="1"/>
      <w:marLeft w:val="0"/>
      <w:marRight w:val="0"/>
      <w:marTop w:val="0"/>
      <w:marBottom w:val="0"/>
      <w:divBdr>
        <w:top w:val="none" w:sz="0" w:space="0" w:color="auto"/>
        <w:left w:val="none" w:sz="0" w:space="0" w:color="auto"/>
        <w:bottom w:val="none" w:sz="0" w:space="0" w:color="auto"/>
        <w:right w:val="none" w:sz="0" w:space="0" w:color="auto"/>
      </w:divBdr>
    </w:div>
    <w:div w:id="212672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34ADE-7E74-4D27-8D69-EBFF076F0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5389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6369</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Yalcin, Lee</cp:lastModifiedBy>
  <cp:revision>2</cp:revision>
  <cp:lastPrinted>2012-04-19T19:18:00Z</cp:lastPrinted>
  <dcterms:created xsi:type="dcterms:W3CDTF">2021-07-01T17:20:00Z</dcterms:created>
  <dcterms:modified xsi:type="dcterms:W3CDTF">2021-07-01T17:20:00Z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