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DE200" w14:textId="77777777" w:rsidR="0025019D" w:rsidRDefault="0025019D">
      <w:pPr>
        <w:pStyle w:val="Title"/>
        <w:rPr>
          <w:sz w:val="24"/>
          <w:szCs w:val="24"/>
        </w:rPr>
      </w:pPr>
      <w:r>
        <w:rPr>
          <w:noProof/>
        </w:rPr>
        <w:drawing>
          <wp:inline distT="0" distB="0" distL="0" distR="0" wp14:anchorId="0C7C269F" wp14:editId="11E2668D">
            <wp:extent cx="5133975" cy="1085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93FF3B" w14:textId="77777777" w:rsidR="0025019D" w:rsidRDefault="0025019D">
      <w:pPr>
        <w:pStyle w:val="Title"/>
        <w:rPr>
          <w:sz w:val="24"/>
          <w:szCs w:val="24"/>
        </w:rPr>
      </w:pPr>
    </w:p>
    <w:p w14:paraId="2EB33D1F" w14:textId="7FBEE7BD" w:rsidR="0026733D" w:rsidRPr="00242BFB" w:rsidRDefault="0025019D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Regular Monthly Meeting </w:t>
      </w:r>
      <w:r w:rsidR="00103A4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EB0C89">
        <w:rPr>
          <w:sz w:val="24"/>
          <w:szCs w:val="24"/>
        </w:rPr>
        <w:t>1</w:t>
      </w:r>
      <w:r w:rsidR="007902EA">
        <w:rPr>
          <w:sz w:val="24"/>
          <w:szCs w:val="24"/>
        </w:rPr>
        <w:t>/</w:t>
      </w:r>
      <w:r w:rsidR="00EB0C89">
        <w:rPr>
          <w:sz w:val="24"/>
          <w:szCs w:val="24"/>
        </w:rPr>
        <w:t>1</w:t>
      </w:r>
      <w:r w:rsidR="00F95496">
        <w:rPr>
          <w:sz w:val="24"/>
          <w:szCs w:val="24"/>
        </w:rPr>
        <w:t>2</w:t>
      </w:r>
      <w:r w:rsidR="00DB7C50">
        <w:rPr>
          <w:sz w:val="24"/>
          <w:szCs w:val="24"/>
        </w:rPr>
        <w:t>/20</w:t>
      </w:r>
      <w:r w:rsidR="00F841EA">
        <w:rPr>
          <w:sz w:val="24"/>
          <w:szCs w:val="24"/>
        </w:rPr>
        <w:t>2</w:t>
      </w:r>
      <w:r w:rsidR="00503D54">
        <w:rPr>
          <w:sz w:val="24"/>
          <w:szCs w:val="24"/>
        </w:rPr>
        <w:t>3</w:t>
      </w:r>
    </w:p>
    <w:p w14:paraId="2D3C9B11" w14:textId="77777777" w:rsidR="0026733D" w:rsidRPr="00242BFB" w:rsidRDefault="0026733D">
      <w:pPr>
        <w:rPr>
          <w:sz w:val="24"/>
          <w:szCs w:val="24"/>
        </w:rPr>
      </w:pPr>
    </w:p>
    <w:p w14:paraId="091595A0" w14:textId="0A29C2F1" w:rsidR="009462BF" w:rsidRDefault="0026733D">
      <w:pPr>
        <w:rPr>
          <w:sz w:val="24"/>
          <w:szCs w:val="24"/>
        </w:rPr>
      </w:pPr>
      <w:r w:rsidRPr="008827B4">
        <w:rPr>
          <w:b/>
          <w:sz w:val="24"/>
          <w:szCs w:val="24"/>
          <w:u w:val="single"/>
        </w:rPr>
        <w:t>Utilities:</w:t>
      </w:r>
      <w:r w:rsidRPr="008827B4">
        <w:rPr>
          <w:sz w:val="24"/>
          <w:szCs w:val="24"/>
          <w:u w:val="single"/>
        </w:rPr>
        <w:t xml:space="preserve"> </w:t>
      </w:r>
      <w:r w:rsidR="00B46DBE">
        <w:rPr>
          <w:sz w:val="24"/>
          <w:szCs w:val="24"/>
        </w:rPr>
        <w:t xml:space="preserve">  </w:t>
      </w:r>
      <w:r w:rsidR="003148AC">
        <w:rPr>
          <w:sz w:val="24"/>
          <w:szCs w:val="24"/>
        </w:rPr>
        <w:t xml:space="preserve">Citizens Electric, </w:t>
      </w:r>
      <w:r w:rsidR="00F54AD4">
        <w:rPr>
          <w:sz w:val="24"/>
          <w:szCs w:val="24"/>
        </w:rPr>
        <w:t>Duquesne Light</w:t>
      </w:r>
      <w:r w:rsidR="00A572BC">
        <w:rPr>
          <w:sz w:val="24"/>
          <w:szCs w:val="24"/>
        </w:rPr>
        <w:t xml:space="preserve"> Company</w:t>
      </w:r>
      <w:r w:rsidR="00D87A18" w:rsidRPr="008827B4">
        <w:rPr>
          <w:sz w:val="24"/>
          <w:szCs w:val="24"/>
        </w:rPr>
        <w:t xml:space="preserve">, </w:t>
      </w:r>
      <w:r w:rsidR="007C768A">
        <w:rPr>
          <w:sz w:val="24"/>
          <w:szCs w:val="24"/>
        </w:rPr>
        <w:t xml:space="preserve">First Energy, </w:t>
      </w:r>
      <w:r w:rsidR="004A0996">
        <w:rPr>
          <w:sz w:val="24"/>
          <w:szCs w:val="24"/>
        </w:rPr>
        <w:t xml:space="preserve">PPL, </w:t>
      </w:r>
      <w:r w:rsidR="00F95496">
        <w:rPr>
          <w:sz w:val="24"/>
          <w:szCs w:val="24"/>
        </w:rPr>
        <w:t xml:space="preserve">PECO </w:t>
      </w:r>
    </w:p>
    <w:p w14:paraId="1654089A" w14:textId="77777777" w:rsidR="000714B5" w:rsidRDefault="000714B5">
      <w:pPr>
        <w:rPr>
          <w:sz w:val="24"/>
          <w:szCs w:val="24"/>
        </w:rPr>
      </w:pPr>
    </w:p>
    <w:p w14:paraId="1C19C251" w14:textId="33D14290" w:rsidR="000D56BE" w:rsidRDefault="0026733D" w:rsidP="008B3A6E">
      <w:pPr>
        <w:rPr>
          <w:sz w:val="24"/>
          <w:szCs w:val="24"/>
        </w:rPr>
      </w:pPr>
      <w:r w:rsidRPr="008827B4">
        <w:rPr>
          <w:b/>
          <w:sz w:val="24"/>
          <w:szCs w:val="24"/>
          <w:u w:val="single"/>
        </w:rPr>
        <w:t>Suppliers/Service Providers</w:t>
      </w:r>
      <w:r w:rsidRPr="008827B4">
        <w:rPr>
          <w:sz w:val="24"/>
          <w:szCs w:val="24"/>
          <w:u w:val="single"/>
        </w:rPr>
        <w:t>:</w:t>
      </w:r>
      <w:r w:rsidR="009462BF">
        <w:rPr>
          <w:sz w:val="24"/>
          <w:szCs w:val="24"/>
        </w:rPr>
        <w:t xml:space="preserve">  </w:t>
      </w:r>
      <w:r w:rsidR="003148AC">
        <w:rPr>
          <w:sz w:val="24"/>
          <w:szCs w:val="24"/>
        </w:rPr>
        <w:t xml:space="preserve">AEP Energy, </w:t>
      </w:r>
      <w:r w:rsidR="00365868">
        <w:rPr>
          <w:sz w:val="24"/>
          <w:szCs w:val="24"/>
        </w:rPr>
        <w:t>Ag</w:t>
      </w:r>
      <w:r w:rsidR="008428F4">
        <w:rPr>
          <w:sz w:val="24"/>
          <w:szCs w:val="24"/>
        </w:rPr>
        <w:t xml:space="preserve">way Energy, </w:t>
      </w:r>
      <w:r w:rsidR="00F95496">
        <w:rPr>
          <w:sz w:val="24"/>
          <w:szCs w:val="24"/>
        </w:rPr>
        <w:t xml:space="preserve">AP Gas &amp; Electric, </w:t>
      </w:r>
      <w:r w:rsidR="00EB0C89">
        <w:rPr>
          <w:sz w:val="24"/>
          <w:szCs w:val="24"/>
        </w:rPr>
        <w:t>B</w:t>
      </w:r>
      <w:r w:rsidR="00217211">
        <w:rPr>
          <w:sz w:val="24"/>
          <w:szCs w:val="24"/>
        </w:rPr>
        <w:t>ig Data Energy Services,</w:t>
      </w:r>
      <w:r w:rsidR="00F95496">
        <w:rPr>
          <w:sz w:val="24"/>
          <w:szCs w:val="24"/>
        </w:rPr>
        <w:t xml:space="preserve"> </w:t>
      </w:r>
      <w:r w:rsidR="00E11108">
        <w:rPr>
          <w:sz w:val="24"/>
          <w:szCs w:val="24"/>
        </w:rPr>
        <w:t xml:space="preserve">Clean Choice Energy, </w:t>
      </w:r>
      <w:r w:rsidR="003148AC">
        <w:rPr>
          <w:sz w:val="24"/>
          <w:szCs w:val="24"/>
        </w:rPr>
        <w:t>Customized Energy Solutions</w:t>
      </w:r>
      <w:r w:rsidR="00681BF2">
        <w:rPr>
          <w:sz w:val="24"/>
          <w:szCs w:val="24"/>
        </w:rPr>
        <w:t xml:space="preserve">, Earth Etch, </w:t>
      </w:r>
      <w:r w:rsidR="00284B59">
        <w:rPr>
          <w:sz w:val="24"/>
          <w:szCs w:val="24"/>
        </w:rPr>
        <w:t xml:space="preserve"> </w:t>
      </w:r>
      <w:r w:rsidR="00EB0C89">
        <w:rPr>
          <w:sz w:val="24"/>
          <w:szCs w:val="24"/>
        </w:rPr>
        <w:t xml:space="preserve">Energy Harbor, </w:t>
      </w:r>
      <w:r w:rsidR="00052488">
        <w:rPr>
          <w:sz w:val="24"/>
          <w:szCs w:val="24"/>
        </w:rPr>
        <w:t xml:space="preserve">Energy Services Group, </w:t>
      </w:r>
      <w:r w:rsidR="00E11108">
        <w:rPr>
          <w:sz w:val="24"/>
          <w:szCs w:val="24"/>
        </w:rPr>
        <w:t xml:space="preserve">Engie, </w:t>
      </w:r>
      <w:r w:rsidR="00AA4A24">
        <w:rPr>
          <w:sz w:val="24"/>
          <w:szCs w:val="24"/>
        </w:rPr>
        <w:t xml:space="preserve">IGS Energy, </w:t>
      </w:r>
      <w:r w:rsidR="002647CA">
        <w:rPr>
          <w:sz w:val="24"/>
          <w:szCs w:val="24"/>
        </w:rPr>
        <w:t xml:space="preserve">Intelometry, </w:t>
      </w:r>
      <w:r w:rsidR="00EB0C89">
        <w:rPr>
          <w:sz w:val="24"/>
          <w:szCs w:val="24"/>
        </w:rPr>
        <w:t xml:space="preserve">M Power Energy, </w:t>
      </w:r>
      <w:r w:rsidR="003148AC">
        <w:rPr>
          <w:sz w:val="24"/>
          <w:szCs w:val="24"/>
        </w:rPr>
        <w:t xml:space="preserve">NRG, </w:t>
      </w:r>
      <w:r w:rsidR="00E11108">
        <w:rPr>
          <w:sz w:val="24"/>
          <w:szCs w:val="24"/>
        </w:rPr>
        <w:t xml:space="preserve">SFE Energy, </w:t>
      </w:r>
      <w:r w:rsidR="004E5017">
        <w:rPr>
          <w:sz w:val="24"/>
          <w:szCs w:val="24"/>
        </w:rPr>
        <w:t>UGI Energy Services, V</w:t>
      </w:r>
      <w:r w:rsidR="00681BF2">
        <w:rPr>
          <w:sz w:val="24"/>
          <w:szCs w:val="24"/>
        </w:rPr>
        <w:t xml:space="preserve">ertex </w:t>
      </w:r>
      <w:r w:rsidR="00AA4A24">
        <w:rPr>
          <w:sz w:val="24"/>
          <w:szCs w:val="24"/>
        </w:rPr>
        <w:t xml:space="preserve">One, </w:t>
      </w:r>
      <w:r w:rsidR="003148AC">
        <w:rPr>
          <w:sz w:val="24"/>
          <w:szCs w:val="24"/>
        </w:rPr>
        <w:t xml:space="preserve">Vistra Energy, </w:t>
      </w:r>
      <w:r w:rsidR="00AA4A24">
        <w:rPr>
          <w:sz w:val="24"/>
          <w:szCs w:val="24"/>
        </w:rPr>
        <w:t>WGL Energy</w:t>
      </w:r>
    </w:p>
    <w:p w14:paraId="5168C9D1" w14:textId="77777777" w:rsidR="000714B5" w:rsidRPr="00C53F4A" w:rsidRDefault="000714B5">
      <w:pPr>
        <w:rPr>
          <w:sz w:val="24"/>
          <w:szCs w:val="24"/>
        </w:rPr>
      </w:pPr>
    </w:p>
    <w:p w14:paraId="234050D4" w14:textId="5C54D792" w:rsidR="0026733D" w:rsidRPr="008938EE" w:rsidRDefault="008938EE" w:rsidP="0061069E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  <w:u w:val="single"/>
        </w:rPr>
        <w:t>Other:</w:t>
      </w:r>
      <w:r>
        <w:rPr>
          <w:bCs/>
          <w:color w:val="000000"/>
          <w:sz w:val="24"/>
          <w:szCs w:val="24"/>
        </w:rPr>
        <w:t xml:space="preserve">  </w:t>
      </w:r>
      <w:r w:rsidR="002D78D4">
        <w:rPr>
          <w:bCs/>
          <w:color w:val="000000"/>
          <w:sz w:val="24"/>
          <w:szCs w:val="24"/>
        </w:rPr>
        <w:t>Jeff McCracken (</w:t>
      </w:r>
      <w:r w:rsidR="00681BF2">
        <w:rPr>
          <w:bCs/>
          <w:color w:val="000000"/>
          <w:sz w:val="24"/>
          <w:szCs w:val="24"/>
        </w:rPr>
        <w:t xml:space="preserve">PA </w:t>
      </w:r>
      <w:r w:rsidR="002D78D4">
        <w:rPr>
          <w:bCs/>
          <w:color w:val="000000"/>
          <w:sz w:val="24"/>
          <w:szCs w:val="24"/>
        </w:rPr>
        <w:t>PUC Staff)</w:t>
      </w:r>
      <w:r w:rsidR="00681BF2">
        <w:rPr>
          <w:bCs/>
          <w:color w:val="000000"/>
          <w:sz w:val="24"/>
          <w:szCs w:val="24"/>
        </w:rPr>
        <w:t>, Lee Yalcin (PA PUC Staff)</w:t>
      </w:r>
    </w:p>
    <w:p w14:paraId="75699FB7" w14:textId="7151AE19" w:rsidR="00C12691" w:rsidRDefault="00C12691" w:rsidP="00080629">
      <w:pPr>
        <w:rPr>
          <w:b/>
          <w:snapToGrid w:val="0"/>
          <w:color w:val="000000"/>
          <w:sz w:val="24"/>
          <w:szCs w:val="24"/>
          <w:u w:val="single"/>
        </w:rPr>
      </w:pPr>
    </w:p>
    <w:p w14:paraId="6590F415" w14:textId="77777777" w:rsidR="00064F38" w:rsidRDefault="00064F38" w:rsidP="00080629">
      <w:pPr>
        <w:rPr>
          <w:b/>
          <w:snapToGrid w:val="0"/>
          <w:color w:val="000000"/>
          <w:sz w:val="24"/>
          <w:szCs w:val="24"/>
          <w:u w:val="single"/>
        </w:rPr>
      </w:pPr>
    </w:p>
    <w:p w14:paraId="7021335A" w14:textId="77777777" w:rsidR="0026733D" w:rsidRPr="00FD42C3" w:rsidRDefault="00080629" w:rsidP="00080629">
      <w:pPr>
        <w:rPr>
          <w:b/>
          <w:snapToGrid w:val="0"/>
          <w:color w:val="000000"/>
          <w:sz w:val="24"/>
          <w:szCs w:val="24"/>
          <w:u w:val="single"/>
        </w:rPr>
      </w:pPr>
      <w:r w:rsidRPr="00FD42C3">
        <w:rPr>
          <w:b/>
          <w:snapToGrid w:val="0"/>
          <w:color w:val="000000"/>
          <w:sz w:val="24"/>
          <w:szCs w:val="24"/>
          <w:u w:val="single"/>
        </w:rPr>
        <w:t xml:space="preserve"> </w:t>
      </w:r>
      <w:r w:rsidR="0026733D" w:rsidRPr="00FD42C3">
        <w:rPr>
          <w:b/>
          <w:snapToGrid w:val="0"/>
          <w:color w:val="000000"/>
          <w:sz w:val="24"/>
          <w:szCs w:val="24"/>
          <w:u w:val="single"/>
        </w:rPr>
        <w:t>Meeting Notes:</w:t>
      </w:r>
    </w:p>
    <w:p w14:paraId="7A2274FE" w14:textId="77777777" w:rsidR="0026733D" w:rsidRPr="00FD42C3" w:rsidRDefault="0026733D" w:rsidP="00572A6B">
      <w:pPr>
        <w:pStyle w:val="Heading2"/>
        <w:numPr>
          <w:ilvl w:val="1"/>
          <w:numId w:val="1"/>
        </w:numPr>
        <w:tabs>
          <w:tab w:val="clear" w:pos="696"/>
          <w:tab w:val="num" w:pos="360"/>
        </w:tabs>
        <w:ind w:left="360"/>
        <w:rPr>
          <w:szCs w:val="24"/>
        </w:rPr>
      </w:pPr>
      <w:r w:rsidRPr="00FD42C3">
        <w:rPr>
          <w:szCs w:val="24"/>
        </w:rPr>
        <w:t>Introductions &amp; Roll Call</w:t>
      </w:r>
    </w:p>
    <w:p w14:paraId="23CF49D0" w14:textId="3EDD810D" w:rsidR="00064F38" w:rsidRDefault="002647CA" w:rsidP="00BC1C72">
      <w:pPr>
        <w:rPr>
          <w:sz w:val="24"/>
          <w:szCs w:val="24"/>
        </w:rPr>
      </w:pPr>
      <w:r>
        <w:rPr>
          <w:sz w:val="24"/>
          <w:szCs w:val="24"/>
        </w:rPr>
        <w:t xml:space="preserve">Brandon Siegel, Intelometry (Secretary/Change Control Manager) </w:t>
      </w:r>
      <w:r w:rsidR="002D78D4">
        <w:rPr>
          <w:sz w:val="24"/>
          <w:szCs w:val="24"/>
        </w:rPr>
        <w:t>commenced roll call</w:t>
      </w:r>
      <w:r w:rsidR="002D78D4" w:rsidRPr="00F611AE">
        <w:rPr>
          <w:sz w:val="24"/>
          <w:szCs w:val="24"/>
        </w:rPr>
        <w:t xml:space="preserve"> </w:t>
      </w:r>
      <w:r w:rsidR="002D78D4">
        <w:rPr>
          <w:sz w:val="24"/>
          <w:szCs w:val="24"/>
        </w:rPr>
        <w:t xml:space="preserve">and </w:t>
      </w:r>
      <w:r>
        <w:rPr>
          <w:sz w:val="24"/>
          <w:szCs w:val="24"/>
        </w:rPr>
        <w:t xml:space="preserve">Monica Neibert, Energy Services Group (Co-chair, Supplier) </w:t>
      </w:r>
      <w:r w:rsidR="00F611AE" w:rsidRPr="00F611AE">
        <w:rPr>
          <w:sz w:val="24"/>
          <w:szCs w:val="24"/>
        </w:rPr>
        <w:t xml:space="preserve">facilitated the meeting.  </w:t>
      </w:r>
      <w:r w:rsidR="00F611AE" w:rsidRPr="00F611AE">
        <w:rPr>
          <w:color w:val="000000"/>
          <w:sz w:val="24"/>
          <w:szCs w:val="24"/>
        </w:rPr>
        <w:t xml:space="preserve">Other </w:t>
      </w:r>
      <w:r w:rsidR="00F611AE" w:rsidRPr="00F611AE">
        <w:rPr>
          <w:sz w:val="24"/>
          <w:szCs w:val="24"/>
        </w:rPr>
        <w:t>EDEWG leadership present:</w:t>
      </w:r>
      <w:r w:rsidR="00AC46F1">
        <w:rPr>
          <w:sz w:val="24"/>
          <w:szCs w:val="24"/>
        </w:rPr>
        <w:t xml:space="preserve"> Ernie Mathie, FirstEnergy (Co-chair, Utility</w:t>
      </w:r>
      <w:r w:rsidR="00FE0BC1">
        <w:rPr>
          <w:sz w:val="24"/>
          <w:szCs w:val="24"/>
        </w:rPr>
        <w:t>)</w:t>
      </w:r>
      <w:r w:rsidR="00AA4A24">
        <w:rPr>
          <w:sz w:val="24"/>
          <w:szCs w:val="24"/>
        </w:rPr>
        <w:t xml:space="preserve"> and </w:t>
      </w:r>
      <w:r w:rsidR="002D78D4">
        <w:rPr>
          <w:sz w:val="24"/>
          <w:szCs w:val="24"/>
        </w:rPr>
        <w:t xml:space="preserve">Jeff McCracken </w:t>
      </w:r>
      <w:r w:rsidR="00681BF2">
        <w:rPr>
          <w:sz w:val="24"/>
          <w:szCs w:val="24"/>
        </w:rPr>
        <w:t xml:space="preserve">/ Lee Yalcin </w:t>
      </w:r>
      <w:r w:rsidR="002D78D4">
        <w:rPr>
          <w:sz w:val="24"/>
          <w:szCs w:val="24"/>
        </w:rPr>
        <w:t>(</w:t>
      </w:r>
      <w:r w:rsidR="00681BF2">
        <w:rPr>
          <w:sz w:val="24"/>
          <w:szCs w:val="24"/>
        </w:rPr>
        <w:t xml:space="preserve">PA </w:t>
      </w:r>
      <w:r w:rsidR="002D78D4">
        <w:rPr>
          <w:sz w:val="24"/>
          <w:szCs w:val="24"/>
        </w:rPr>
        <w:t>PUC Staff)</w:t>
      </w:r>
      <w:r w:rsidR="00AA4A24">
        <w:rPr>
          <w:sz w:val="24"/>
          <w:szCs w:val="24"/>
        </w:rPr>
        <w:t>.</w:t>
      </w:r>
    </w:p>
    <w:p w14:paraId="00A5DC95" w14:textId="162B629B" w:rsidR="00BC1C72" w:rsidRDefault="00BC1C72" w:rsidP="00BC1C72">
      <w:pPr>
        <w:rPr>
          <w:sz w:val="24"/>
          <w:szCs w:val="24"/>
        </w:rPr>
      </w:pPr>
    </w:p>
    <w:p w14:paraId="19728850" w14:textId="77777777" w:rsidR="00E534A7" w:rsidRDefault="00E534A7" w:rsidP="00BC1C72">
      <w:pPr>
        <w:rPr>
          <w:sz w:val="24"/>
          <w:szCs w:val="24"/>
        </w:rPr>
      </w:pPr>
    </w:p>
    <w:p w14:paraId="25DAB38C" w14:textId="466B5FEA" w:rsidR="004B20BF" w:rsidRDefault="004B20BF" w:rsidP="0089325F">
      <w:pPr>
        <w:pStyle w:val="Heading2"/>
        <w:numPr>
          <w:ilvl w:val="1"/>
          <w:numId w:val="1"/>
        </w:numPr>
        <w:ind w:left="360"/>
        <w:rPr>
          <w:color w:val="000000"/>
          <w:szCs w:val="24"/>
        </w:rPr>
      </w:pPr>
      <w:r>
        <w:rPr>
          <w:color w:val="000000"/>
          <w:szCs w:val="24"/>
        </w:rPr>
        <w:t>Approve prior Meeting Minutes</w:t>
      </w:r>
    </w:p>
    <w:p w14:paraId="204B6A07" w14:textId="54BAC0C0" w:rsidR="004B20BF" w:rsidRDefault="004B20BF" w:rsidP="004B20BF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AA4A24">
        <w:rPr>
          <w:sz w:val="24"/>
          <w:szCs w:val="24"/>
        </w:rPr>
        <w:t>prior</w:t>
      </w:r>
      <w:r>
        <w:rPr>
          <w:sz w:val="24"/>
          <w:szCs w:val="24"/>
        </w:rPr>
        <w:t xml:space="preserve"> meeting minutes were </w:t>
      </w:r>
      <w:r w:rsidR="00A02368">
        <w:rPr>
          <w:sz w:val="24"/>
          <w:szCs w:val="24"/>
        </w:rPr>
        <w:t>approved without revision.</w:t>
      </w:r>
    </w:p>
    <w:p w14:paraId="7938CC24" w14:textId="59E41AC9" w:rsidR="00624D28" w:rsidRDefault="00624D28" w:rsidP="004B20BF">
      <w:pPr>
        <w:rPr>
          <w:sz w:val="24"/>
          <w:szCs w:val="24"/>
        </w:rPr>
      </w:pPr>
    </w:p>
    <w:p w14:paraId="1EE473ED" w14:textId="77777777" w:rsidR="00E534A7" w:rsidRPr="004B20BF" w:rsidRDefault="00E534A7" w:rsidP="004B20BF">
      <w:pPr>
        <w:rPr>
          <w:sz w:val="24"/>
          <w:szCs w:val="24"/>
        </w:rPr>
      </w:pPr>
    </w:p>
    <w:p w14:paraId="7EA29C13" w14:textId="77777777" w:rsidR="00E11108" w:rsidRDefault="00E11108" w:rsidP="00E11108">
      <w:pPr>
        <w:pStyle w:val="Heading2"/>
        <w:numPr>
          <w:ilvl w:val="1"/>
          <w:numId w:val="1"/>
        </w:numPr>
        <w:ind w:left="360"/>
        <w:rPr>
          <w:color w:val="000000"/>
          <w:szCs w:val="24"/>
        </w:rPr>
      </w:pPr>
      <w:r>
        <w:rPr>
          <w:color w:val="000000"/>
          <w:szCs w:val="24"/>
        </w:rPr>
        <w:t>EDEWG Leadership Team</w:t>
      </w:r>
    </w:p>
    <w:p w14:paraId="3F4A8ED8" w14:textId="77777777" w:rsidR="00E11108" w:rsidRDefault="00E11108" w:rsidP="00E11108">
      <w:pPr>
        <w:rPr>
          <w:sz w:val="24"/>
          <w:szCs w:val="24"/>
        </w:rPr>
      </w:pPr>
      <w:r>
        <w:rPr>
          <w:sz w:val="24"/>
          <w:szCs w:val="24"/>
        </w:rPr>
        <w:t>Brandon Siegel (Intelometry) announced the following relative to the 2023 EDEWG Leadership Team…</w:t>
      </w:r>
    </w:p>
    <w:p w14:paraId="2A56DDBF" w14:textId="577ACECB" w:rsidR="00E11108" w:rsidRDefault="00E11108" w:rsidP="00E11108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EB0C89">
        <w:rPr>
          <w:sz w:val="24"/>
          <w:szCs w:val="24"/>
        </w:rPr>
        <w:t xml:space="preserve">Co-Chair Supplier &amp; Secretary/Change Control Manager – </w:t>
      </w:r>
      <w:r>
        <w:rPr>
          <w:sz w:val="24"/>
          <w:szCs w:val="24"/>
        </w:rPr>
        <w:t>No nominations received for either position.   Brandon Siegel and Monica Neibert agreed to continue their roles for 2023.</w:t>
      </w:r>
    </w:p>
    <w:p w14:paraId="6185A3BA" w14:textId="6CFBB6B9" w:rsidR="00E11108" w:rsidRDefault="00E11108" w:rsidP="00E11108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Co-Chair Utility – Energy Association of Pennsylvania has selected Nadine Tillman (PECO) to be the EDEWG Co-Chair utility.</w:t>
      </w:r>
    </w:p>
    <w:p w14:paraId="0F9DCE0C" w14:textId="0DA0578E" w:rsidR="00E11108" w:rsidRDefault="00E11108" w:rsidP="00E11108">
      <w:pPr>
        <w:rPr>
          <w:sz w:val="24"/>
          <w:szCs w:val="24"/>
        </w:rPr>
      </w:pPr>
    </w:p>
    <w:p w14:paraId="5B4BA68B" w14:textId="126692C5" w:rsidR="00E11108" w:rsidRPr="00E11108" w:rsidRDefault="00E11108" w:rsidP="00E11108">
      <w:pPr>
        <w:rPr>
          <w:sz w:val="24"/>
          <w:szCs w:val="24"/>
        </w:rPr>
      </w:pPr>
      <w:r>
        <w:rPr>
          <w:sz w:val="24"/>
          <w:szCs w:val="24"/>
        </w:rPr>
        <w:t>On behalf of the entire EDEWG, the Leadership thanks Ernie for his many years of service as the Utility Co-Chair.   We wish him all the best in his upcoming retirement.</w:t>
      </w:r>
    </w:p>
    <w:p w14:paraId="69C67C7C" w14:textId="704A9650" w:rsidR="00E11108" w:rsidRDefault="00E11108" w:rsidP="00E11108">
      <w:pPr>
        <w:pStyle w:val="Heading2"/>
        <w:ind w:left="360"/>
        <w:rPr>
          <w:color w:val="000000"/>
          <w:szCs w:val="24"/>
        </w:rPr>
      </w:pPr>
    </w:p>
    <w:p w14:paraId="78757544" w14:textId="77777777" w:rsidR="00F63B80" w:rsidRPr="00F63B80" w:rsidRDefault="00F63B80" w:rsidP="00F63B80"/>
    <w:p w14:paraId="4E37C04A" w14:textId="5D859C35" w:rsidR="00EB0C89" w:rsidRDefault="00EB0C89" w:rsidP="003148AC">
      <w:pPr>
        <w:pStyle w:val="Heading2"/>
        <w:numPr>
          <w:ilvl w:val="1"/>
          <w:numId w:val="1"/>
        </w:numPr>
        <w:ind w:left="360"/>
        <w:rPr>
          <w:color w:val="000000"/>
          <w:szCs w:val="24"/>
        </w:rPr>
      </w:pPr>
      <w:r>
        <w:rPr>
          <w:color w:val="000000"/>
          <w:szCs w:val="24"/>
        </w:rPr>
        <w:t>Annual Version Update to Regional EDI Implementation Guidelines</w:t>
      </w:r>
    </w:p>
    <w:p w14:paraId="76B493FF" w14:textId="323FF582" w:rsidR="00EB0C89" w:rsidRDefault="00EB0C89" w:rsidP="00EB0C89">
      <w:pPr>
        <w:rPr>
          <w:sz w:val="24"/>
          <w:szCs w:val="24"/>
        </w:rPr>
      </w:pPr>
      <w:r>
        <w:rPr>
          <w:sz w:val="24"/>
          <w:szCs w:val="24"/>
        </w:rPr>
        <w:t xml:space="preserve">Brandon Siegel (Intelometry) reported </w:t>
      </w:r>
      <w:r w:rsidR="00FF13ED">
        <w:rPr>
          <w:sz w:val="24"/>
          <w:szCs w:val="24"/>
        </w:rPr>
        <w:t>target of January 2023 to publish redline version to include all approved EDI Change Controls for PA, MD and NJ.</w:t>
      </w:r>
    </w:p>
    <w:p w14:paraId="5ABA54B7" w14:textId="3950DE2D" w:rsidR="00FF13ED" w:rsidRDefault="00FF13ED" w:rsidP="00EB0C89">
      <w:pPr>
        <w:rPr>
          <w:sz w:val="24"/>
          <w:szCs w:val="24"/>
        </w:rPr>
      </w:pPr>
    </w:p>
    <w:p w14:paraId="6E683B30" w14:textId="77777777" w:rsidR="00FF13ED" w:rsidRPr="00EB0C89" w:rsidRDefault="00FF13ED" w:rsidP="00EB0C89">
      <w:pPr>
        <w:rPr>
          <w:sz w:val="24"/>
          <w:szCs w:val="24"/>
        </w:rPr>
      </w:pPr>
    </w:p>
    <w:p w14:paraId="4D22F476" w14:textId="16E0EED9" w:rsidR="00332794" w:rsidRDefault="00EB0C89" w:rsidP="003148AC">
      <w:pPr>
        <w:pStyle w:val="Heading2"/>
        <w:numPr>
          <w:ilvl w:val="1"/>
          <w:numId w:val="1"/>
        </w:numPr>
        <w:ind w:left="360"/>
        <w:rPr>
          <w:color w:val="000000"/>
          <w:szCs w:val="24"/>
        </w:rPr>
      </w:pPr>
      <w:r>
        <w:rPr>
          <w:color w:val="000000"/>
          <w:szCs w:val="24"/>
        </w:rPr>
        <w:lastRenderedPageBreak/>
        <w:t>PECO Energy – CIS Upgrade</w:t>
      </w:r>
    </w:p>
    <w:p w14:paraId="521204FC" w14:textId="10C4FDD5" w:rsidR="003C677E" w:rsidRDefault="00EB0C89" w:rsidP="003148AC">
      <w:pPr>
        <w:rPr>
          <w:sz w:val="24"/>
          <w:szCs w:val="24"/>
        </w:rPr>
      </w:pPr>
      <w:r>
        <w:rPr>
          <w:sz w:val="24"/>
          <w:szCs w:val="24"/>
        </w:rPr>
        <w:t xml:space="preserve">John Black (PECO) provided </w:t>
      </w:r>
      <w:r w:rsidR="00F63B80">
        <w:rPr>
          <w:sz w:val="24"/>
          <w:szCs w:val="24"/>
        </w:rPr>
        <w:t>an</w:t>
      </w:r>
      <w:r>
        <w:rPr>
          <w:sz w:val="24"/>
          <w:szCs w:val="24"/>
        </w:rPr>
        <w:t xml:space="preserve"> </w:t>
      </w:r>
      <w:r w:rsidR="00E11108">
        <w:rPr>
          <w:sz w:val="24"/>
          <w:szCs w:val="24"/>
        </w:rPr>
        <w:t>update on</w:t>
      </w:r>
      <w:r>
        <w:rPr>
          <w:sz w:val="24"/>
          <w:szCs w:val="24"/>
        </w:rPr>
        <w:t xml:space="preserve"> the planned CIS replacement from current system to CC&amp;B </w:t>
      </w:r>
      <w:r w:rsidR="00F63B80">
        <w:rPr>
          <w:sz w:val="24"/>
          <w:szCs w:val="24"/>
        </w:rPr>
        <w:t>on L</w:t>
      </w:r>
      <w:r>
        <w:rPr>
          <w:sz w:val="24"/>
          <w:szCs w:val="24"/>
        </w:rPr>
        <w:t>abor Day weekend.   This impacts both electric and gas customers</w:t>
      </w:r>
      <w:r w:rsidR="00F63B80">
        <w:rPr>
          <w:sz w:val="24"/>
          <w:szCs w:val="24"/>
        </w:rPr>
        <w:t>.</w:t>
      </w:r>
    </w:p>
    <w:p w14:paraId="2F79DB3C" w14:textId="17B9A660" w:rsidR="00F63B80" w:rsidRDefault="00F63B80" w:rsidP="00F63B80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Formation of internal Business Readiness Team</w:t>
      </w:r>
    </w:p>
    <w:p w14:paraId="4830743C" w14:textId="41E595AA" w:rsidR="00F63B80" w:rsidRPr="00F63B80" w:rsidRDefault="00F63B80" w:rsidP="00F63B80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External communications in early 2Q 2023</w:t>
      </w:r>
    </w:p>
    <w:p w14:paraId="65EE457A" w14:textId="2FB38E49" w:rsidR="00332794" w:rsidRDefault="00332794" w:rsidP="00C26863">
      <w:pPr>
        <w:rPr>
          <w:sz w:val="24"/>
          <w:szCs w:val="24"/>
        </w:rPr>
      </w:pPr>
    </w:p>
    <w:p w14:paraId="0F8208F4" w14:textId="77777777" w:rsidR="00EB0C89" w:rsidRPr="00EB0C89" w:rsidRDefault="00EB0C89" w:rsidP="00EB0C89">
      <w:pPr>
        <w:rPr>
          <w:sz w:val="24"/>
          <w:szCs w:val="24"/>
        </w:rPr>
      </w:pPr>
    </w:p>
    <w:p w14:paraId="298229E1" w14:textId="75386919" w:rsidR="00C84088" w:rsidRDefault="00C84088" w:rsidP="003E4984">
      <w:pPr>
        <w:pStyle w:val="Heading2"/>
        <w:numPr>
          <w:ilvl w:val="1"/>
          <w:numId w:val="1"/>
        </w:numPr>
        <w:ind w:left="360"/>
        <w:rPr>
          <w:color w:val="000000"/>
          <w:szCs w:val="24"/>
        </w:rPr>
      </w:pPr>
      <w:r>
        <w:rPr>
          <w:color w:val="000000"/>
          <w:szCs w:val="24"/>
        </w:rPr>
        <w:t>New Business</w:t>
      </w:r>
    </w:p>
    <w:p w14:paraId="7F2263AC" w14:textId="198B3949" w:rsidR="003E4984" w:rsidRDefault="00F63B80" w:rsidP="00332794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PPL EDI Issues</w:t>
      </w:r>
    </w:p>
    <w:p w14:paraId="0D217433" w14:textId="23D1A324" w:rsidR="00F63B80" w:rsidRDefault="00F63B80" w:rsidP="00F63B80">
      <w:pPr>
        <w:pStyle w:val="ListParagraph"/>
        <w:numPr>
          <w:ilvl w:val="1"/>
          <w:numId w:val="16"/>
        </w:numPr>
        <w:rPr>
          <w:sz w:val="24"/>
          <w:szCs w:val="24"/>
          <w:lang w:val="fr-FR"/>
        </w:rPr>
      </w:pPr>
      <w:r w:rsidRPr="00F63B80">
        <w:rPr>
          <w:sz w:val="24"/>
          <w:szCs w:val="24"/>
          <w:lang w:val="fr-FR"/>
        </w:rPr>
        <w:t>Historical Usage – Cap/Trans</w:t>
      </w:r>
      <w:r>
        <w:rPr>
          <w:sz w:val="24"/>
          <w:szCs w:val="24"/>
          <w:lang w:val="fr-FR"/>
        </w:rPr>
        <w:t>/Load Profile</w:t>
      </w:r>
      <w:r w:rsidRPr="00F63B80">
        <w:rPr>
          <w:sz w:val="24"/>
          <w:szCs w:val="24"/>
          <w:lang w:val="fr-FR"/>
        </w:rPr>
        <w:t xml:space="preserve"> va</w:t>
      </w:r>
      <w:r>
        <w:rPr>
          <w:sz w:val="24"/>
          <w:szCs w:val="24"/>
          <w:lang w:val="fr-FR"/>
        </w:rPr>
        <w:t>lues</w:t>
      </w:r>
    </w:p>
    <w:p w14:paraId="219BEED1" w14:textId="62ED4165" w:rsidR="00F63B80" w:rsidRPr="00F63B80" w:rsidRDefault="00F63B80" w:rsidP="00F63B80">
      <w:pPr>
        <w:pStyle w:val="ListParagraph"/>
        <w:numPr>
          <w:ilvl w:val="1"/>
          <w:numId w:val="16"/>
        </w:numPr>
        <w:rPr>
          <w:sz w:val="24"/>
          <w:szCs w:val="24"/>
        </w:rPr>
      </w:pPr>
      <w:r w:rsidRPr="00F63B80">
        <w:rPr>
          <w:sz w:val="24"/>
          <w:szCs w:val="24"/>
        </w:rPr>
        <w:t xml:space="preserve">Interval Usage </w:t>
      </w:r>
      <w:r>
        <w:rPr>
          <w:sz w:val="24"/>
          <w:szCs w:val="24"/>
        </w:rPr>
        <w:t xml:space="preserve">(Historical/Billing) </w:t>
      </w:r>
      <w:r w:rsidRPr="00F63B80">
        <w:rPr>
          <w:sz w:val="24"/>
          <w:szCs w:val="24"/>
        </w:rPr>
        <w:t>– zero/missing u</w:t>
      </w:r>
      <w:r>
        <w:rPr>
          <w:sz w:val="24"/>
          <w:szCs w:val="24"/>
        </w:rPr>
        <w:t>sage</w:t>
      </w:r>
    </w:p>
    <w:p w14:paraId="01CCD132" w14:textId="292EBB5F" w:rsidR="00C84088" w:rsidRDefault="00C84088" w:rsidP="008F09D5"/>
    <w:p w14:paraId="5F962BAE" w14:textId="05AA599A" w:rsidR="003D6AD9" w:rsidRDefault="00F63B80" w:rsidP="008F09D5">
      <w:pPr>
        <w:rPr>
          <w:sz w:val="24"/>
          <w:szCs w:val="24"/>
        </w:rPr>
      </w:pPr>
      <w:r w:rsidRPr="003D6AD9">
        <w:rPr>
          <w:sz w:val="24"/>
          <w:szCs w:val="24"/>
        </w:rPr>
        <w:t>Diana Yunez (PPL) reported technical system issue made IDR unavailable since December 15</w:t>
      </w:r>
      <w:r w:rsidRPr="003D6AD9">
        <w:rPr>
          <w:sz w:val="24"/>
          <w:szCs w:val="24"/>
          <w:vertAlign w:val="superscript"/>
        </w:rPr>
        <w:t>th</w:t>
      </w:r>
      <w:r w:rsidRPr="003D6AD9">
        <w:rPr>
          <w:sz w:val="24"/>
          <w:szCs w:val="24"/>
        </w:rPr>
        <w:t>.    Customer bills and PJM settlement will be estimated.  Currently no timeline for a fix.   Also reported was an EDI Processing Issue from December 30</w:t>
      </w:r>
      <w:r w:rsidRPr="003D6AD9">
        <w:rPr>
          <w:sz w:val="24"/>
          <w:szCs w:val="24"/>
          <w:vertAlign w:val="superscript"/>
        </w:rPr>
        <w:t>th</w:t>
      </w:r>
      <w:r w:rsidRPr="003D6AD9">
        <w:rPr>
          <w:sz w:val="24"/>
          <w:szCs w:val="24"/>
        </w:rPr>
        <w:t xml:space="preserve"> to January 2</w:t>
      </w:r>
      <w:r w:rsidRPr="003D6AD9">
        <w:rPr>
          <w:sz w:val="24"/>
          <w:szCs w:val="24"/>
          <w:vertAlign w:val="superscript"/>
        </w:rPr>
        <w:t>nd</w:t>
      </w:r>
      <w:r w:rsidRPr="003D6AD9">
        <w:rPr>
          <w:sz w:val="24"/>
          <w:szCs w:val="24"/>
        </w:rPr>
        <w:t xml:space="preserve">.   </w:t>
      </w:r>
      <w:r w:rsidR="003D6AD9" w:rsidRPr="003D6AD9">
        <w:rPr>
          <w:sz w:val="24"/>
          <w:szCs w:val="24"/>
        </w:rPr>
        <w:t>PPL IT investigating root cause.  Impacted suppliers will receive notification from PPL.</w:t>
      </w:r>
    </w:p>
    <w:p w14:paraId="733C0E7B" w14:textId="620484F6" w:rsidR="003D6AD9" w:rsidRDefault="003D6AD9" w:rsidP="008F09D5">
      <w:pPr>
        <w:rPr>
          <w:sz w:val="24"/>
          <w:szCs w:val="24"/>
        </w:rPr>
      </w:pPr>
    </w:p>
    <w:p w14:paraId="626DAA01" w14:textId="77777777" w:rsidR="003D6AD9" w:rsidRPr="003D6AD9" w:rsidRDefault="003D6AD9" w:rsidP="008F09D5">
      <w:pPr>
        <w:rPr>
          <w:sz w:val="24"/>
          <w:szCs w:val="24"/>
        </w:rPr>
      </w:pPr>
    </w:p>
    <w:p w14:paraId="128560F3" w14:textId="31CF91D5" w:rsidR="0026733D" w:rsidRPr="00FD42C3" w:rsidRDefault="00F021D1" w:rsidP="003E4984">
      <w:pPr>
        <w:pStyle w:val="Heading2"/>
        <w:numPr>
          <w:ilvl w:val="1"/>
          <w:numId w:val="1"/>
        </w:numPr>
        <w:ind w:left="360"/>
        <w:rPr>
          <w:color w:val="000000"/>
          <w:szCs w:val="24"/>
        </w:rPr>
      </w:pPr>
      <w:r w:rsidRPr="00F63B80">
        <w:rPr>
          <w:color w:val="000000"/>
          <w:szCs w:val="24"/>
        </w:rPr>
        <w:t xml:space="preserve"> </w:t>
      </w:r>
      <w:r w:rsidR="0026733D" w:rsidRPr="00FD42C3">
        <w:rPr>
          <w:color w:val="000000"/>
          <w:szCs w:val="24"/>
        </w:rPr>
        <w:t>Next Meeting</w:t>
      </w:r>
    </w:p>
    <w:p w14:paraId="64AB463C" w14:textId="61DC3D5C" w:rsidR="004B20BF" w:rsidRDefault="00DF3204" w:rsidP="009E57DF">
      <w:pPr>
        <w:autoSpaceDE w:val="0"/>
        <w:autoSpaceDN w:val="0"/>
        <w:adjustRightInd w:val="0"/>
        <w:ind w:left="720"/>
        <w:rPr>
          <w:sz w:val="24"/>
          <w:szCs w:val="24"/>
        </w:rPr>
      </w:pPr>
      <w:r>
        <w:rPr>
          <w:sz w:val="24"/>
          <w:szCs w:val="24"/>
        </w:rPr>
        <w:t>T</w:t>
      </w:r>
      <w:r w:rsidR="00A572BC">
        <w:rPr>
          <w:sz w:val="24"/>
          <w:szCs w:val="24"/>
        </w:rPr>
        <w:t>he</w:t>
      </w:r>
      <w:r w:rsidR="0026733D" w:rsidRPr="00FD42C3">
        <w:rPr>
          <w:sz w:val="24"/>
          <w:szCs w:val="24"/>
        </w:rPr>
        <w:t xml:space="preserve"> next </w:t>
      </w:r>
      <w:r w:rsidR="003B3D09" w:rsidRPr="00FD42C3">
        <w:rPr>
          <w:sz w:val="24"/>
          <w:szCs w:val="24"/>
        </w:rPr>
        <w:t xml:space="preserve">regular </w:t>
      </w:r>
      <w:r w:rsidR="00D052C9" w:rsidRPr="00FD42C3">
        <w:rPr>
          <w:sz w:val="24"/>
          <w:szCs w:val="24"/>
        </w:rPr>
        <w:t xml:space="preserve">monthly </w:t>
      </w:r>
      <w:r w:rsidR="0026733D" w:rsidRPr="00FD42C3">
        <w:rPr>
          <w:sz w:val="24"/>
          <w:szCs w:val="24"/>
        </w:rPr>
        <w:t xml:space="preserve">meeting will be </w:t>
      </w:r>
      <w:r w:rsidR="0026733D" w:rsidRPr="00C6489C">
        <w:rPr>
          <w:sz w:val="24"/>
          <w:szCs w:val="24"/>
        </w:rPr>
        <w:t xml:space="preserve">held </w:t>
      </w:r>
      <w:r w:rsidR="00FF548B" w:rsidRPr="00C6489C">
        <w:rPr>
          <w:sz w:val="24"/>
          <w:szCs w:val="24"/>
        </w:rPr>
        <w:t xml:space="preserve">Thursday, </w:t>
      </w:r>
      <w:r w:rsidR="003D6AD9">
        <w:rPr>
          <w:sz w:val="24"/>
          <w:szCs w:val="24"/>
        </w:rPr>
        <w:t>February</w:t>
      </w:r>
      <w:r w:rsidR="00DB6B18">
        <w:rPr>
          <w:sz w:val="24"/>
          <w:szCs w:val="24"/>
        </w:rPr>
        <w:t xml:space="preserve"> </w:t>
      </w:r>
      <w:r w:rsidR="003D6AD9">
        <w:rPr>
          <w:sz w:val="24"/>
          <w:szCs w:val="24"/>
        </w:rPr>
        <w:t>2</w:t>
      </w:r>
      <w:r w:rsidR="003D6AD9" w:rsidRPr="003D6AD9">
        <w:rPr>
          <w:sz w:val="24"/>
          <w:szCs w:val="24"/>
          <w:vertAlign w:val="superscript"/>
        </w:rPr>
        <w:t>nd</w:t>
      </w:r>
      <w:r w:rsidR="003D6AD9">
        <w:rPr>
          <w:sz w:val="24"/>
          <w:szCs w:val="24"/>
        </w:rPr>
        <w:t xml:space="preserve"> </w:t>
      </w:r>
      <w:r w:rsidR="00E538C5" w:rsidRPr="00C6489C">
        <w:rPr>
          <w:sz w:val="24"/>
          <w:szCs w:val="24"/>
        </w:rPr>
        <w:t>at 2</w:t>
      </w:r>
      <w:r w:rsidR="00454621" w:rsidRPr="00C6489C">
        <w:rPr>
          <w:sz w:val="24"/>
          <w:szCs w:val="24"/>
        </w:rPr>
        <w:t>PM ET</w:t>
      </w:r>
      <w:r w:rsidR="00182D35" w:rsidRPr="00C6489C">
        <w:rPr>
          <w:sz w:val="24"/>
          <w:szCs w:val="24"/>
        </w:rPr>
        <w:t>.</w:t>
      </w:r>
      <w:r w:rsidR="00D97478">
        <w:rPr>
          <w:sz w:val="24"/>
          <w:szCs w:val="24"/>
        </w:rPr>
        <w:t xml:space="preserve">   </w:t>
      </w:r>
    </w:p>
    <w:p w14:paraId="408BEBE9" w14:textId="77777777" w:rsidR="004B20BF" w:rsidRDefault="004B20BF" w:rsidP="008C3A7D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sectPr w:rsidR="004B20BF" w:rsidSect="00BA6A8B">
      <w:footerReference w:type="even" r:id="rId9"/>
      <w:footerReference w:type="default" r:id="rId10"/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73203" w14:textId="77777777" w:rsidR="00F5346D" w:rsidRDefault="00F5346D">
      <w:r>
        <w:separator/>
      </w:r>
    </w:p>
  </w:endnote>
  <w:endnote w:type="continuationSeparator" w:id="0">
    <w:p w14:paraId="3089D446" w14:textId="77777777" w:rsidR="00F5346D" w:rsidRDefault="00F53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E7847" w14:textId="77777777" w:rsidR="0026733D" w:rsidRDefault="003D24A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6733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6733D">
      <w:rPr>
        <w:rStyle w:val="PageNumber"/>
        <w:noProof/>
      </w:rPr>
      <w:t>1</w:t>
    </w:r>
    <w:r>
      <w:rPr>
        <w:rStyle w:val="PageNumber"/>
      </w:rPr>
      <w:fldChar w:fldCharType="end"/>
    </w:r>
  </w:p>
  <w:p w14:paraId="1A88FC75" w14:textId="77777777" w:rsidR="0026733D" w:rsidRDefault="002673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227CE" w14:textId="77777777" w:rsidR="0026733D" w:rsidRDefault="003D24A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6733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A67B8">
      <w:rPr>
        <w:rStyle w:val="PageNumber"/>
        <w:noProof/>
      </w:rPr>
      <w:t>2</w:t>
    </w:r>
    <w:r>
      <w:rPr>
        <w:rStyle w:val="PageNumber"/>
      </w:rPr>
      <w:fldChar w:fldCharType="end"/>
    </w:r>
  </w:p>
  <w:p w14:paraId="0C1DF3A3" w14:textId="77777777" w:rsidR="0026733D" w:rsidRDefault="002673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68120" w14:textId="77777777" w:rsidR="00F5346D" w:rsidRDefault="00F5346D">
      <w:r>
        <w:separator/>
      </w:r>
    </w:p>
  </w:footnote>
  <w:footnote w:type="continuationSeparator" w:id="0">
    <w:p w14:paraId="7E74D136" w14:textId="77777777" w:rsidR="00F5346D" w:rsidRDefault="00F534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0605"/>
    <w:multiLevelType w:val="hybridMultilevel"/>
    <w:tmpl w:val="D0140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B2C86"/>
    <w:multiLevelType w:val="hybridMultilevel"/>
    <w:tmpl w:val="BC5CC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2071C"/>
    <w:multiLevelType w:val="hybridMultilevel"/>
    <w:tmpl w:val="F284776C"/>
    <w:lvl w:ilvl="0" w:tplc="04090003">
      <w:start w:val="1"/>
      <w:numFmt w:val="decimal"/>
      <w:lvlText w:val="%1."/>
      <w:lvlJc w:val="left"/>
      <w:pPr>
        <w:tabs>
          <w:tab w:val="num" w:pos="696"/>
        </w:tabs>
        <w:ind w:left="69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0444B"/>
    <w:multiLevelType w:val="hybridMultilevel"/>
    <w:tmpl w:val="908E3F6C"/>
    <w:lvl w:ilvl="0" w:tplc="2F9E2EE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C2064E"/>
    <w:multiLevelType w:val="hybridMultilevel"/>
    <w:tmpl w:val="203CE9A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E82894"/>
    <w:multiLevelType w:val="hybridMultilevel"/>
    <w:tmpl w:val="FBDCDDC8"/>
    <w:lvl w:ilvl="0" w:tplc="63807E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540EEC"/>
    <w:multiLevelType w:val="hybridMultilevel"/>
    <w:tmpl w:val="47E21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D26B9E"/>
    <w:multiLevelType w:val="hybridMultilevel"/>
    <w:tmpl w:val="A89CF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E806FA"/>
    <w:multiLevelType w:val="hybridMultilevel"/>
    <w:tmpl w:val="04E04CEE"/>
    <w:lvl w:ilvl="0" w:tplc="3FA653E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6077A6"/>
    <w:multiLevelType w:val="hybridMultilevel"/>
    <w:tmpl w:val="C0622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05E8D"/>
    <w:multiLevelType w:val="hybridMultilevel"/>
    <w:tmpl w:val="14788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B17FB5"/>
    <w:multiLevelType w:val="hybridMultilevel"/>
    <w:tmpl w:val="46408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020A0D"/>
    <w:multiLevelType w:val="hybridMultilevel"/>
    <w:tmpl w:val="B0A6820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3E0BE4"/>
    <w:multiLevelType w:val="hybridMultilevel"/>
    <w:tmpl w:val="B0A682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262A34"/>
    <w:multiLevelType w:val="hybridMultilevel"/>
    <w:tmpl w:val="7BD07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B131AE"/>
    <w:multiLevelType w:val="hybridMultilevel"/>
    <w:tmpl w:val="09705874"/>
    <w:lvl w:ilvl="0" w:tplc="0409000F">
      <w:start w:val="1"/>
      <w:numFmt w:val="decimal"/>
      <w:lvlText w:val="%1."/>
      <w:lvlJc w:val="left"/>
      <w:pPr>
        <w:ind w:left="24" w:hanging="360"/>
      </w:pPr>
      <w:rPr>
        <w:rFonts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696"/>
        </w:tabs>
        <w:ind w:left="696" w:hanging="360"/>
      </w:pPr>
      <w:rPr>
        <w:rFonts w:cs="Times New Roman"/>
      </w:rPr>
    </w:lvl>
    <w:lvl w:ilvl="2" w:tplc="04090019">
      <w:start w:val="1"/>
      <w:numFmt w:val="lowerLetter"/>
      <w:lvlText w:val="%3."/>
      <w:lvlJc w:val="left"/>
      <w:pPr>
        <w:tabs>
          <w:tab w:val="num" w:pos="1416"/>
        </w:tabs>
        <w:ind w:left="1416" w:hanging="360"/>
      </w:pPr>
    </w:lvl>
    <w:lvl w:ilvl="3" w:tplc="04090001">
      <w:start w:val="1"/>
      <w:numFmt w:val="decimal"/>
      <w:lvlText w:val="%4."/>
      <w:lvlJc w:val="left"/>
      <w:pPr>
        <w:tabs>
          <w:tab w:val="num" w:pos="2136"/>
        </w:tabs>
        <w:ind w:left="2136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2856"/>
        </w:tabs>
        <w:ind w:left="2856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3576"/>
        </w:tabs>
        <w:ind w:left="3576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016"/>
        </w:tabs>
        <w:ind w:left="5016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5736"/>
        </w:tabs>
        <w:ind w:left="5736" w:hanging="360"/>
      </w:pPr>
      <w:rPr>
        <w:rFonts w:cs="Times New Roman"/>
      </w:rPr>
    </w:lvl>
  </w:abstractNum>
  <w:abstractNum w:abstractNumId="16" w15:restartNumberingAfterBreak="0">
    <w:nsid w:val="62287697"/>
    <w:multiLevelType w:val="hybridMultilevel"/>
    <w:tmpl w:val="FB84A0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7D7B43"/>
    <w:multiLevelType w:val="hybridMultilevel"/>
    <w:tmpl w:val="188AA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AD4137"/>
    <w:multiLevelType w:val="hybridMultilevel"/>
    <w:tmpl w:val="2C844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CC3145"/>
    <w:multiLevelType w:val="hybridMultilevel"/>
    <w:tmpl w:val="D60C063A"/>
    <w:lvl w:ilvl="0" w:tplc="2F9E2EEC">
      <w:start w:val="1"/>
      <w:numFmt w:val="lowerLetter"/>
      <w:lvlText w:val="%1.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893346654">
    <w:abstractNumId w:val="15"/>
  </w:num>
  <w:num w:numId="2" w16cid:durableId="1003825363">
    <w:abstractNumId w:val="1"/>
  </w:num>
  <w:num w:numId="3" w16cid:durableId="70585698">
    <w:abstractNumId w:val="17"/>
  </w:num>
  <w:num w:numId="4" w16cid:durableId="1805536116">
    <w:abstractNumId w:val="11"/>
  </w:num>
  <w:num w:numId="5" w16cid:durableId="909076946">
    <w:abstractNumId w:val="9"/>
  </w:num>
  <w:num w:numId="6" w16cid:durableId="70734063">
    <w:abstractNumId w:val="2"/>
  </w:num>
  <w:num w:numId="7" w16cid:durableId="393117686">
    <w:abstractNumId w:val="8"/>
  </w:num>
  <w:num w:numId="8" w16cid:durableId="984243570">
    <w:abstractNumId w:val="6"/>
  </w:num>
  <w:num w:numId="9" w16cid:durableId="2018460066">
    <w:abstractNumId w:val="18"/>
  </w:num>
  <w:num w:numId="10" w16cid:durableId="1571816428">
    <w:abstractNumId w:val="16"/>
  </w:num>
  <w:num w:numId="11" w16cid:durableId="755787182">
    <w:abstractNumId w:val="5"/>
  </w:num>
  <w:num w:numId="12" w16cid:durableId="629701191">
    <w:abstractNumId w:val="10"/>
  </w:num>
  <w:num w:numId="13" w16cid:durableId="1537423674">
    <w:abstractNumId w:val="3"/>
  </w:num>
  <w:num w:numId="14" w16cid:durableId="499664665">
    <w:abstractNumId w:val="19"/>
  </w:num>
  <w:num w:numId="15" w16cid:durableId="84113820">
    <w:abstractNumId w:val="7"/>
  </w:num>
  <w:num w:numId="16" w16cid:durableId="1935091162">
    <w:abstractNumId w:val="0"/>
  </w:num>
  <w:num w:numId="17" w16cid:durableId="268704394">
    <w:abstractNumId w:val="14"/>
  </w:num>
  <w:num w:numId="18" w16cid:durableId="389813547">
    <w:abstractNumId w:val="13"/>
  </w:num>
  <w:num w:numId="19" w16cid:durableId="854152721">
    <w:abstractNumId w:val="12"/>
  </w:num>
  <w:num w:numId="20" w16cid:durableId="33241819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D52"/>
    <w:rsid w:val="00002C97"/>
    <w:rsid w:val="00003031"/>
    <w:rsid w:val="00003588"/>
    <w:rsid w:val="000037F0"/>
    <w:rsid w:val="000039C2"/>
    <w:rsid w:val="00005FCD"/>
    <w:rsid w:val="00006B29"/>
    <w:rsid w:val="0000726D"/>
    <w:rsid w:val="0000746A"/>
    <w:rsid w:val="000077AA"/>
    <w:rsid w:val="000112CF"/>
    <w:rsid w:val="0001137E"/>
    <w:rsid w:val="00011BFB"/>
    <w:rsid w:val="000137EE"/>
    <w:rsid w:val="0001624C"/>
    <w:rsid w:val="00017256"/>
    <w:rsid w:val="00020850"/>
    <w:rsid w:val="00020B4D"/>
    <w:rsid w:val="00021349"/>
    <w:rsid w:val="00021976"/>
    <w:rsid w:val="00021C3E"/>
    <w:rsid w:val="0002319A"/>
    <w:rsid w:val="00023527"/>
    <w:rsid w:val="00023B01"/>
    <w:rsid w:val="00023FF2"/>
    <w:rsid w:val="000242A1"/>
    <w:rsid w:val="00024745"/>
    <w:rsid w:val="00024919"/>
    <w:rsid w:val="00024A51"/>
    <w:rsid w:val="00027575"/>
    <w:rsid w:val="00030759"/>
    <w:rsid w:val="000356AD"/>
    <w:rsid w:val="00037FEA"/>
    <w:rsid w:val="00041AC8"/>
    <w:rsid w:val="00042AEE"/>
    <w:rsid w:val="000434A8"/>
    <w:rsid w:val="00043CF8"/>
    <w:rsid w:val="000457D2"/>
    <w:rsid w:val="000458BA"/>
    <w:rsid w:val="00051594"/>
    <w:rsid w:val="00052488"/>
    <w:rsid w:val="00052877"/>
    <w:rsid w:val="00052CC7"/>
    <w:rsid w:val="00054A29"/>
    <w:rsid w:val="00054ECC"/>
    <w:rsid w:val="000552D6"/>
    <w:rsid w:val="000556D0"/>
    <w:rsid w:val="00056A96"/>
    <w:rsid w:val="00057227"/>
    <w:rsid w:val="00060264"/>
    <w:rsid w:val="0006093D"/>
    <w:rsid w:val="00060DC9"/>
    <w:rsid w:val="00060F4A"/>
    <w:rsid w:val="00061359"/>
    <w:rsid w:val="0006373D"/>
    <w:rsid w:val="00064F38"/>
    <w:rsid w:val="000660BB"/>
    <w:rsid w:val="00066615"/>
    <w:rsid w:val="000676D0"/>
    <w:rsid w:val="00070940"/>
    <w:rsid w:val="00071487"/>
    <w:rsid w:val="000714B5"/>
    <w:rsid w:val="00072769"/>
    <w:rsid w:val="00073436"/>
    <w:rsid w:val="00074EA3"/>
    <w:rsid w:val="00075FF9"/>
    <w:rsid w:val="00076FA6"/>
    <w:rsid w:val="00077FDC"/>
    <w:rsid w:val="00080629"/>
    <w:rsid w:val="00080C8C"/>
    <w:rsid w:val="000823AF"/>
    <w:rsid w:val="00082752"/>
    <w:rsid w:val="000833B5"/>
    <w:rsid w:val="000839A9"/>
    <w:rsid w:val="00084EBB"/>
    <w:rsid w:val="00084FA0"/>
    <w:rsid w:val="000871C2"/>
    <w:rsid w:val="000901BF"/>
    <w:rsid w:val="00090FD4"/>
    <w:rsid w:val="000920DE"/>
    <w:rsid w:val="00092398"/>
    <w:rsid w:val="000935FE"/>
    <w:rsid w:val="00093CEA"/>
    <w:rsid w:val="00093E94"/>
    <w:rsid w:val="00095BF4"/>
    <w:rsid w:val="0009704F"/>
    <w:rsid w:val="000975A7"/>
    <w:rsid w:val="000A0442"/>
    <w:rsid w:val="000A0E56"/>
    <w:rsid w:val="000A0FC1"/>
    <w:rsid w:val="000A2068"/>
    <w:rsid w:val="000A25C6"/>
    <w:rsid w:val="000A40E0"/>
    <w:rsid w:val="000A6C69"/>
    <w:rsid w:val="000A7CCC"/>
    <w:rsid w:val="000B0B79"/>
    <w:rsid w:val="000B28CE"/>
    <w:rsid w:val="000B33AF"/>
    <w:rsid w:val="000B33C9"/>
    <w:rsid w:val="000B4E9E"/>
    <w:rsid w:val="000B66EC"/>
    <w:rsid w:val="000B6812"/>
    <w:rsid w:val="000B7655"/>
    <w:rsid w:val="000B7F22"/>
    <w:rsid w:val="000C1F24"/>
    <w:rsid w:val="000C23A0"/>
    <w:rsid w:val="000C29E5"/>
    <w:rsid w:val="000C5514"/>
    <w:rsid w:val="000C6276"/>
    <w:rsid w:val="000C68EA"/>
    <w:rsid w:val="000D052E"/>
    <w:rsid w:val="000D095C"/>
    <w:rsid w:val="000D1876"/>
    <w:rsid w:val="000D1AEC"/>
    <w:rsid w:val="000D56BE"/>
    <w:rsid w:val="000E1ED0"/>
    <w:rsid w:val="000E38EF"/>
    <w:rsid w:val="000E41BC"/>
    <w:rsid w:val="000E4B3C"/>
    <w:rsid w:val="000E52B6"/>
    <w:rsid w:val="000E5DAA"/>
    <w:rsid w:val="000E68BE"/>
    <w:rsid w:val="000E7E34"/>
    <w:rsid w:val="000F0591"/>
    <w:rsid w:val="000F20FE"/>
    <w:rsid w:val="000F2393"/>
    <w:rsid w:val="000F4779"/>
    <w:rsid w:val="000F64D9"/>
    <w:rsid w:val="000F6A19"/>
    <w:rsid w:val="00103531"/>
    <w:rsid w:val="00103A44"/>
    <w:rsid w:val="001057A9"/>
    <w:rsid w:val="0010798A"/>
    <w:rsid w:val="001109F2"/>
    <w:rsid w:val="00110A08"/>
    <w:rsid w:val="0011104E"/>
    <w:rsid w:val="00114BB6"/>
    <w:rsid w:val="001153CA"/>
    <w:rsid w:val="00116213"/>
    <w:rsid w:val="00116D6F"/>
    <w:rsid w:val="00117406"/>
    <w:rsid w:val="001217C2"/>
    <w:rsid w:val="00122871"/>
    <w:rsid w:val="001254EB"/>
    <w:rsid w:val="0012579F"/>
    <w:rsid w:val="0012650F"/>
    <w:rsid w:val="00126F44"/>
    <w:rsid w:val="00127066"/>
    <w:rsid w:val="001278AF"/>
    <w:rsid w:val="00131FF2"/>
    <w:rsid w:val="00134C16"/>
    <w:rsid w:val="001353DC"/>
    <w:rsid w:val="00136385"/>
    <w:rsid w:val="00143418"/>
    <w:rsid w:val="00144754"/>
    <w:rsid w:val="001454E7"/>
    <w:rsid w:val="001455B4"/>
    <w:rsid w:val="00147226"/>
    <w:rsid w:val="0014761D"/>
    <w:rsid w:val="0015035D"/>
    <w:rsid w:val="001520DC"/>
    <w:rsid w:val="0015277C"/>
    <w:rsid w:val="00153788"/>
    <w:rsid w:val="00154127"/>
    <w:rsid w:val="00154310"/>
    <w:rsid w:val="00154F22"/>
    <w:rsid w:val="00156C25"/>
    <w:rsid w:val="00161ABA"/>
    <w:rsid w:val="00161F53"/>
    <w:rsid w:val="0016341B"/>
    <w:rsid w:val="00165364"/>
    <w:rsid w:val="00165C73"/>
    <w:rsid w:val="00165D29"/>
    <w:rsid w:val="00165FCD"/>
    <w:rsid w:val="001667BF"/>
    <w:rsid w:val="00166C50"/>
    <w:rsid w:val="001701F2"/>
    <w:rsid w:val="00173926"/>
    <w:rsid w:val="00174A43"/>
    <w:rsid w:val="00175A76"/>
    <w:rsid w:val="00176D8A"/>
    <w:rsid w:val="00177CDF"/>
    <w:rsid w:val="00180A60"/>
    <w:rsid w:val="00182D35"/>
    <w:rsid w:val="0018579F"/>
    <w:rsid w:val="0018759D"/>
    <w:rsid w:val="00190885"/>
    <w:rsid w:val="00190910"/>
    <w:rsid w:val="001913CB"/>
    <w:rsid w:val="00192AFC"/>
    <w:rsid w:val="00193D39"/>
    <w:rsid w:val="00194AC7"/>
    <w:rsid w:val="00194BA6"/>
    <w:rsid w:val="00194F05"/>
    <w:rsid w:val="001951C2"/>
    <w:rsid w:val="001A1ECF"/>
    <w:rsid w:val="001A2E07"/>
    <w:rsid w:val="001A30A0"/>
    <w:rsid w:val="001A335A"/>
    <w:rsid w:val="001A4F2F"/>
    <w:rsid w:val="001B0A36"/>
    <w:rsid w:val="001B1EAE"/>
    <w:rsid w:val="001B213D"/>
    <w:rsid w:val="001B2309"/>
    <w:rsid w:val="001B36FB"/>
    <w:rsid w:val="001B4CDE"/>
    <w:rsid w:val="001C098D"/>
    <w:rsid w:val="001C272C"/>
    <w:rsid w:val="001C2AAA"/>
    <w:rsid w:val="001C2D83"/>
    <w:rsid w:val="001C3012"/>
    <w:rsid w:val="001C47BB"/>
    <w:rsid w:val="001C68E0"/>
    <w:rsid w:val="001C6A56"/>
    <w:rsid w:val="001C775B"/>
    <w:rsid w:val="001D0068"/>
    <w:rsid w:val="001D0594"/>
    <w:rsid w:val="001D0D6F"/>
    <w:rsid w:val="001D1899"/>
    <w:rsid w:val="001D3546"/>
    <w:rsid w:val="001D4047"/>
    <w:rsid w:val="001D6144"/>
    <w:rsid w:val="001E28FB"/>
    <w:rsid w:val="001E441C"/>
    <w:rsid w:val="001E4956"/>
    <w:rsid w:val="001E7C55"/>
    <w:rsid w:val="001F051D"/>
    <w:rsid w:val="001F4946"/>
    <w:rsid w:val="001F5009"/>
    <w:rsid w:val="001F5563"/>
    <w:rsid w:val="001F7FCF"/>
    <w:rsid w:val="002019C7"/>
    <w:rsid w:val="00201DD9"/>
    <w:rsid w:val="002024DC"/>
    <w:rsid w:val="0020526C"/>
    <w:rsid w:val="00205A67"/>
    <w:rsid w:val="00206489"/>
    <w:rsid w:val="00211961"/>
    <w:rsid w:val="002124AC"/>
    <w:rsid w:val="002129E2"/>
    <w:rsid w:val="00214403"/>
    <w:rsid w:val="00214F83"/>
    <w:rsid w:val="0021605A"/>
    <w:rsid w:val="00216534"/>
    <w:rsid w:val="002166C2"/>
    <w:rsid w:val="00217211"/>
    <w:rsid w:val="00222B3D"/>
    <w:rsid w:val="00223F3C"/>
    <w:rsid w:val="00227372"/>
    <w:rsid w:val="00227A2C"/>
    <w:rsid w:val="00231606"/>
    <w:rsid w:val="00231BD2"/>
    <w:rsid w:val="00231DFD"/>
    <w:rsid w:val="002321FD"/>
    <w:rsid w:val="00232357"/>
    <w:rsid w:val="00232490"/>
    <w:rsid w:val="00232E9C"/>
    <w:rsid w:val="002333E3"/>
    <w:rsid w:val="002338C9"/>
    <w:rsid w:val="00234CEC"/>
    <w:rsid w:val="00235E5D"/>
    <w:rsid w:val="00240760"/>
    <w:rsid w:val="00240E9D"/>
    <w:rsid w:val="0024232B"/>
    <w:rsid w:val="002427BD"/>
    <w:rsid w:val="00242AE0"/>
    <w:rsid w:val="00242BFB"/>
    <w:rsid w:val="00242C40"/>
    <w:rsid w:val="00243B05"/>
    <w:rsid w:val="0024518B"/>
    <w:rsid w:val="00245744"/>
    <w:rsid w:val="00247FD0"/>
    <w:rsid w:val="0025019D"/>
    <w:rsid w:val="00251F3F"/>
    <w:rsid w:val="0025656C"/>
    <w:rsid w:val="00256CF1"/>
    <w:rsid w:val="0025784D"/>
    <w:rsid w:val="00261034"/>
    <w:rsid w:val="00262AE3"/>
    <w:rsid w:val="002633EC"/>
    <w:rsid w:val="002647CA"/>
    <w:rsid w:val="00265681"/>
    <w:rsid w:val="0026733D"/>
    <w:rsid w:val="00270A01"/>
    <w:rsid w:val="002716AD"/>
    <w:rsid w:val="00274014"/>
    <w:rsid w:val="00274FDD"/>
    <w:rsid w:val="00276D4E"/>
    <w:rsid w:val="00277D57"/>
    <w:rsid w:val="00280104"/>
    <w:rsid w:val="00280D12"/>
    <w:rsid w:val="0028237E"/>
    <w:rsid w:val="002825C1"/>
    <w:rsid w:val="00283122"/>
    <w:rsid w:val="00283BFB"/>
    <w:rsid w:val="00284B59"/>
    <w:rsid w:val="00286020"/>
    <w:rsid w:val="00286C12"/>
    <w:rsid w:val="00290761"/>
    <w:rsid w:val="00290B16"/>
    <w:rsid w:val="0029121C"/>
    <w:rsid w:val="0029226D"/>
    <w:rsid w:val="00292DD4"/>
    <w:rsid w:val="00297A21"/>
    <w:rsid w:val="002A143A"/>
    <w:rsid w:val="002A2968"/>
    <w:rsid w:val="002A2D54"/>
    <w:rsid w:val="002A6064"/>
    <w:rsid w:val="002A73FD"/>
    <w:rsid w:val="002B290F"/>
    <w:rsid w:val="002B2AE2"/>
    <w:rsid w:val="002B4292"/>
    <w:rsid w:val="002B55C3"/>
    <w:rsid w:val="002C0C87"/>
    <w:rsid w:val="002C1214"/>
    <w:rsid w:val="002C2C76"/>
    <w:rsid w:val="002C44A3"/>
    <w:rsid w:val="002C4917"/>
    <w:rsid w:val="002C4B66"/>
    <w:rsid w:val="002C4E3C"/>
    <w:rsid w:val="002C4FFE"/>
    <w:rsid w:val="002C55A7"/>
    <w:rsid w:val="002D3ED7"/>
    <w:rsid w:val="002D498F"/>
    <w:rsid w:val="002D4FCA"/>
    <w:rsid w:val="002D72C6"/>
    <w:rsid w:val="002D7393"/>
    <w:rsid w:val="002D78D4"/>
    <w:rsid w:val="002E0F6C"/>
    <w:rsid w:val="002E3062"/>
    <w:rsid w:val="002E4B42"/>
    <w:rsid w:val="002E525D"/>
    <w:rsid w:val="002E5BD0"/>
    <w:rsid w:val="002E77E5"/>
    <w:rsid w:val="002E78F0"/>
    <w:rsid w:val="002F16D4"/>
    <w:rsid w:val="002F1DD0"/>
    <w:rsid w:val="002F1F22"/>
    <w:rsid w:val="002F21EA"/>
    <w:rsid w:val="002F2304"/>
    <w:rsid w:val="002F231D"/>
    <w:rsid w:val="002F354B"/>
    <w:rsid w:val="002F4B8D"/>
    <w:rsid w:val="002F4E32"/>
    <w:rsid w:val="002F52D2"/>
    <w:rsid w:val="002F6346"/>
    <w:rsid w:val="002F7460"/>
    <w:rsid w:val="002F7C19"/>
    <w:rsid w:val="00301391"/>
    <w:rsid w:val="00302304"/>
    <w:rsid w:val="00302428"/>
    <w:rsid w:val="0030322E"/>
    <w:rsid w:val="00304C37"/>
    <w:rsid w:val="00306442"/>
    <w:rsid w:val="003112A9"/>
    <w:rsid w:val="0031261C"/>
    <w:rsid w:val="00312BAD"/>
    <w:rsid w:val="00313333"/>
    <w:rsid w:val="00313C68"/>
    <w:rsid w:val="003148AC"/>
    <w:rsid w:val="00314BFD"/>
    <w:rsid w:val="00315474"/>
    <w:rsid w:val="00315543"/>
    <w:rsid w:val="00315C7A"/>
    <w:rsid w:val="00315F5F"/>
    <w:rsid w:val="003160E8"/>
    <w:rsid w:val="0031687B"/>
    <w:rsid w:val="00320648"/>
    <w:rsid w:val="00320BA7"/>
    <w:rsid w:val="00322C42"/>
    <w:rsid w:val="0032330B"/>
    <w:rsid w:val="00325035"/>
    <w:rsid w:val="00326260"/>
    <w:rsid w:val="00326AB1"/>
    <w:rsid w:val="00326EB1"/>
    <w:rsid w:val="003309B3"/>
    <w:rsid w:val="003315C2"/>
    <w:rsid w:val="00331E81"/>
    <w:rsid w:val="00332794"/>
    <w:rsid w:val="003331AC"/>
    <w:rsid w:val="0033370E"/>
    <w:rsid w:val="00333CB9"/>
    <w:rsid w:val="003343F3"/>
    <w:rsid w:val="003364FF"/>
    <w:rsid w:val="0033695D"/>
    <w:rsid w:val="00336D83"/>
    <w:rsid w:val="0033748F"/>
    <w:rsid w:val="00340A22"/>
    <w:rsid w:val="003460E9"/>
    <w:rsid w:val="00346DF4"/>
    <w:rsid w:val="00346F3D"/>
    <w:rsid w:val="0034758D"/>
    <w:rsid w:val="0035171E"/>
    <w:rsid w:val="0035192E"/>
    <w:rsid w:val="003525D0"/>
    <w:rsid w:val="0035421C"/>
    <w:rsid w:val="00354404"/>
    <w:rsid w:val="00354681"/>
    <w:rsid w:val="003566FA"/>
    <w:rsid w:val="00356C76"/>
    <w:rsid w:val="00356DA8"/>
    <w:rsid w:val="00360755"/>
    <w:rsid w:val="00360924"/>
    <w:rsid w:val="003610CC"/>
    <w:rsid w:val="003631BD"/>
    <w:rsid w:val="00363866"/>
    <w:rsid w:val="0036477F"/>
    <w:rsid w:val="00365868"/>
    <w:rsid w:val="00366DBB"/>
    <w:rsid w:val="00370633"/>
    <w:rsid w:val="0037111C"/>
    <w:rsid w:val="00372C90"/>
    <w:rsid w:val="0037442B"/>
    <w:rsid w:val="003751C0"/>
    <w:rsid w:val="003755D2"/>
    <w:rsid w:val="00381680"/>
    <w:rsid w:val="0038231D"/>
    <w:rsid w:val="0038621D"/>
    <w:rsid w:val="00386B7B"/>
    <w:rsid w:val="00387905"/>
    <w:rsid w:val="00391B2A"/>
    <w:rsid w:val="00395681"/>
    <w:rsid w:val="003A04F1"/>
    <w:rsid w:val="003A0F33"/>
    <w:rsid w:val="003A51CC"/>
    <w:rsid w:val="003A58DA"/>
    <w:rsid w:val="003A6767"/>
    <w:rsid w:val="003A6F47"/>
    <w:rsid w:val="003B1615"/>
    <w:rsid w:val="003B1FC6"/>
    <w:rsid w:val="003B2961"/>
    <w:rsid w:val="003B2ACC"/>
    <w:rsid w:val="003B3D09"/>
    <w:rsid w:val="003B5119"/>
    <w:rsid w:val="003B58BD"/>
    <w:rsid w:val="003B5921"/>
    <w:rsid w:val="003B7BA6"/>
    <w:rsid w:val="003C1506"/>
    <w:rsid w:val="003C4AEB"/>
    <w:rsid w:val="003C5AB9"/>
    <w:rsid w:val="003C677E"/>
    <w:rsid w:val="003D1F15"/>
    <w:rsid w:val="003D24A5"/>
    <w:rsid w:val="003D38CE"/>
    <w:rsid w:val="003D3AC3"/>
    <w:rsid w:val="003D50BF"/>
    <w:rsid w:val="003D6AD9"/>
    <w:rsid w:val="003D7781"/>
    <w:rsid w:val="003D7D5B"/>
    <w:rsid w:val="003E287B"/>
    <w:rsid w:val="003E3D40"/>
    <w:rsid w:val="003E4952"/>
    <w:rsid w:val="003E4984"/>
    <w:rsid w:val="003E519B"/>
    <w:rsid w:val="003E5932"/>
    <w:rsid w:val="003E5FC3"/>
    <w:rsid w:val="003E6147"/>
    <w:rsid w:val="003E77C5"/>
    <w:rsid w:val="003E7D3F"/>
    <w:rsid w:val="003F1183"/>
    <w:rsid w:val="003F14FF"/>
    <w:rsid w:val="003F1509"/>
    <w:rsid w:val="003F1A6D"/>
    <w:rsid w:val="003F205F"/>
    <w:rsid w:val="003F22EF"/>
    <w:rsid w:val="003F2470"/>
    <w:rsid w:val="003F2B09"/>
    <w:rsid w:val="003F3E36"/>
    <w:rsid w:val="003F6B0C"/>
    <w:rsid w:val="004003FF"/>
    <w:rsid w:val="00400CF7"/>
    <w:rsid w:val="00401099"/>
    <w:rsid w:val="004016E8"/>
    <w:rsid w:val="004016F6"/>
    <w:rsid w:val="00402AA1"/>
    <w:rsid w:val="00402CCF"/>
    <w:rsid w:val="004040A5"/>
    <w:rsid w:val="004051A7"/>
    <w:rsid w:val="0040596D"/>
    <w:rsid w:val="00406CEC"/>
    <w:rsid w:val="00407943"/>
    <w:rsid w:val="004103EF"/>
    <w:rsid w:val="0041346A"/>
    <w:rsid w:val="00414C91"/>
    <w:rsid w:val="00415E54"/>
    <w:rsid w:val="00416247"/>
    <w:rsid w:val="004163F2"/>
    <w:rsid w:val="004169B2"/>
    <w:rsid w:val="00416C1F"/>
    <w:rsid w:val="00416D1F"/>
    <w:rsid w:val="004171F3"/>
    <w:rsid w:val="00421FA1"/>
    <w:rsid w:val="00422534"/>
    <w:rsid w:val="00427C90"/>
    <w:rsid w:val="00427DCD"/>
    <w:rsid w:val="004310EA"/>
    <w:rsid w:val="0043438F"/>
    <w:rsid w:val="00441113"/>
    <w:rsid w:val="004424B4"/>
    <w:rsid w:val="004437B9"/>
    <w:rsid w:val="00444DA1"/>
    <w:rsid w:val="0044586B"/>
    <w:rsid w:val="00445DD0"/>
    <w:rsid w:val="00445E5D"/>
    <w:rsid w:val="00446067"/>
    <w:rsid w:val="00447849"/>
    <w:rsid w:val="00447E79"/>
    <w:rsid w:val="00450EF0"/>
    <w:rsid w:val="004520BB"/>
    <w:rsid w:val="00452975"/>
    <w:rsid w:val="00453252"/>
    <w:rsid w:val="00454621"/>
    <w:rsid w:val="00454A9E"/>
    <w:rsid w:val="004556B3"/>
    <w:rsid w:val="00455BD1"/>
    <w:rsid w:val="00456022"/>
    <w:rsid w:val="004563AB"/>
    <w:rsid w:val="0045735F"/>
    <w:rsid w:val="00461C95"/>
    <w:rsid w:val="00461DF0"/>
    <w:rsid w:val="004634B7"/>
    <w:rsid w:val="00463B5A"/>
    <w:rsid w:val="004640D5"/>
    <w:rsid w:val="004668E7"/>
    <w:rsid w:val="00470225"/>
    <w:rsid w:val="00470F54"/>
    <w:rsid w:val="004725D8"/>
    <w:rsid w:val="0047314C"/>
    <w:rsid w:val="00475D6C"/>
    <w:rsid w:val="004765DA"/>
    <w:rsid w:val="00476CF2"/>
    <w:rsid w:val="00477EF9"/>
    <w:rsid w:val="0048174B"/>
    <w:rsid w:val="00481CAF"/>
    <w:rsid w:val="00483DED"/>
    <w:rsid w:val="004846C2"/>
    <w:rsid w:val="004861B2"/>
    <w:rsid w:val="004864D0"/>
    <w:rsid w:val="00487280"/>
    <w:rsid w:val="004916EC"/>
    <w:rsid w:val="00491743"/>
    <w:rsid w:val="0049474A"/>
    <w:rsid w:val="00494B1A"/>
    <w:rsid w:val="004950F0"/>
    <w:rsid w:val="004958E7"/>
    <w:rsid w:val="004960FA"/>
    <w:rsid w:val="00496F91"/>
    <w:rsid w:val="00497827"/>
    <w:rsid w:val="00497C36"/>
    <w:rsid w:val="004A0996"/>
    <w:rsid w:val="004A0FA1"/>
    <w:rsid w:val="004A1212"/>
    <w:rsid w:val="004A1D3B"/>
    <w:rsid w:val="004A3DF7"/>
    <w:rsid w:val="004A5AFA"/>
    <w:rsid w:val="004B0712"/>
    <w:rsid w:val="004B16D2"/>
    <w:rsid w:val="004B20BF"/>
    <w:rsid w:val="004B42BF"/>
    <w:rsid w:val="004B5115"/>
    <w:rsid w:val="004B55C3"/>
    <w:rsid w:val="004B686A"/>
    <w:rsid w:val="004C08DB"/>
    <w:rsid w:val="004C0C83"/>
    <w:rsid w:val="004C264F"/>
    <w:rsid w:val="004C600B"/>
    <w:rsid w:val="004C6716"/>
    <w:rsid w:val="004C7110"/>
    <w:rsid w:val="004C78EB"/>
    <w:rsid w:val="004D06A5"/>
    <w:rsid w:val="004D20A2"/>
    <w:rsid w:val="004D2B72"/>
    <w:rsid w:val="004D3E4C"/>
    <w:rsid w:val="004D3E96"/>
    <w:rsid w:val="004D5083"/>
    <w:rsid w:val="004D596A"/>
    <w:rsid w:val="004D5B16"/>
    <w:rsid w:val="004D5F05"/>
    <w:rsid w:val="004D7F23"/>
    <w:rsid w:val="004E0B26"/>
    <w:rsid w:val="004E1576"/>
    <w:rsid w:val="004E2149"/>
    <w:rsid w:val="004E33E5"/>
    <w:rsid w:val="004E3C8B"/>
    <w:rsid w:val="004E3EE7"/>
    <w:rsid w:val="004E4800"/>
    <w:rsid w:val="004E4D4F"/>
    <w:rsid w:val="004E5017"/>
    <w:rsid w:val="004E54C3"/>
    <w:rsid w:val="004E725A"/>
    <w:rsid w:val="004E7D1A"/>
    <w:rsid w:val="004F340F"/>
    <w:rsid w:val="004F6879"/>
    <w:rsid w:val="004F6EFF"/>
    <w:rsid w:val="00501DAF"/>
    <w:rsid w:val="00502C5C"/>
    <w:rsid w:val="00503D54"/>
    <w:rsid w:val="00503EC5"/>
    <w:rsid w:val="00507AA1"/>
    <w:rsid w:val="00513084"/>
    <w:rsid w:val="00514F43"/>
    <w:rsid w:val="0052001E"/>
    <w:rsid w:val="00520823"/>
    <w:rsid w:val="0052428D"/>
    <w:rsid w:val="0052468D"/>
    <w:rsid w:val="005250C1"/>
    <w:rsid w:val="00525D0A"/>
    <w:rsid w:val="005266D0"/>
    <w:rsid w:val="00526E00"/>
    <w:rsid w:val="00527A40"/>
    <w:rsid w:val="00531557"/>
    <w:rsid w:val="00531D0B"/>
    <w:rsid w:val="00534B12"/>
    <w:rsid w:val="00535386"/>
    <w:rsid w:val="00537AD2"/>
    <w:rsid w:val="00541155"/>
    <w:rsid w:val="005426C3"/>
    <w:rsid w:val="00542B40"/>
    <w:rsid w:val="00542DB7"/>
    <w:rsid w:val="005476DA"/>
    <w:rsid w:val="005509DF"/>
    <w:rsid w:val="00550F0A"/>
    <w:rsid w:val="00551DF8"/>
    <w:rsid w:val="00553A58"/>
    <w:rsid w:val="00553EAA"/>
    <w:rsid w:val="005550AB"/>
    <w:rsid w:val="0055566C"/>
    <w:rsid w:val="005565F4"/>
    <w:rsid w:val="00556960"/>
    <w:rsid w:val="00560EE8"/>
    <w:rsid w:val="00562003"/>
    <w:rsid w:val="00562CFD"/>
    <w:rsid w:val="00563A42"/>
    <w:rsid w:val="00564EAC"/>
    <w:rsid w:val="00565699"/>
    <w:rsid w:val="0056569E"/>
    <w:rsid w:val="005679F0"/>
    <w:rsid w:val="00567D78"/>
    <w:rsid w:val="00570005"/>
    <w:rsid w:val="00570149"/>
    <w:rsid w:val="00572A6B"/>
    <w:rsid w:val="00572DB4"/>
    <w:rsid w:val="00573BDD"/>
    <w:rsid w:val="005751F3"/>
    <w:rsid w:val="005766B8"/>
    <w:rsid w:val="00577A4D"/>
    <w:rsid w:val="00577D16"/>
    <w:rsid w:val="00580883"/>
    <w:rsid w:val="00580EF1"/>
    <w:rsid w:val="005820F1"/>
    <w:rsid w:val="00583E67"/>
    <w:rsid w:val="00585FB0"/>
    <w:rsid w:val="00587511"/>
    <w:rsid w:val="0059069B"/>
    <w:rsid w:val="005918D9"/>
    <w:rsid w:val="0059279E"/>
    <w:rsid w:val="00592DE3"/>
    <w:rsid w:val="00594070"/>
    <w:rsid w:val="005949EE"/>
    <w:rsid w:val="00595236"/>
    <w:rsid w:val="005955B3"/>
    <w:rsid w:val="005957E9"/>
    <w:rsid w:val="00596F45"/>
    <w:rsid w:val="00597BA4"/>
    <w:rsid w:val="005A009F"/>
    <w:rsid w:val="005A196A"/>
    <w:rsid w:val="005A19B3"/>
    <w:rsid w:val="005A21E8"/>
    <w:rsid w:val="005A2EBB"/>
    <w:rsid w:val="005A3D2C"/>
    <w:rsid w:val="005A3EEA"/>
    <w:rsid w:val="005A4FF7"/>
    <w:rsid w:val="005A5AE5"/>
    <w:rsid w:val="005A6769"/>
    <w:rsid w:val="005A67FF"/>
    <w:rsid w:val="005A7650"/>
    <w:rsid w:val="005B02B1"/>
    <w:rsid w:val="005B1700"/>
    <w:rsid w:val="005B37BA"/>
    <w:rsid w:val="005B5C55"/>
    <w:rsid w:val="005B6405"/>
    <w:rsid w:val="005C254A"/>
    <w:rsid w:val="005D3E25"/>
    <w:rsid w:val="005D5D22"/>
    <w:rsid w:val="005D650A"/>
    <w:rsid w:val="005E057D"/>
    <w:rsid w:val="005E1DAC"/>
    <w:rsid w:val="005E44BA"/>
    <w:rsid w:val="005E4918"/>
    <w:rsid w:val="005E4EE0"/>
    <w:rsid w:val="005E60AA"/>
    <w:rsid w:val="005E60EE"/>
    <w:rsid w:val="005E6E74"/>
    <w:rsid w:val="005F0A04"/>
    <w:rsid w:val="005F181D"/>
    <w:rsid w:val="005F1F02"/>
    <w:rsid w:val="005F2A0E"/>
    <w:rsid w:val="005F51D3"/>
    <w:rsid w:val="005F5C2B"/>
    <w:rsid w:val="005F70DB"/>
    <w:rsid w:val="005F79CC"/>
    <w:rsid w:val="006009E1"/>
    <w:rsid w:val="00600C85"/>
    <w:rsid w:val="00601E57"/>
    <w:rsid w:val="00601EC3"/>
    <w:rsid w:val="00602D4A"/>
    <w:rsid w:val="00603822"/>
    <w:rsid w:val="00604397"/>
    <w:rsid w:val="00604EBC"/>
    <w:rsid w:val="00606614"/>
    <w:rsid w:val="00606911"/>
    <w:rsid w:val="00606F16"/>
    <w:rsid w:val="0060736E"/>
    <w:rsid w:val="0061069E"/>
    <w:rsid w:val="00611501"/>
    <w:rsid w:val="00613127"/>
    <w:rsid w:val="00613EB4"/>
    <w:rsid w:val="006155C2"/>
    <w:rsid w:val="006167E5"/>
    <w:rsid w:val="00617963"/>
    <w:rsid w:val="006210F6"/>
    <w:rsid w:val="00621ADE"/>
    <w:rsid w:val="00622CD5"/>
    <w:rsid w:val="00624D28"/>
    <w:rsid w:val="006268D1"/>
    <w:rsid w:val="006272F7"/>
    <w:rsid w:val="006306A4"/>
    <w:rsid w:val="00630EC6"/>
    <w:rsid w:val="00631551"/>
    <w:rsid w:val="00632709"/>
    <w:rsid w:val="00632811"/>
    <w:rsid w:val="0063547C"/>
    <w:rsid w:val="00635EA8"/>
    <w:rsid w:val="00636D9F"/>
    <w:rsid w:val="0064023E"/>
    <w:rsid w:val="00640D6C"/>
    <w:rsid w:val="00647F95"/>
    <w:rsid w:val="00651A9D"/>
    <w:rsid w:val="00653078"/>
    <w:rsid w:val="00657485"/>
    <w:rsid w:val="00657BE0"/>
    <w:rsid w:val="00661D19"/>
    <w:rsid w:val="00662775"/>
    <w:rsid w:val="00662F52"/>
    <w:rsid w:val="00663E2B"/>
    <w:rsid w:val="00664032"/>
    <w:rsid w:val="00664A3E"/>
    <w:rsid w:val="00664FBD"/>
    <w:rsid w:val="00665049"/>
    <w:rsid w:val="00665547"/>
    <w:rsid w:val="006659DB"/>
    <w:rsid w:val="00667DB7"/>
    <w:rsid w:val="0067191E"/>
    <w:rsid w:val="00672432"/>
    <w:rsid w:val="00672560"/>
    <w:rsid w:val="00672BA5"/>
    <w:rsid w:val="00672E1C"/>
    <w:rsid w:val="006732D1"/>
    <w:rsid w:val="00674245"/>
    <w:rsid w:val="006743CA"/>
    <w:rsid w:val="00677E9F"/>
    <w:rsid w:val="00680629"/>
    <w:rsid w:val="00681BF2"/>
    <w:rsid w:val="006823C8"/>
    <w:rsid w:val="006840FA"/>
    <w:rsid w:val="006842AE"/>
    <w:rsid w:val="0068463A"/>
    <w:rsid w:val="00691B1B"/>
    <w:rsid w:val="006934DD"/>
    <w:rsid w:val="006A1380"/>
    <w:rsid w:val="006A23BA"/>
    <w:rsid w:val="006A39F5"/>
    <w:rsid w:val="006A581D"/>
    <w:rsid w:val="006A769D"/>
    <w:rsid w:val="006A7A08"/>
    <w:rsid w:val="006A7A12"/>
    <w:rsid w:val="006B17BD"/>
    <w:rsid w:val="006B36A4"/>
    <w:rsid w:val="006B387F"/>
    <w:rsid w:val="006B3AC9"/>
    <w:rsid w:val="006B3BBD"/>
    <w:rsid w:val="006B50A4"/>
    <w:rsid w:val="006B6E61"/>
    <w:rsid w:val="006B7745"/>
    <w:rsid w:val="006B78E9"/>
    <w:rsid w:val="006C0084"/>
    <w:rsid w:val="006C02CD"/>
    <w:rsid w:val="006C2757"/>
    <w:rsid w:val="006C330B"/>
    <w:rsid w:val="006C35A5"/>
    <w:rsid w:val="006C41CB"/>
    <w:rsid w:val="006C48D2"/>
    <w:rsid w:val="006D0C89"/>
    <w:rsid w:val="006D0F43"/>
    <w:rsid w:val="006D21C4"/>
    <w:rsid w:val="006D2FAE"/>
    <w:rsid w:val="006D51F8"/>
    <w:rsid w:val="006D5B2F"/>
    <w:rsid w:val="006D708E"/>
    <w:rsid w:val="006D7443"/>
    <w:rsid w:val="006E03C9"/>
    <w:rsid w:val="006E0A3C"/>
    <w:rsid w:val="006E1B29"/>
    <w:rsid w:val="006E2A0B"/>
    <w:rsid w:val="006E347E"/>
    <w:rsid w:val="006E4DE9"/>
    <w:rsid w:val="006E5AB9"/>
    <w:rsid w:val="006E7155"/>
    <w:rsid w:val="006F07CE"/>
    <w:rsid w:val="006F0F3F"/>
    <w:rsid w:val="006F3D40"/>
    <w:rsid w:val="006F4332"/>
    <w:rsid w:val="006F4828"/>
    <w:rsid w:val="006F513D"/>
    <w:rsid w:val="006F7549"/>
    <w:rsid w:val="00700C38"/>
    <w:rsid w:val="007011F1"/>
    <w:rsid w:val="00701AD3"/>
    <w:rsid w:val="007025B4"/>
    <w:rsid w:val="00702CD9"/>
    <w:rsid w:val="00702CEF"/>
    <w:rsid w:val="00705F53"/>
    <w:rsid w:val="00707B87"/>
    <w:rsid w:val="0071033C"/>
    <w:rsid w:val="00710809"/>
    <w:rsid w:val="00712192"/>
    <w:rsid w:val="00713615"/>
    <w:rsid w:val="00713FD6"/>
    <w:rsid w:val="007142CD"/>
    <w:rsid w:val="0071469C"/>
    <w:rsid w:val="007171B8"/>
    <w:rsid w:val="007171D5"/>
    <w:rsid w:val="007177BF"/>
    <w:rsid w:val="007209E4"/>
    <w:rsid w:val="007211EB"/>
    <w:rsid w:val="0072183C"/>
    <w:rsid w:val="00721A22"/>
    <w:rsid w:val="007245B4"/>
    <w:rsid w:val="00724E61"/>
    <w:rsid w:val="00726C27"/>
    <w:rsid w:val="00727CCC"/>
    <w:rsid w:val="0073004F"/>
    <w:rsid w:val="00732902"/>
    <w:rsid w:val="00735BA1"/>
    <w:rsid w:val="007361E0"/>
    <w:rsid w:val="00736F33"/>
    <w:rsid w:val="007370D3"/>
    <w:rsid w:val="00737F0E"/>
    <w:rsid w:val="007401E6"/>
    <w:rsid w:val="0074021C"/>
    <w:rsid w:val="0074030D"/>
    <w:rsid w:val="00740A55"/>
    <w:rsid w:val="00741177"/>
    <w:rsid w:val="007414A9"/>
    <w:rsid w:val="00741B6D"/>
    <w:rsid w:val="00745DCC"/>
    <w:rsid w:val="00746C15"/>
    <w:rsid w:val="00750038"/>
    <w:rsid w:val="007513CD"/>
    <w:rsid w:val="007516A9"/>
    <w:rsid w:val="007526E2"/>
    <w:rsid w:val="0075498A"/>
    <w:rsid w:val="007556B7"/>
    <w:rsid w:val="00757E82"/>
    <w:rsid w:val="00760305"/>
    <w:rsid w:val="00761177"/>
    <w:rsid w:val="00761702"/>
    <w:rsid w:val="0076171C"/>
    <w:rsid w:val="007636C3"/>
    <w:rsid w:val="00763BF1"/>
    <w:rsid w:val="00767140"/>
    <w:rsid w:val="00771FC4"/>
    <w:rsid w:val="00772FBA"/>
    <w:rsid w:val="00773F7B"/>
    <w:rsid w:val="00780965"/>
    <w:rsid w:val="00780A03"/>
    <w:rsid w:val="0078107F"/>
    <w:rsid w:val="007824C5"/>
    <w:rsid w:val="00786E44"/>
    <w:rsid w:val="0078790C"/>
    <w:rsid w:val="007902EA"/>
    <w:rsid w:val="007914CA"/>
    <w:rsid w:val="0079293D"/>
    <w:rsid w:val="00792DB6"/>
    <w:rsid w:val="00793A4E"/>
    <w:rsid w:val="00793A7E"/>
    <w:rsid w:val="0079424C"/>
    <w:rsid w:val="00794291"/>
    <w:rsid w:val="007A226F"/>
    <w:rsid w:val="007A25BF"/>
    <w:rsid w:val="007A3016"/>
    <w:rsid w:val="007A39BB"/>
    <w:rsid w:val="007A4D7B"/>
    <w:rsid w:val="007A55A4"/>
    <w:rsid w:val="007A654B"/>
    <w:rsid w:val="007B264A"/>
    <w:rsid w:val="007B27BB"/>
    <w:rsid w:val="007C03EF"/>
    <w:rsid w:val="007C0778"/>
    <w:rsid w:val="007C158A"/>
    <w:rsid w:val="007C1816"/>
    <w:rsid w:val="007C263E"/>
    <w:rsid w:val="007C2865"/>
    <w:rsid w:val="007C32BE"/>
    <w:rsid w:val="007C631C"/>
    <w:rsid w:val="007C6B52"/>
    <w:rsid w:val="007C6CB7"/>
    <w:rsid w:val="007C768A"/>
    <w:rsid w:val="007C7F31"/>
    <w:rsid w:val="007D1F4A"/>
    <w:rsid w:val="007D2FBB"/>
    <w:rsid w:val="007D3E35"/>
    <w:rsid w:val="007D476E"/>
    <w:rsid w:val="007D67C5"/>
    <w:rsid w:val="007D7AD1"/>
    <w:rsid w:val="007E0075"/>
    <w:rsid w:val="007E16F7"/>
    <w:rsid w:val="007E23DE"/>
    <w:rsid w:val="007E3229"/>
    <w:rsid w:val="007E3C8F"/>
    <w:rsid w:val="007E4827"/>
    <w:rsid w:val="007E4A2A"/>
    <w:rsid w:val="007E5504"/>
    <w:rsid w:val="007E7A91"/>
    <w:rsid w:val="007F1B72"/>
    <w:rsid w:val="007F2D2D"/>
    <w:rsid w:val="007F37E4"/>
    <w:rsid w:val="007F39B6"/>
    <w:rsid w:val="007F3DCD"/>
    <w:rsid w:val="007F7A8E"/>
    <w:rsid w:val="008006F2"/>
    <w:rsid w:val="00800760"/>
    <w:rsid w:val="008012CC"/>
    <w:rsid w:val="008035E8"/>
    <w:rsid w:val="00803601"/>
    <w:rsid w:val="00805168"/>
    <w:rsid w:val="0080536A"/>
    <w:rsid w:val="00806032"/>
    <w:rsid w:val="008065D4"/>
    <w:rsid w:val="00807362"/>
    <w:rsid w:val="00810D56"/>
    <w:rsid w:val="00813DFB"/>
    <w:rsid w:val="00814CB7"/>
    <w:rsid w:val="00815824"/>
    <w:rsid w:val="0082419C"/>
    <w:rsid w:val="0082453D"/>
    <w:rsid w:val="00825F13"/>
    <w:rsid w:val="00827241"/>
    <w:rsid w:val="008276B6"/>
    <w:rsid w:val="00830837"/>
    <w:rsid w:val="00830F73"/>
    <w:rsid w:val="0083179D"/>
    <w:rsid w:val="00833191"/>
    <w:rsid w:val="008348DD"/>
    <w:rsid w:val="00835510"/>
    <w:rsid w:val="008361EC"/>
    <w:rsid w:val="00836F4B"/>
    <w:rsid w:val="00837067"/>
    <w:rsid w:val="008378A6"/>
    <w:rsid w:val="0083793B"/>
    <w:rsid w:val="00837DD4"/>
    <w:rsid w:val="0084037C"/>
    <w:rsid w:val="00840453"/>
    <w:rsid w:val="00840548"/>
    <w:rsid w:val="008428F4"/>
    <w:rsid w:val="0084291F"/>
    <w:rsid w:val="00842A0E"/>
    <w:rsid w:val="00842E4F"/>
    <w:rsid w:val="00847503"/>
    <w:rsid w:val="00852E0D"/>
    <w:rsid w:val="008530AF"/>
    <w:rsid w:val="00854AEC"/>
    <w:rsid w:val="0085597B"/>
    <w:rsid w:val="00855EA0"/>
    <w:rsid w:val="00857516"/>
    <w:rsid w:val="00862967"/>
    <w:rsid w:val="00862F12"/>
    <w:rsid w:val="0086307E"/>
    <w:rsid w:val="00865D0B"/>
    <w:rsid w:val="00867082"/>
    <w:rsid w:val="0087101E"/>
    <w:rsid w:val="00871752"/>
    <w:rsid w:val="00872072"/>
    <w:rsid w:val="00873835"/>
    <w:rsid w:val="0087437C"/>
    <w:rsid w:val="00874F0E"/>
    <w:rsid w:val="00875529"/>
    <w:rsid w:val="0087689E"/>
    <w:rsid w:val="00881509"/>
    <w:rsid w:val="00881D96"/>
    <w:rsid w:val="008827B4"/>
    <w:rsid w:val="00883A79"/>
    <w:rsid w:val="00884AD2"/>
    <w:rsid w:val="00885D23"/>
    <w:rsid w:val="00886E1D"/>
    <w:rsid w:val="008903D1"/>
    <w:rsid w:val="008906A5"/>
    <w:rsid w:val="00892027"/>
    <w:rsid w:val="0089325F"/>
    <w:rsid w:val="008938EE"/>
    <w:rsid w:val="008942F5"/>
    <w:rsid w:val="008949D9"/>
    <w:rsid w:val="00896A57"/>
    <w:rsid w:val="008974A3"/>
    <w:rsid w:val="008A0AB1"/>
    <w:rsid w:val="008A57AF"/>
    <w:rsid w:val="008A5D24"/>
    <w:rsid w:val="008B07F3"/>
    <w:rsid w:val="008B2CD1"/>
    <w:rsid w:val="008B3A6E"/>
    <w:rsid w:val="008B3BFC"/>
    <w:rsid w:val="008B5A16"/>
    <w:rsid w:val="008B5C8A"/>
    <w:rsid w:val="008B7247"/>
    <w:rsid w:val="008B758C"/>
    <w:rsid w:val="008C02A8"/>
    <w:rsid w:val="008C0BF7"/>
    <w:rsid w:val="008C0D1D"/>
    <w:rsid w:val="008C3A7D"/>
    <w:rsid w:val="008C75F8"/>
    <w:rsid w:val="008C79C0"/>
    <w:rsid w:val="008D060A"/>
    <w:rsid w:val="008D0D5A"/>
    <w:rsid w:val="008D450D"/>
    <w:rsid w:val="008D5A60"/>
    <w:rsid w:val="008D60B5"/>
    <w:rsid w:val="008E522B"/>
    <w:rsid w:val="008E54B2"/>
    <w:rsid w:val="008E6008"/>
    <w:rsid w:val="008F09D5"/>
    <w:rsid w:val="008F15E1"/>
    <w:rsid w:val="008F2D24"/>
    <w:rsid w:val="008F429C"/>
    <w:rsid w:val="008F5E2F"/>
    <w:rsid w:val="008F7E78"/>
    <w:rsid w:val="00903549"/>
    <w:rsid w:val="009055F5"/>
    <w:rsid w:val="00906FD7"/>
    <w:rsid w:val="0091017E"/>
    <w:rsid w:val="00910AAA"/>
    <w:rsid w:val="00911864"/>
    <w:rsid w:val="00913994"/>
    <w:rsid w:val="0091568A"/>
    <w:rsid w:val="009210C6"/>
    <w:rsid w:val="00921AA2"/>
    <w:rsid w:val="0092447B"/>
    <w:rsid w:val="00926794"/>
    <w:rsid w:val="00927843"/>
    <w:rsid w:val="00934EFC"/>
    <w:rsid w:val="00936B65"/>
    <w:rsid w:val="00936CFD"/>
    <w:rsid w:val="00937AB8"/>
    <w:rsid w:val="00937F51"/>
    <w:rsid w:val="00941AD1"/>
    <w:rsid w:val="0094399B"/>
    <w:rsid w:val="00943DD4"/>
    <w:rsid w:val="00944BD5"/>
    <w:rsid w:val="00945BBE"/>
    <w:rsid w:val="009462BF"/>
    <w:rsid w:val="00946B15"/>
    <w:rsid w:val="00947522"/>
    <w:rsid w:val="00952A80"/>
    <w:rsid w:val="009541E6"/>
    <w:rsid w:val="00954401"/>
    <w:rsid w:val="0095520E"/>
    <w:rsid w:val="0095541A"/>
    <w:rsid w:val="00956047"/>
    <w:rsid w:val="009568B5"/>
    <w:rsid w:val="00964193"/>
    <w:rsid w:val="009645C1"/>
    <w:rsid w:val="009654F5"/>
    <w:rsid w:val="00965714"/>
    <w:rsid w:val="00965C59"/>
    <w:rsid w:val="009703CB"/>
    <w:rsid w:val="009704BA"/>
    <w:rsid w:val="009708B7"/>
    <w:rsid w:val="009712BD"/>
    <w:rsid w:val="00972B2F"/>
    <w:rsid w:val="00974C73"/>
    <w:rsid w:val="00975941"/>
    <w:rsid w:val="00981C94"/>
    <w:rsid w:val="00982C51"/>
    <w:rsid w:val="00983AB9"/>
    <w:rsid w:val="00983CCD"/>
    <w:rsid w:val="00985584"/>
    <w:rsid w:val="009902F1"/>
    <w:rsid w:val="00991A9D"/>
    <w:rsid w:val="009933F4"/>
    <w:rsid w:val="00993B95"/>
    <w:rsid w:val="0099422D"/>
    <w:rsid w:val="009A16B5"/>
    <w:rsid w:val="009A273C"/>
    <w:rsid w:val="009A3094"/>
    <w:rsid w:val="009A31D2"/>
    <w:rsid w:val="009B1999"/>
    <w:rsid w:val="009B2538"/>
    <w:rsid w:val="009B43E9"/>
    <w:rsid w:val="009B74D7"/>
    <w:rsid w:val="009B76C1"/>
    <w:rsid w:val="009B7ABA"/>
    <w:rsid w:val="009C056A"/>
    <w:rsid w:val="009C1A86"/>
    <w:rsid w:val="009C1DD7"/>
    <w:rsid w:val="009C3E01"/>
    <w:rsid w:val="009C4D08"/>
    <w:rsid w:val="009C6DA3"/>
    <w:rsid w:val="009D214D"/>
    <w:rsid w:val="009D4060"/>
    <w:rsid w:val="009D512D"/>
    <w:rsid w:val="009E0F31"/>
    <w:rsid w:val="009E1BA5"/>
    <w:rsid w:val="009E27AC"/>
    <w:rsid w:val="009E2D93"/>
    <w:rsid w:val="009E3731"/>
    <w:rsid w:val="009E3AED"/>
    <w:rsid w:val="009E57DF"/>
    <w:rsid w:val="009E79FE"/>
    <w:rsid w:val="009F0727"/>
    <w:rsid w:val="009F27D1"/>
    <w:rsid w:val="009F2BB3"/>
    <w:rsid w:val="009F49B2"/>
    <w:rsid w:val="009F55BE"/>
    <w:rsid w:val="009F62AB"/>
    <w:rsid w:val="009F7698"/>
    <w:rsid w:val="00A00BA3"/>
    <w:rsid w:val="00A01435"/>
    <w:rsid w:val="00A02368"/>
    <w:rsid w:val="00A04491"/>
    <w:rsid w:val="00A05A5A"/>
    <w:rsid w:val="00A06C14"/>
    <w:rsid w:val="00A11228"/>
    <w:rsid w:val="00A114B5"/>
    <w:rsid w:val="00A14125"/>
    <w:rsid w:val="00A14CD0"/>
    <w:rsid w:val="00A15DD3"/>
    <w:rsid w:val="00A15DEF"/>
    <w:rsid w:val="00A17E6A"/>
    <w:rsid w:val="00A21339"/>
    <w:rsid w:val="00A217B3"/>
    <w:rsid w:val="00A2205C"/>
    <w:rsid w:val="00A23B42"/>
    <w:rsid w:val="00A25718"/>
    <w:rsid w:val="00A257C8"/>
    <w:rsid w:val="00A2633C"/>
    <w:rsid w:val="00A31733"/>
    <w:rsid w:val="00A31B27"/>
    <w:rsid w:val="00A32C4C"/>
    <w:rsid w:val="00A34D97"/>
    <w:rsid w:val="00A36B21"/>
    <w:rsid w:val="00A3742F"/>
    <w:rsid w:val="00A41632"/>
    <w:rsid w:val="00A41BE3"/>
    <w:rsid w:val="00A42496"/>
    <w:rsid w:val="00A43005"/>
    <w:rsid w:val="00A43980"/>
    <w:rsid w:val="00A44FD0"/>
    <w:rsid w:val="00A4570A"/>
    <w:rsid w:val="00A469A4"/>
    <w:rsid w:val="00A501B3"/>
    <w:rsid w:val="00A50C03"/>
    <w:rsid w:val="00A50C63"/>
    <w:rsid w:val="00A52F16"/>
    <w:rsid w:val="00A53831"/>
    <w:rsid w:val="00A53C62"/>
    <w:rsid w:val="00A56036"/>
    <w:rsid w:val="00A56463"/>
    <w:rsid w:val="00A56958"/>
    <w:rsid w:val="00A572BC"/>
    <w:rsid w:val="00A57370"/>
    <w:rsid w:val="00A57579"/>
    <w:rsid w:val="00A575D1"/>
    <w:rsid w:val="00A575F1"/>
    <w:rsid w:val="00A57D8F"/>
    <w:rsid w:val="00A60556"/>
    <w:rsid w:val="00A606D1"/>
    <w:rsid w:val="00A60CE7"/>
    <w:rsid w:val="00A61425"/>
    <w:rsid w:val="00A63E81"/>
    <w:rsid w:val="00A64046"/>
    <w:rsid w:val="00A76A03"/>
    <w:rsid w:val="00A776C2"/>
    <w:rsid w:val="00A8000D"/>
    <w:rsid w:val="00A823CD"/>
    <w:rsid w:val="00A824F7"/>
    <w:rsid w:val="00A83373"/>
    <w:rsid w:val="00A83742"/>
    <w:rsid w:val="00A85ACA"/>
    <w:rsid w:val="00A868F1"/>
    <w:rsid w:val="00A86FC9"/>
    <w:rsid w:val="00A90142"/>
    <w:rsid w:val="00A91FEA"/>
    <w:rsid w:val="00A92269"/>
    <w:rsid w:val="00A925E2"/>
    <w:rsid w:val="00A948A6"/>
    <w:rsid w:val="00A96D47"/>
    <w:rsid w:val="00A97B58"/>
    <w:rsid w:val="00AA2FB7"/>
    <w:rsid w:val="00AA3658"/>
    <w:rsid w:val="00AA3D2B"/>
    <w:rsid w:val="00AA4A24"/>
    <w:rsid w:val="00AB1910"/>
    <w:rsid w:val="00AB2487"/>
    <w:rsid w:val="00AB260E"/>
    <w:rsid w:val="00AB3274"/>
    <w:rsid w:val="00AB3404"/>
    <w:rsid w:val="00AB392E"/>
    <w:rsid w:val="00AB3D79"/>
    <w:rsid w:val="00AB415B"/>
    <w:rsid w:val="00AB5BD1"/>
    <w:rsid w:val="00AB6637"/>
    <w:rsid w:val="00AB7BD6"/>
    <w:rsid w:val="00AC0BCD"/>
    <w:rsid w:val="00AC2565"/>
    <w:rsid w:val="00AC3989"/>
    <w:rsid w:val="00AC46F1"/>
    <w:rsid w:val="00AC48A0"/>
    <w:rsid w:val="00AC48C8"/>
    <w:rsid w:val="00AC6124"/>
    <w:rsid w:val="00AC768F"/>
    <w:rsid w:val="00AD0866"/>
    <w:rsid w:val="00AD1236"/>
    <w:rsid w:val="00AD1BC4"/>
    <w:rsid w:val="00AD34F9"/>
    <w:rsid w:val="00AD524B"/>
    <w:rsid w:val="00AD55C5"/>
    <w:rsid w:val="00AE0871"/>
    <w:rsid w:val="00AE219F"/>
    <w:rsid w:val="00AE226A"/>
    <w:rsid w:val="00AE384A"/>
    <w:rsid w:val="00AE429D"/>
    <w:rsid w:val="00AE6C69"/>
    <w:rsid w:val="00AE74C1"/>
    <w:rsid w:val="00AF2468"/>
    <w:rsid w:val="00AF58E7"/>
    <w:rsid w:val="00AF6BE8"/>
    <w:rsid w:val="00AF7315"/>
    <w:rsid w:val="00AF7AA2"/>
    <w:rsid w:val="00B00E21"/>
    <w:rsid w:val="00B02FB3"/>
    <w:rsid w:val="00B03E5A"/>
    <w:rsid w:val="00B03FFD"/>
    <w:rsid w:val="00B04197"/>
    <w:rsid w:val="00B05912"/>
    <w:rsid w:val="00B06C20"/>
    <w:rsid w:val="00B076BF"/>
    <w:rsid w:val="00B07EC8"/>
    <w:rsid w:val="00B10673"/>
    <w:rsid w:val="00B116CC"/>
    <w:rsid w:val="00B158E2"/>
    <w:rsid w:val="00B167FB"/>
    <w:rsid w:val="00B169AD"/>
    <w:rsid w:val="00B17A3F"/>
    <w:rsid w:val="00B21592"/>
    <w:rsid w:val="00B215B4"/>
    <w:rsid w:val="00B23BC4"/>
    <w:rsid w:val="00B24450"/>
    <w:rsid w:val="00B25E91"/>
    <w:rsid w:val="00B26F83"/>
    <w:rsid w:val="00B3015A"/>
    <w:rsid w:val="00B315C7"/>
    <w:rsid w:val="00B31B21"/>
    <w:rsid w:val="00B32982"/>
    <w:rsid w:val="00B33AEE"/>
    <w:rsid w:val="00B35B1F"/>
    <w:rsid w:val="00B36309"/>
    <w:rsid w:val="00B369CB"/>
    <w:rsid w:val="00B36FE1"/>
    <w:rsid w:val="00B404F0"/>
    <w:rsid w:val="00B41161"/>
    <w:rsid w:val="00B412FD"/>
    <w:rsid w:val="00B41985"/>
    <w:rsid w:val="00B42562"/>
    <w:rsid w:val="00B432C8"/>
    <w:rsid w:val="00B432F2"/>
    <w:rsid w:val="00B44AB9"/>
    <w:rsid w:val="00B4515F"/>
    <w:rsid w:val="00B46DBE"/>
    <w:rsid w:val="00B47FA5"/>
    <w:rsid w:val="00B51F46"/>
    <w:rsid w:val="00B54604"/>
    <w:rsid w:val="00B547CE"/>
    <w:rsid w:val="00B55B84"/>
    <w:rsid w:val="00B5622D"/>
    <w:rsid w:val="00B573B1"/>
    <w:rsid w:val="00B6155D"/>
    <w:rsid w:val="00B6160F"/>
    <w:rsid w:val="00B62CA1"/>
    <w:rsid w:val="00B66027"/>
    <w:rsid w:val="00B667A0"/>
    <w:rsid w:val="00B66976"/>
    <w:rsid w:val="00B75E04"/>
    <w:rsid w:val="00B77167"/>
    <w:rsid w:val="00B772F8"/>
    <w:rsid w:val="00B77DD6"/>
    <w:rsid w:val="00B81C39"/>
    <w:rsid w:val="00B824D7"/>
    <w:rsid w:val="00B842D2"/>
    <w:rsid w:val="00B84552"/>
    <w:rsid w:val="00B8484C"/>
    <w:rsid w:val="00B85FC0"/>
    <w:rsid w:val="00B9003A"/>
    <w:rsid w:val="00B93741"/>
    <w:rsid w:val="00B93FF3"/>
    <w:rsid w:val="00B94302"/>
    <w:rsid w:val="00B97CA2"/>
    <w:rsid w:val="00BA2942"/>
    <w:rsid w:val="00BA323E"/>
    <w:rsid w:val="00BA33BA"/>
    <w:rsid w:val="00BA4470"/>
    <w:rsid w:val="00BA4BB5"/>
    <w:rsid w:val="00BA4BC6"/>
    <w:rsid w:val="00BA5079"/>
    <w:rsid w:val="00BA55E2"/>
    <w:rsid w:val="00BA6A8B"/>
    <w:rsid w:val="00BB0CB2"/>
    <w:rsid w:val="00BB0EC0"/>
    <w:rsid w:val="00BB1870"/>
    <w:rsid w:val="00BB1EE8"/>
    <w:rsid w:val="00BB20D1"/>
    <w:rsid w:val="00BB20F0"/>
    <w:rsid w:val="00BB2419"/>
    <w:rsid w:val="00BB35A8"/>
    <w:rsid w:val="00BB4061"/>
    <w:rsid w:val="00BB4185"/>
    <w:rsid w:val="00BB444E"/>
    <w:rsid w:val="00BB4967"/>
    <w:rsid w:val="00BB7697"/>
    <w:rsid w:val="00BC01B5"/>
    <w:rsid w:val="00BC0849"/>
    <w:rsid w:val="00BC10E9"/>
    <w:rsid w:val="00BC12E4"/>
    <w:rsid w:val="00BC1C15"/>
    <w:rsid w:val="00BC1C72"/>
    <w:rsid w:val="00BC369A"/>
    <w:rsid w:val="00BC3BD8"/>
    <w:rsid w:val="00BC3EDA"/>
    <w:rsid w:val="00BC4B44"/>
    <w:rsid w:val="00BC4B4C"/>
    <w:rsid w:val="00BC6215"/>
    <w:rsid w:val="00BC7BBC"/>
    <w:rsid w:val="00BD0B99"/>
    <w:rsid w:val="00BD0BCC"/>
    <w:rsid w:val="00BD1DC7"/>
    <w:rsid w:val="00BD2D2D"/>
    <w:rsid w:val="00BD37C3"/>
    <w:rsid w:val="00BD3CFD"/>
    <w:rsid w:val="00BD4BC4"/>
    <w:rsid w:val="00BD6F05"/>
    <w:rsid w:val="00BE1E6B"/>
    <w:rsid w:val="00BE273E"/>
    <w:rsid w:val="00BE3C5E"/>
    <w:rsid w:val="00BE62BD"/>
    <w:rsid w:val="00BE7977"/>
    <w:rsid w:val="00BE7C28"/>
    <w:rsid w:val="00BF0037"/>
    <w:rsid w:val="00BF1AE8"/>
    <w:rsid w:val="00BF2AE4"/>
    <w:rsid w:val="00BF2B03"/>
    <w:rsid w:val="00BF53FE"/>
    <w:rsid w:val="00BF575F"/>
    <w:rsid w:val="00BF64A0"/>
    <w:rsid w:val="00BF6F5B"/>
    <w:rsid w:val="00BF7414"/>
    <w:rsid w:val="00C01506"/>
    <w:rsid w:val="00C01E03"/>
    <w:rsid w:val="00C023D7"/>
    <w:rsid w:val="00C0271D"/>
    <w:rsid w:val="00C0308C"/>
    <w:rsid w:val="00C039BF"/>
    <w:rsid w:val="00C03C34"/>
    <w:rsid w:val="00C04272"/>
    <w:rsid w:val="00C0647D"/>
    <w:rsid w:val="00C06DC9"/>
    <w:rsid w:val="00C076AF"/>
    <w:rsid w:val="00C113B8"/>
    <w:rsid w:val="00C12691"/>
    <w:rsid w:val="00C13B9C"/>
    <w:rsid w:val="00C15537"/>
    <w:rsid w:val="00C15966"/>
    <w:rsid w:val="00C15E77"/>
    <w:rsid w:val="00C1617A"/>
    <w:rsid w:val="00C17EC7"/>
    <w:rsid w:val="00C205F8"/>
    <w:rsid w:val="00C21428"/>
    <w:rsid w:val="00C21495"/>
    <w:rsid w:val="00C22E57"/>
    <w:rsid w:val="00C23837"/>
    <w:rsid w:val="00C255AD"/>
    <w:rsid w:val="00C26863"/>
    <w:rsid w:val="00C26EEF"/>
    <w:rsid w:val="00C27A63"/>
    <w:rsid w:val="00C32981"/>
    <w:rsid w:val="00C33388"/>
    <w:rsid w:val="00C34B8A"/>
    <w:rsid w:val="00C404FE"/>
    <w:rsid w:val="00C40B65"/>
    <w:rsid w:val="00C41F67"/>
    <w:rsid w:val="00C430B9"/>
    <w:rsid w:val="00C45FA7"/>
    <w:rsid w:val="00C47F1E"/>
    <w:rsid w:val="00C502E6"/>
    <w:rsid w:val="00C50352"/>
    <w:rsid w:val="00C519DF"/>
    <w:rsid w:val="00C525D1"/>
    <w:rsid w:val="00C538F7"/>
    <w:rsid w:val="00C53ECD"/>
    <w:rsid w:val="00C53F4A"/>
    <w:rsid w:val="00C551E7"/>
    <w:rsid w:val="00C60386"/>
    <w:rsid w:val="00C60EEC"/>
    <w:rsid w:val="00C610B3"/>
    <w:rsid w:val="00C61149"/>
    <w:rsid w:val="00C62C1F"/>
    <w:rsid w:val="00C64406"/>
    <w:rsid w:val="00C6489C"/>
    <w:rsid w:val="00C648B9"/>
    <w:rsid w:val="00C65D52"/>
    <w:rsid w:val="00C70F58"/>
    <w:rsid w:val="00C72605"/>
    <w:rsid w:val="00C74179"/>
    <w:rsid w:val="00C7645D"/>
    <w:rsid w:val="00C76CDA"/>
    <w:rsid w:val="00C770E9"/>
    <w:rsid w:val="00C80266"/>
    <w:rsid w:val="00C81767"/>
    <w:rsid w:val="00C84088"/>
    <w:rsid w:val="00C873B8"/>
    <w:rsid w:val="00C91578"/>
    <w:rsid w:val="00C91992"/>
    <w:rsid w:val="00C919B9"/>
    <w:rsid w:val="00C94539"/>
    <w:rsid w:val="00C96E5A"/>
    <w:rsid w:val="00CA0E62"/>
    <w:rsid w:val="00CA2091"/>
    <w:rsid w:val="00CA356B"/>
    <w:rsid w:val="00CB0E59"/>
    <w:rsid w:val="00CB2DFC"/>
    <w:rsid w:val="00CB2F71"/>
    <w:rsid w:val="00CB3F58"/>
    <w:rsid w:val="00CB533D"/>
    <w:rsid w:val="00CB6365"/>
    <w:rsid w:val="00CB6F5A"/>
    <w:rsid w:val="00CB7E48"/>
    <w:rsid w:val="00CB7E91"/>
    <w:rsid w:val="00CC0327"/>
    <w:rsid w:val="00CC1DD9"/>
    <w:rsid w:val="00CC28DA"/>
    <w:rsid w:val="00CC337C"/>
    <w:rsid w:val="00CC3B32"/>
    <w:rsid w:val="00CC4A99"/>
    <w:rsid w:val="00CC5D6A"/>
    <w:rsid w:val="00CC753D"/>
    <w:rsid w:val="00CD42BB"/>
    <w:rsid w:val="00CD4663"/>
    <w:rsid w:val="00CD4C8B"/>
    <w:rsid w:val="00CD5AB9"/>
    <w:rsid w:val="00CD5E70"/>
    <w:rsid w:val="00CE1413"/>
    <w:rsid w:val="00CE149D"/>
    <w:rsid w:val="00CE3288"/>
    <w:rsid w:val="00CE38BC"/>
    <w:rsid w:val="00CE4621"/>
    <w:rsid w:val="00CE6872"/>
    <w:rsid w:val="00CE69A1"/>
    <w:rsid w:val="00CE7102"/>
    <w:rsid w:val="00CE7FFA"/>
    <w:rsid w:val="00CF0179"/>
    <w:rsid w:val="00CF1D7B"/>
    <w:rsid w:val="00CF3F1F"/>
    <w:rsid w:val="00CF4630"/>
    <w:rsid w:val="00CF53C9"/>
    <w:rsid w:val="00CF5A96"/>
    <w:rsid w:val="00CF72A2"/>
    <w:rsid w:val="00CF7583"/>
    <w:rsid w:val="00D00D8D"/>
    <w:rsid w:val="00D025BD"/>
    <w:rsid w:val="00D02AFF"/>
    <w:rsid w:val="00D03E96"/>
    <w:rsid w:val="00D052C9"/>
    <w:rsid w:val="00D059A6"/>
    <w:rsid w:val="00D059E2"/>
    <w:rsid w:val="00D060FE"/>
    <w:rsid w:val="00D066A6"/>
    <w:rsid w:val="00D13922"/>
    <w:rsid w:val="00D13D23"/>
    <w:rsid w:val="00D13D55"/>
    <w:rsid w:val="00D14312"/>
    <w:rsid w:val="00D15FFE"/>
    <w:rsid w:val="00D17786"/>
    <w:rsid w:val="00D23B66"/>
    <w:rsid w:val="00D24A4E"/>
    <w:rsid w:val="00D2517C"/>
    <w:rsid w:val="00D253C0"/>
    <w:rsid w:val="00D25980"/>
    <w:rsid w:val="00D26989"/>
    <w:rsid w:val="00D27B9A"/>
    <w:rsid w:val="00D27BCA"/>
    <w:rsid w:val="00D30772"/>
    <w:rsid w:val="00D32A3B"/>
    <w:rsid w:val="00D3309B"/>
    <w:rsid w:val="00D3352A"/>
    <w:rsid w:val="00D339DC"/>
    <w:rsid w:val="00D34C0C"/>
    <w:rsid w:val="00D373A6"/>
    <w:rsid w:val="00D41FB4"/>
    <w:rsid w:val="00D4356E"/>
    <w:rsid w:val="00D43A50"/>
    <w:rsid w:val="00D43E1B"/>
    <w:rsid w:val="00D4495E"/>
    <w:rsid w:val="00D44C98"/>
    <w:rsid w:val="00D44ED8"/>
    <w:rsid w:val="00D502E9"/>
    <w:rsid w:val="00D50609"/>
    <w:rsid w:val="00D5085F"/>
    <w:rsid w:val="00D51B10"/>
    <w:rsid w:val="00D5499E"/>
    <w:rsid w:val="00D54A41"/>
    <w:rsid w:val="00D56F14"/>
    <w:rsid w:val="00D5702B"/>
    <w:rsid w:val="00D61789"/>
    <w:rsid w:val="00D654C8"/>
    <w:rsid w:val="00D66F95"/>
    <w:rsid w:val="00D70AC8"/>
    <w:rsid w:val="00D719D8"/>
    <w:rsid w:val="00D71F51"/>
    <w:rsid w:val="00D7277E"/>
    <w:rsid w:val="00D72A12"/>
    <w:rsid w:val="00D72E42"/>
    <w:rsid w:val="00D73FBB"/>
    <w:rsid w:val="00D749C2"/>
    <w:rsid w:val="00D753A8"/>
    <w:rsid w:val="00D76510"/>
    <w:rsid w:val="00D76A87"/>
    <w:rsid w:val="00D82D57"/>
    <w:rsid w:val="00D84B78"/>
    <w:rsid w:val="00D851D7"/>
    <w:rsid w:val="00D869CD"/>
    <w:rsid w:val="00D875D4"/>
    <w:rsid w:val="00D87A18"/>
    <w:rsid w:val="00D90863"/>
    <w:rsid w:val="00D910D2"/>
    <w:rsid w:val="00D91B2D"/>
    <w:rsid w:val="00D92AA4"/>
    <w:rsid w:val="00D932A5"/>
    <w:rsid w:val="00D934C2"/>
    <w:rsid w:val="00D93A91"/>
    <w:rsid w:val="00D9432A"/>
    <w:rsid w:val="00D94A48"/>
    <w:rsid w:val="00D97478"/>
    <w:rsid w:val="00DA0163"/>
    <w:rsid w:val="00DA04BF"/>
    <w:rsid w:val="00DA154D"/>
    <w:rsid w:val="00DA1930"/>
    <w:rsid w:val="00DA2398"/>
    <w:rsid w:val="00DA3B73"/>
    <w:rsid w:val="00DA3C8F"/>
    <w:rsid w:val="00DA3E17"/>
    <w:rsid w:val="00DA43C3"/>
    <w:rsid w:val="00DB0EF9"/>
    <w:rsid w:val="00DB1A20"/>
    <w:rsid w:val="00DB28A0"/>
    <w:rsid w:val="00DB3E6A"/>
    <w:rsid w:val="00DB429E"/>
    <w:rsid w:val="00DB4AD8"/>
    <w:rsid w:val="00DB4DE2"/>
    <w:rsid w:val="00DB6B18"/>
    <w:rsid w:val="00DB6C0B"/>
    <w:rsid w:val="00DB7C50"/>
    <w:rsid w:val="00DC020A"/>
    <w:rsid w:val="00DC079F"/>
    <w:rsid w:val="00DC20EC"/>
    <w:rsid w:val="00DC2652"/>
    <w:rsid w:val="00DC2DD3"/>
    <w:rsid w:val="00DC3501"/>
    <w:rsid w:val="00DC6BD0"/>
    <w:rsid w:val="00DD2044"/>
    <w:rsid w:val="00DD2438"/>
    <w:rsid w:val="00DD2992"/>
    <w:rsid w:val="00DD6185"/>
    <w:rsid w:val="00DD6756"/>
    <w:rsid w:val="00DD6791"/>
    <w:rsid w:val="00DE304A"/>
    <w:rsid w:val="00DE7F9E"/>
    <w:rsid w:val="00DE7FD8"/>
    <w:rsid w:val="00DF2CF5"/>
    <w:rsid w:val="00DF2FB9"/>
    <w:rsid w:val="00DF3204"/>
    <w:rsid w:val="00DF5FF4"/>
    <w:rsid w:val="00DF71BC"/>
    <w:rsid w:val="00DF752F"/>
    <w:rsid w:val="00DF7AC7"/>
    <w:rsid w:val="00E00048"/>
    <w:rsid w:val="00E007B0"/>
    <w:rsid w:val="00E00EE0"/>
    <w:rsid w:val="00E03E2F"/>
    <w:rsid w:val="00E04853"/>
    <w:rsid w:val="00E104D5"/>
    <w:rsid w:val="00E11108"/>
    <w:rsid w:val="00E11C0A"/>
    <w:rsid w:val="00E14989"/>
    <w:rsid w:val="00E15697"/>
    <w:rsid w:val="00E17000"/>
    <w:rsid w:val="00E22E41"/>
    <w:rsid w:val="00E24445"/>
    <w:rsid w:val="00E24C59"/>
    <w:rsid w:val="00E2549B"/>
    <w:rsid w:val="00E268C9"/>
    <w:rsid w:val="00E26F19"/>
    <w:rsid w:val="00E314EF"/>
    <w:rsid w:val="00E333B5"/>
    <w:rsid w:val="00E3353D"/>
    <w:rsid w:val="00E35545"/>
    <w:rsid w:val="00E44161"/>
    <w:rsid w:val="00E4568C"/>
    <w:rsid w:val="00E46860"/>
    <w:rsid w:val="00E50C67"/>
    <w:rsid w:val="00E520F8"/>
    <w:rsid w:val="00E52D44"/>
    <w:rsid w:val="00E534A7"/>
    <w:rsid w:val="00E538C5"/>
    <w:rsid w:val="00E55A39"/>
    <w:rsid w:val="00E560B4"/>
    <w:rsid w:val="00E565F4"/>
    <w:rsid w:val="00E5679B"/>
    <w:rsid w:val="00E57012"/>
    <w:rsid w:val="00E57E24"/>
    <w:rsid w:val="00E600C2"/>
    <w:rsid w:val="00E61516"/>
    <w:rsid w:val="00E66538"/>
    <w:rsid w:val="00E66962"/>
    <w:rsid w:val="00E67E86"/>
    <w:rsid w:val="00E712DE"/>
    <w:rsid w:val="00E7223E"/>
    <w:rsid w:val="00E724F0"/>
    <w:rsid w:val="00E741FB"/>
    <w:rsid w:val="00E77A3F"/>
    <w:rsid w:val="00E814B0"/>
    <w:rsid w:val="00E821B7"/>
    <w:rsid w:val="00E829A0"/>
    <w:rsid w:val="00E83195"/>
    <w:rsid w:val="00E85BCC"/>
    <w:rsid w:val="00E871B7"/>
    <w:rsid w:val="00E90BE2"/>
    <w:rsid w:val="00E920AB"/>
    <w:rsid w:val="00E92386"/>
    <w:rsid w:val="00E927AB"/>
    <w:rsid w:val="00E93DF9"/>
    <w:rsid w:val="00E93F00"/>
    <w:rsid w:val="00E94084"/>
    <w:rsid w:val="00E94B3F"/>
    <w:rsid w:val="00E9592F"/>
    <w:rsid w:val="00E95B41"/>
    <w:rsid w:val="00E96369"/>
    <w:rsid w:val="00E97047"/>
    <w:rsid w:val="00E97938"/>
    <w:rsid w:val="00E97C51"/>
    <w:rsid w:val="00EA047E"/>
    <w:rsid w:val="00EA08C6"/>
    <w:rsid w:val="00EA0983"/>
    <w:rsid w:val="00EA2BAA"/>
    <w:rsid w:val="00EA2EF4"/>
    <w:rsid w:val="00EA31AA"/>
    <w:rsid w:val="00EA3808"/>
    <w:rsid w:val="00EA433C"/>
    <w:rsid w:val="00EA4636"/>
    <w:rsid w:val="00EA4BB0"/>
    <w:rsid w:val="00EA6C07"/>
    <w:rsid w:val="00EA7F26"/>
    <w:rsid w:val="00EB0148"/>
    <w:rsid w:val="00EB0C89"/>
    <w:rsid w:val="00EB1739"/>
    <w:rsid w:val="00EB2641"/>
    <w:rsid w:val="00EB2A34"/>
    <w:rsid w:val="00EB2A6F"/>
    <w:rsid w:val="00EB5517"/>
    <w:rsid w:val="00EB797A"/>
    <w:rsid w:val="00EC13A5"/>
    <w:rsid w:val="00EC2DDE"/>
    <w:rsid w:val="00EC3BEB"/>
    <w:rsid w:val="00EC6517"/>
    <w:rsid w:val="00EC6713"/>
    <w:rsid w:val="00EC7568"/>
    <w:rsid w:val="00ED2901"/>
    <w:rsid w:val="00ED36E8"/>
    <w:rsid w:val="00ED384E"/>
    <w:rsid w:val="00ED54DF"/>
    <w:rsid w:val="00ED58E4"/>
    <w:rsid w:val="00ED6CF6"/>
    <w:rsid w:val="00ED6D35"/>
    <w:rsid w:val="00ED7A94"/>
    <w:rsid w:val="00ED7AED"/>
    <w:rsid w:val="00EE09FB"/>
    <w:rsid w:val="00EE4E16"/>
    <w:rsid w:val="00EE5CA2"/>
    <w:rsid w:val="00EE6601"/>
    <w:rsid w:val="00EF1B6D"/>
    <w:rsid w:val="00EF60EF"/>
    <w:rsid w:val="00F000BC"/>
    <w:rsid w:val="00F01491"/>
    <w:rsid w:val="00F0215E"/>
    <w:rsid w:val="00F021D1"/>
    <w:rsid w:val="00F029E3"/>
    <w:rsid w:val="00F054BE"/>
    <w:rsid w:val="00F057D1"/>
    <w:rsid w:val="00F05818"/>
    <w:rsid w:val="00F05B94"/>
    <w:rsid w:val="00F05DAB"/>
    <w:rsid w:val="00F06122"/>
    <w:rsid w:val="00F06721"/>
    <w:rsid w:val="00F10752"/>
    <w:rsid w:val="00F10AC4"/>
    <w:rsid w:val="00F12647"/>
    <w:rsid w:val="00F1305D"/>
    <w:rsid w:val="00F1328B"/>
    <w:rsid w:val="00F138E3"/>
    <w:rsid w:val="00F140A9"/>
    <w:rsid w:val="00F140F0"/>
    <w:rsid w:val="00F16A3E"/>
    <w:rsid w:val="00F21447"/>
    <w:rsid w:val="00F2350D"/>
    <w:rsid w:val="00F23D6C"/>
    <w:rsid w:val="00F256E7"/>
    <w:rsid w:val="00F31298"/>
    <w:rsid w:val="00F31989"/>
    <w:rsid w:val="00F31ABE"/>
    <w:rsid w:val="00F3399A"/>
    <w:rsid w:val="00F3540A"/>
    <w:rsid w:val="00F35F6F"/>
    <w:rsid w:val="00F411B1"/>
    <w:rsid w:val="00F415D8"/>
    <w:rsid w:val="00F44087"/>
    <w:rsid w:val="00F468EA"/>
    <w:rsid w:val="00F47006"/>
    <w:rsid w:val="00F47973"/>
    <w:rsid w:val="00F51314"/>
    <w:rsid w:val="00F51532"/>
    <w:rsid w:val="00F52559"/>
    <w:rsid w:val="00F5346D"/>
    <w:rsid w:val="00F5453A"/>
    <w:rsid w:val="00F54AD4"/>
    <w:rsid w:val="00F563A5"/>
    <w:rsid w:val="00F56A0A"/>
    <w:rsid w:val="00F579E1"/>
    <w:rsid w:val="00F611AE"/>
    <w:rsid w:val="00F63186"/>
    <w:rsid w:val="00F63637"/>
    <w:rsid w:val="00F63B64"/>
    <w:rsid w:val="00F63B80"/>
    <w:rsid w:val="00F63FFA"/>
    <w:rsid w:val="00F64327"/>
    <w:rsid w:val="00F6511A"/>
    <w:rsid w:val="00F65C68"/>
    <w:rsid w:val="00F6718D"/>
    <w:rsid w:val="00F70116"/>
    <w:rsid w:val="00F709F8"/>
    <w:rsid w:val="00F72C32"/>
    <w:rsid w:val="00F72D02"/>
    <w:rsid w:val="00F76303"/>
    <w:rsid w:val="00F769E1"/>
    <w:rsid w:val="00F76B2F"/>
    <w:rsid w:val="00F76EF4"/>
    <w:rsid w:val="00F800A3"/>
    <w:rsid w:val="00F814D4"/>
    <w:rsid w:val="00F82374"/>
    <w:rsid w:val="00F83B8F"/>
    <w:rsid w:val="00F84052"/>
    <w:rsid w:val="00F841EA"/>
    <w:rsid w:val="00F9028C"/>
    <w:rsid w:val="00F90AF3"/>
    <w:rsid w:val="00F90EDC"/>
    <w:rsid w:val="00F91419"/>
    <w:rsid w:val="00F92567"/>
    <w:rsid w:val="00F94FC4"/>
    <w:rsid w:val="00F95496"/>
    <w:rsid w:val="00F96401"/>
    <w:rsid w:val="00F97B0F"/>
    <w:rsid w:val="00FA0B9F"/>
    <w:rsid w:val="00FA0E1C"/>
    <w:rsid w:val="00FA1FD9"/>
    <w:rsid w:val="00FA20B0"/>
    <w:rsid w:val="00FA3E0A"/>
    <w:rsid w:val="00FA4BCC"/>
    <w:rsid w:val="00FA4CDF"/>
    <w:rsid w:val="00FA614F"/>
    <w:rsid w:val="00FA65E1"/>
    <w:rsid w:val="00FA67B8"/>
    <w:rsid w:val="00FB017B"/>
    <w:rsid w:val="00FB04CE"/>
    <w:rsid w:val="00FB16ED"/>
    <w:rsid w:val="00FB1C57"/>
    <w:rsid w:val="00FB2573"/>
    <w:rsid w:val="00FB64DE"/>
    <w:rsid w:val="00FB7B02"/>
    <w:rsid w:val="00FB7D8B"/>
    <w:rsid w:val="00FC0A6E"/>
    <w:rsid w:val="00FC3272"/>
    <w:rsid w:val="00FC3C54"/>
    <w:rsid w:val="00FC5AD9"/>
    <w:rsid w:val="00FD02A1"/>
    <w:rsid w:val="00FD0C32"/>
    <w:rsid w:val="00FD1D2F"/>
    <w:rsid w:val="00FD24F3"/>
    <w:rsid w:val="00FD290C"/>
    <w:rsid w:val="00FD42C3"/>
    <w:rsid w:val="00FD4755"/>
    <w:rsid w:val="00FD53DB"/>
    <w:rsid w:val="00FE073E"/>
    <w:rsid w:val="00FE0795"/>
    <w:rsid w:val="00FE0BC1"/>
    <w:rsid w:val="00FE16AF"/>
    <w:rsid w:val="00FE2C46"/>
    <w:rsid w:val="00FE31EC"/>
    <w:rsid w:val="00FE3C35"/>
    <w:rsid w:val="00FE3CC9"/>
    <w:rsid w:val="00FE4349"/>
    <w:rsid w:val="00FE5608"/>
    <w:rsid w:val="00FE5735"/>
    <w:rsid w:val="00FE672F"/>
    <w:rsid w:val="00FE67FE"/>
    <w:rsid w:val="00FE711F"/>
    <w:rsid w:val="00FE7BAC"/>
    <w:rsid w:val="00FF04C5"/>
    <w:rsid w:val="00FF13ED"/>
    <w:rsid w:val="00FF548B"/>
    <w:rsid w:val="00FF59DB"/>
    <w:rsid w:val="00FF5C0D"/>
    <w:rsid w:val="00FF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34EBB47"/>
  <w15:docId w15:val="{92DD4701-B686-416B-ABAA-6BF9F748C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AED"/>
  </w:style>
  <w:style w:type="paragraph" w:styleId="Heading1">
    <w:name w:val="heading 1"/>
    <w:basedOn w:val="Normal"/>
    <w:next w:val="Normal"/>
    <w:link w:val="Heading1Char"/>
    <w:uiPriority w:val="99"/>
    <w:qFormat/>
    <w:rsid w:val="00ED7AED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ED7AED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D7AED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D7AED"/>
    <w:pPr>
      <w:keepNext/>
      <w:spacing w:line="240" w:lineRule="atLeast"/>
      <w:outlineLvl w:val="3"/>
    </w:pPr>
    <w:rPr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D7AED"/>
    <w:pPr>
      <w:keepNext/>
      <w:outlineLvl w:val="4"/>
    </w:pPr>
    <w:rPr>
      <w:b/>
      <w:color w:val="000000"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D7AED"/>
    <w:pPr>
      <w:keepNext/>
      <w:ind w:left="720"/>
      <w:outlineLvl w:val="5"/>
    </w:pPr>
    <w:rPr>
      <w:color w:val="000000"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D7AED"/>
    <w:pPr>
      <w:keepNext/>
      <w:outlineLvl w:val="6"/>
    </w:pPr>
    <w:rPr>
      <w:color w:val="000000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382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382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382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382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382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3824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3824"/>
    <w:rPr>
      <w:rFonts w:ascii="Calibri" w:eastAsia="Times New Roman" w:hAnsi="Calibri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ED7AE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60382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ED7AED"/>
    <w:pPr>
      <w:spacing w:line="240" w:lineRule="atLeast"/>
    </w:pPr>
    <w:rPr>
      <w:b/>
      <w:color w:val="000000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03824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ED7AED"/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03824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ED7AED"/>
    <w:rPr>
      <w:color w:val="000000"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03824"/>
    <w:rPr>
      <w:sz w:val="16"/>
      <w:szCs w:val="16"/>
    </w:rPr>
  </w:style>
  <w:style w:type="character" w:styleId="Hyperlink">
    <w:name w:val="Hyperlink"/>
    <w:basedOn w:val="DefaultParagraphFont"/>
    <w:uiPriority w:val="99"/>
    <w:rsid w:val="00ED7AE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ED7AED"/>
    <w:pPr>
      <w:ind w:left="720"/>
    </w:pPr>
    <w:rPr>
      <w:color w:val="000000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03824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ED7A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3824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ED7AED"/>
    <w:rPr>
      <w:rFonts w:cs="Times New Roman"/>
    </w:rPr>
  </w:style>
  <w:style w:type="table" w:styleId="TableGrid">
    <w:name w:val="Table Grid"/>
    <w:basedOn w:val="TableNormal"/>
    <w:uiPriority w:val="99"/>
    <w:rsid w:val="00B24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42D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824"/>
    <w:rPr>
      <w:sz w:val="0"/>
      <w:szCs w:val="0"/>
    </w:rPr>
  </w:style>
  <w:style w:type="character" w:styleId="FollowedHyperlink">
    <w:name w:val="FollowedHyperlink"/>
    <w:basedOn w:val="DefaultParagraphFont"/>
    <w:uiPriority w:val="99"/>
    <w:rsid w:val="0024518B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1069E"/>
    <w:pPr>
      <w:ind w:left="720"/>
    </w:pPr>
  </w:style>
  <w:style w:type="table" w:styleId="TableList4">
    <w:name w:val="Table List 4"/>
    <w:basedOn w:val="TableNormal"/>
    <w:uiPriority w:val="99"/>
    <w:rsid w:val="0060439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PlainText">
    <w:name w:val="Plain Text"/>
    <w:basedOn w:val="Normal"/>
    <w:link w:val="PlainTextChar"/>
    <w:uiPriority w:val="99"/>
    <w:rsid w:val="00F138E3"/>
    <w:rPr>
      <w:rFonts w:ascii="Trebuchet MS" w:hAnsi="Trebuchet M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138E3"/>
    <w:rPr>
      <w:rFonts w:ascii="Trebuchet MS" w:eastAsia="Times New Roman" w:hAnsi="Trebuchet MS" w:cs="Times New Roman"/>
      <w:sz w:val="21"/>
      <w:szCs w:val="21"/>
    </w:rPr>
  </w:style>
  <w:style w:type="paragraph" w:customStyle="1" w:styleId="msolistparagraph0">
    <w:name w:val="msolistparagraph"/>
    <w:basedOn w:val="Normal"/>
    <w:uiPriority w:val="99"/>
    <w:rsid w:val="000552D6"/>
    <w:pPr>
      <w:ind w:left="720"/>
    </w:pPr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637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73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73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7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73D"/>
    <w:rPr>
      <w:b/>
      <w:bCs/>
    </w:rPr>
  </w:style>
  <w:style w:type="character" w:styleId="Mention">
    <w:name w:val="Mention"/>
    <w:basedOn w:val="DefaultParagraphFont"/>
    <w:uiPriority w:val="99"/>
    <w:semiHidden/>
    <w:unhideWhenUsed/>
    <w:rsid w:val="00F51314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A575D1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524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5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34ADE-7E74-4D27-8D69-EBFF076F0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2239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EDEWG Meeting Minutes</vt:lpstr>
    </vt:vector>
  </TitlesOfParts>
  <Company>Conectiv</Company>
  <LinksUpToDate>false</LinksUpToDate>
  <CharactersWithSpaces>2619</CharactersWithSpaces>
  <SharedDoc>false</SharedDoc>
  <HLinks>
    <vt:vector size="6" baseType="variant">
      <vt:variant>
        <vt:i4>3276899</vt:i4>
      </vt:variant>
      <vt:variant>
        <vt:i4>0</vt:i4>
      </vt:variant>
      <vt:variant>
        <vt:i4>0</vt:i4>
      </vt:variant>
      <vt:variant>
        <vt:i4>5</vt:i4>
      </vt:variant>
      <vt:variant>
        <vt:lpwstr>http://www.puc.state.pa.us/pcdocs/1155455.docx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EDEWG Meeting Minutes</dc:title>
  <dc:creator>BRANDON SIEGEL</dc:creator>
  <cp:lastModifiedBy>Yalcin, Lee</cp:lastModifiedBy>
  <cp:revision>2</cp:revision>
  <cp:lastPrinted>2012-04-19T19:18:00Z</cp:lastPrinted>
  <dcterms:created xsi:type="dcterms:W3CDTF">2023-09-14T12:43:00Z</dcterms:created>
  <dcterms:modified xsi:type="dcterms:W3CDTF">2023-09-14T12:43:00Z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