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rPr>
        <w:id w:val="-2065866167"/>
        <w:docPartObj>
          <w:docPartGallery w:val="Table of Contents"/>
          <w:docPartUnique/>
        </w:docPartObj>
      </w:sdtPr>
      <w:sdtEndPr/>
      <w:sdtContent>
        <w:p w14:paraId="444DD55A" w14:textId="77777777" w:rsidR="009A66F8" w:rsidRPr="009A66F8" w:rsidRDefault="009A66F8" w:rsidP="009A66F8">
          <w:pPr>
            <w:keepNext/>
            <w:keepLines/>
            <w:spacing w:before="240" w:line="254" w:lineRule="auto"/>
            <w:rPr>
              <w:rFonts w:ascii="Calibri Light" w:eastAsia="Times New Roman" w:hAnsi="Calibri Light"/>
              <w:color w:val="2F5496"/>
              <w:sz w:val="32"/>
              <w:szCs w:val="32"/>
            </w:rPr>
          </w:pPr>
          <w:r w:rsidRPr="009A66F8">
            <w:rPr>
              <w:rFonts w:ascii="Calibri Light" w:eastAsia="Times New Roman" w:hAnsi="Calibri Light"/>
              <w:color w:val="2F5496"/>
              <w:sz w:val="32"/>
              <w:szCs w:val="32"/>
            </w:rPr>
            <w:t>Contents</w:t>
          </w:r>
        </w:p>
        <w:p w14:paraId="787D33FA" w14:textId="0536D5AA" w:rsidR="003148A3" w:rsidRDefault="009A66F8">
          <w:pPr>
            <w:pStyle w:val="TOC2"/>
            <w:tabs>
              <w:tab w:val="right" w:leader="dot" w:pos="10790"/>
            </w:tabs>
            <w:rPr>
              <w:rFonts w:asciiTheme="minorHAnsi" w:hAnsiTheme="minorHAnsi" w:cstheme="minorBidi"/>
              <w:noProof/>
              <w:kern w:val="2"/>
              <w14:ligatures w14:val="standardContextual"/>
            </w:rPr>
          </w:pPr>
          <w:r w:rsidRPr="009A66F8">
            <w:rPr>
              <w:rFonts w:eastAsia="Times New Roman"/>
            </w:rPr>
            <w:fldChar w:fldCharType="begin"/>
          </w:r>
          <w:r w:rsidRPr="009A66F8">
            <w:rPr>
              <w:rFonts w:eastAsia="Times New Roman"/>
            </w:rPr>
            <w:instrText xml:space="preserve"> TOC \o "1-3" \h \z \u </w:instrText>
          </w:r>
          <w:r w:rsidRPr="009A66F8">
            <w:rPr>
              <w:rFonts w:eastAsia="Times New Roman"/>
            </w:rPr>
            <w:fldChar w:fldCharType="separate"/>
          </w:r>
          <w:hyperlink w:anchor="_Toc220916523" w:history="1">
            <w:r w:rsidR="003148A3" w:rsidRPr="005F5E0E">
              <w:rPr>
                <w:rStyle w:val="Hyperlink"/>
                <w:rFonts w:ascii="Verdana" w:eastAsia="Times New Roman" w:hAnsi="Verdana"/>
                <w:noProof/>
              </w:rPr>
              <w:t>Gas Distribution Integrity Management - Plan Implementation</w:t>
            </w:r>
            <w:r w:rsidR="003148A3">
              <w:rPr>
                <w:noProof/>
                <w:webHidden/>
              </w:rPr>
              <w:tab/>
            </w:r>
            <w:r w:rsidR="003148A3">
              <w:rPr>
                <w:noProof/>
                <w:webHidden/>
              </w:rPr>
              <w:fldChar w:fldCharType="begin"/>
            </w:r>
            <w:r w:rsidR="003148A3">
              <w:rPr>
                <w:noProof/>
                <w:webHidden/>
              </w:rPr>
              <w:instrText xml:space="preserve"> PAGEREF _Toc220916523 \h </w:instrText>
            </w:r>
            <w:r w:rsidR="003148A3">
              <w:rPr>
                <w:noProof/>
                <w:webHidden/>
              </w:rPr>
            </w:r>
            <w:r w:rsidR="003148A3">
              <w:rPr>
                <w:noProof/>
                <w:webHidden/>
              </w:rPr>
              <w:fldChar w:fldCharType="separate"/>
            </w:r>
            <w:r w:rsidR="003148A3">
              <w:rPr>
                <w:noProof/>
                <w:webHidden/>
              </w:rPr>
              <w:t>2</w:t>
            </w:r>
            <w:r w:rsidR="003148A3">
              <w:rPr>
                <w:noProof/>
                <w:webHidden/>
              </w:rPr>
              <w:fldChar w:fldCharType="end"/>
            </w:r>
          </w:hyperlink>
        </w:p>
        <w:p w14:paraId="763FFA33" w14:textId="1FEDB11C" w:rsidR="003148A3" w:rsidRDefault="003148A3">
          <w:pPr>
            <w:pStyle w:val="TOC2"/>
            <w:tabs>
              <w:tab w:val="right" w:leader="dot" w:pos="10790"/>
            </w:tabs>
            <w:rPr>
              <w:rFonts w:asciiTheme="minorHAnsi" w:hAnsiTheme="minorHAnsi" w:cstheme="minorBidi"/>
              <w:noProof/>
              <w:kern w:val="2"/>
              <w14:ligatures w14:val="standardContextual"/>
            </w:rPr>
          </w:pPr>
          <w:hyperlink w:anchor="_Toc220916524" w:history="1">
            <w:r w:rsidRPr="005F5E0E">
              <w:rPr>
                <w:rStyle w:val="Hyperlink"/>
                <w:rFonts w:ascii="Verdana" w:eastAsia="Times New Roman" w:hAnsi="Verdana"/>
                <w:noProof/>
              </w:rPr>
              <w:t>Gas Distribution Integrity Management - Knowledge of the System</w:t>
            </w:r>
            <w:r>
              <w:rPr>
                <w:noProof/>
                <w:webHidden/>
              </w:rPr>
              <w:tab/>
            </w:r>
            <w:r>
              <w:rPr>
                <w:noProof/>
                <w:webHidden/>
              </w:rPr>
              <w:fldChar w:fldCharType="begin"/>
            </w:r>
            <w:r>
              <w:rPr>
                <w:noProof/>
                <w:webHidden/>
              </w:rPr>
              <w:instrText xml:space="preserve"> PAGEREF _Toc220916524 \h </w:instrText>
            </w:r>
            <w:r>
              <w:rPr>
                <w:noProof/>
                <w:webHidden/>
              </w:rPr>
            </w:r>
            <w:r>
              <w:rPr>
                <w:noProof/>
                <w:webHidden/>
              </w:rPr>
              <w:fldChar w:fldCharType="separate"/>
            </w:r>
            <w:r>
              <w:rPr>
                <w:noProof/>
                <w:webHidden/>
              </w:rPr>
              <w:t>2</w:t>
            </w:r>
            <w:r>
              <w:rPr>
                <w:noProof/>
                <w:webHidden/>
              </w:rPr>
              <w:fldChar w:fldCharType="end"/>
            </w:r>
          </w:hyperlink>
        </w:p>
        <w:p w14:paraId="0F6E6473" w14:textId="1259B087" w:rsidR="003148A3" w:rsidRDefault="003148A3">
          <w:pPr>
            <w:pStyle w:val="TOC2"/>
            <w:tabs>
              <w:tab w:val="right" w:leader="dot" w:pos="10790"/>
            </w:tabs>
            <w:rPr>
              <w:rFonts w:asciiTheme="minorHAnsi" w:hAnsiTheme="minorHAnsi" w:cstheme="minorBidi"/>
              <w:noProof/>
              <w:kern w:val="2"/>
              <w14:ligatures w14:val="standardContextual"/>
            </w:rPr>
          </w:pPr>
          <w:hyperlink w:anchor="_Toc220916525" w:history="1">
            <w:r w:rsidRPr="005F5E0E">
              <w:rPr>
                <w:rStyle w:val="Hyperlink"/>
                <w:rFonts w:ascii="Verdana" w:eastAsia="Times New Roman" w:hAnsi="Verdana"/>
                <w:noProof/>
              </w:rPr>
              <w:t>Gas Distribution Integrity Management - Identify Threats</w:t>
            </w:r>
            <w:r>
              <w:rPr>
                <w:noProof/>
                <w:webHidden/>
              </w:rPr>
              <w:tab/>
            </w:r>
            <w:r>
              <w:rPr>
                <w:noProof/>
                <w:webHidden/>
              </w:rPr>
              <w:fldChar w:fldCharType="begin"/>
            </w:r>
            <w:r>
              <w:rPr>
                <w:noProof/>
                <w:webHidden/>
              </w:rPr>
              <w:instrText xml:space="preserve"> PAGEREF _Toc220916525 \h </w:instrText>
            </w:r>
            <w:r>
              <w:rPr>
                <w:noProof/>
                <w:webHidden/>
              </w:rPr>
            </w:r>
            <w:r>
              <w:rPr>
                <w:noProof/>
                <w:webHidden/>
              </w:rPr>
              <w:fldChar w:fldCharType="separate"/>
            </w:r>
            <w:r>
              <w:rPr>
                <w:noProof/>
                <w:webHidden/>
              </w:rPr>
              <w:t>4</w:t>
            </w:r>
            <w:r>
              <w:rPr>
                <w:noProof/>
                <w:webHidden/>
              </w:rPr>
              <w:fldChar w:fldCharType="end"/>
            </w:r>
          </w:hyperlink>
        </w:p>
        <w:p w14:paraId="1910553D" w14:textId="4830ECB7" w:rsidR="003148A3" w:rsidRDefault="003148A3">
          <w:pPr>
            <w:pStyle w:val="TOC2"/>
            <w:tabs>
              <w:tab w:val="right" w:leader="dot" w:pos="10790"/>
            </w:tabs>
            <w:rPr>
              <w:rFonts w:asciiTheme="minorHAnsi" w:hAnsiTheme="minorHAnsi" w:cstheme="minorBidi"/>
              <w:noProof/>
              <w:kern w:val="2"/>
              <w14:ligatures w14:val="standardContextual"/>
            </w:rPr>
          </w:pPr>
          <w:hyperlink w:anchor="_Toc220916526" w:history="1">
            <w:r w:rsidRPr="005F5E0E">
              <w:rPr>
                <w:rStyle w:val="Hyperlink"/>
                <w:rFonts w:ascii="Verdana" w:eastAsia="Times New Roman" w:hAnsi="Verdana"/>
                <w:noProof/>
              </w:rPr>
              <w:t>Gas Distribution Integrity Management - Evaluate and Rank Risk</w:t>
            </w:r>
            <w:r>
              <w:rPr>
                <w:noProof/>
                <w:webHidden/>
              </w:rPr>
              <w:tab/>
            </w:r>
            <w:r>
              <w:rPr>
                <w:noProof/>
                <w:webHidden/>
              </w:rPr>
              <w:fldChar w:fldCharType="begin"/>
            </w:r>
            <w:r>
              <w:rPr>
                <w:noProof/>
                <w:webHidden/>
              </w:rPr>
              <w:instrText xml:space="preserve"> PAGEREF _Toc220916526 \h </w:instrText>
            </w:r>
            <w:r>
              <w:rPr>
                <w:noProof/>
                <w:webHidden/>
              </w:rPr>
            </w:r>
            <w:r>
              <w:rPr>
                <w:noProof/>
                <w:webHidden/>
              </w:rPr>
              <w:fldChar w:fldCharType="separate"/>
            </w:r>
            <w:r>
              <w:rPr>
                <w:noProof/>
                <w:webHidden/>
              </w:rPr>
              <w:t>5</w:t>
            </w:r>
            <w:r>
              <w:rPr>
                <w:noProof/>
                <w:webHidden/>
              </w:rPr>
              <w:fldChar w:fldCharType="end"/>
            </w:r>
          </w:hyperlink>
        </w:p>
        <w:p w14:paraId="22A2C740" w14:textId="515131A7" w:rsidR="003148A3" w:rsidRDefault="003148A3">
          <w:pPr>
            <w:pStyle w:val="TOC2"/>
            <w:tabs>
              <w:tab w:val="right" w:leader="dot" w:pos="10790"/>
            </w:tabs>
            <w:rPr>
              <w:rFonts w:asciiTheme="minorHAnsi" w:hAnsiTheme="minorHAnsi" w:cstheme="minorBidi"/>
              <w:noProof/>
              <w:kern w:val="2"/>
              <w14:ligatures w14:val="standardContextual"/>
            </w:rPr>
          </w:pPr>
          <w:hyperlink w:anchor="_Toc220916527" w:history="1">
            <w:r w:rsidRPr="005F5E0E">
              <w:rPr>
                <w:rStyle w:val="Hyperlink"/>
                <w:rFonts w:ascii="Verdana" w:eastAsia="Times New Roman" w:hAnsi="Verdana"/>
                <w:noProof/>
              </w:rPr>
              <w:t>Gas Distribution Integrity Management - Preventive and Mitigative Actions</w:t>
            </w:r>
            <w:r>
              <w:rPr>
                <w:noProof/>
                <w:webHidden/>
              </w:rPr>
              <w:tab/>
            </w:r>
            <w:r>
              <w:rPr>
                <w:noProof/>
                <w:webHidden/>
              </w:rPr>
              <w:fldChar w:fldCharType="begin"/>
            </w:r>
            <w:r>
              <w:rPr>
                <w:noProof/>
                <w:webHidden/>
              </w:rPr>
              <w:instrText xml:space="preserve"> PAGEREF _Toc220916527 \h </w:instrText>
            </w:r>
            <w:r>
              <w:rPr>
                <w:noProof/>
                <w:webHidden/>
              </w:rPr>
            </w:r>
            <w:r>
              <w:rPr>
                <w:noProof/>
                <w:webHidden/>
              </w:rPr>
              <w:fldChar w:fldCharType="separate"/>
            </w:r>
            <w:r>
              <w:rPr>
                <w:noProof/>
                <w:webHidden/>
              </w:rPr>
              <w:t>7</w:t>
            </w:r>
            <w:r>
              <w:rPr>
                <w:noProof/>
                <w:webHidden/>
              </w:rPr>
              <w:fldChar w:fldCharType="end"/>
            </w:r>
          </w:hyperlink>
        </w:p>
        <w:p w14:paraId="59C29DAB" w14:textId="72650AFF" w:rsidR="003148A3" w:rsidRDefault="003148A3">
          <w:pPr>
            <w:pStyle w:val="TOC2"/>
            <w:tabs>
              <w:tab w:val="right" w:leader="dot" w:pos="10790"/>
            </w:tabs>
            <w:rPr>
              <w:rFonts w:asciiTheme="minorHAnsi" w:hAnsiTheme="minorHAnsi" w:cstheme="minorBidi"/>
              <w:noProof/>
              <w:kern w:val="2"/>
              <w14:ligatures w14:val="standardContextual"/>
            </w:rPr>
          </w:pPr>
          <w:hyperlink w:anchor="_Toc220916528" w:history="1">
            <w:r w:rsidRPr="005F5E0E">
              <w:rPr>
                <w:rStyle w:val="Hyperlink"/>
                <w:rFonts w:ascii="Verdana" w:eastAsia="Times New Roman" w:hAnsi="Verdana"/>
                <w:noProof/>
              </w:rPr>
              <w:t>Gas Distribution Integrity Management - Measure Performance and Evaluate Effectiveness</w:t>
            </w:r>
            <w:r>
              <w:rPr>
                <w:noProof/>
                <w:webHidden/>
              </w:rPr>
              <w:tab/>
            </w:r>
            <w:r>
              <w:rPr>
                <w:noProof/>
                <w:webHidden/>
              </w:rPr>
              <w:fldChar w:fldCharType="begin"/>
            </w:r>
            <w:r>
              <w:rPr>
                <w:noProof/>
                <w:webHidden/>
              </w:rPr>
              <w:instrText xml:space="preserve"> PAGEREF _Toc220916528 \h </w:instrText>
            </w:r>
            <w:r>
              <w:rPr>
                <w:noProof/>
                <w:webHidden/>
              </w:rPr>
            </w:r>
            <w:r>
              <w:rPr>
                <w:noProof/>
                <w:webHidden/>
              </w:rPr>
              <w:fldChar w:fldCharType="separate"/>
            </w:r>
            <w:r>
              <w:rPr>
                <w:noProof/>
                <w:webHidden/>
              </w:rPr>
              <w:t>8</w:t>
            </w:r>
            <w:r>
              <w:rPr>
                <w:noProof/>
                <w:webHidden/>
              </w:rPr>
              <w:fldChar w:fldCharType="end"/>
            </w:r>
          </w:hyperlink>
        </w:p>
        <w:p w14:paraId="1A278489" w14:textId="74775963" w:rsidR="003148A3" w:rsidRDefault="003148A3">
          <w:pPr>
            <w:pStyle w:val="TOC2"/>
            <w:tabs>
              <w:tab w:val="right" w:leader="dot" w:pos="10790"/>
            </w:tabs>
            <w:rPr>
              <w:rFonts w:asciiTheme="minorHAnsi" w:hAnsiTheme="minorHAnsi" w:cstheme="minorBidi"/>
              <w:noProof/>
              <w:kern w:val="2"/>
              <w14:ligatures w14:val="standardContextual"/>
            </w:rPr>
          </w:pPr>
          <w:hyperlink w:anchor="_Toc220916529" w:history="1">
            <w:r w:rsidRPr="005F5E0E">
              <w:rPr>
                <w:rStyle w:val="Hyperlink"/>
                <w:rFonts w:ascii="Verdana" w:eastAsia="Times New Roman" w:hAnsi="Verdana"/>
                <w:noProof/>
              </w:rPr>
              <w:t>Gas Distribution Integrity Management - Periodic Evaluation</w:t>
            </w:r>
            <w:r>
              <w:rPr>
                <w:noProof/>
                <w:webHidden/>
              </w:rPr>
              <w:tab/>
            </w:r>
            <w:r>
              <w:rPr>
                <w:noProof/>
                <w:webHidden/>
              </w:rPr>
              <w:fldChar w:fldCharType="begin"/>
            </w:r>
            <w:r>
              <w:rPr>
                <w:noProof/>
                <w:webHidden/>
              </w:rPr>
              <w:instrText xml:space="preserve"> PAGEREF _Toc220916529 \h </w:instrText>
            </w:r>
            <w:r>
              <w:rPr>
                <w:noProof/>
                <w:webHidden/>
              </w:rPr>
            </w:r>
            <w:r>
              <w:rPr>
                <w:noProof/>
                <w:webHidden/>
              </w:rPr>
              <w:fldChar w:fldCharType="separate"/>
            </w:r>
            <w:r>
              <w:rPr>
                <w:noProof/>
                <w:webHidden/>
              </w:rPr>
              <w:t>9</w:t>
            </w:r>
            <w:r>
              <w:rPr>
                <w:noProof/>
                <w:webHidden/>
              </w:rPr>
              <w:fldChar w:fldCharType="end"/>
            </w:r>
          </w:hyperlink>
        </w:p>
        <w:p w14:paraId="79144652" w14:textId="09C2D4CA" w:rsidR="003148A3" w:rsidRDefault="003148A3">
          <w:pPr>
            <w:pStyle w:val="TOC2"/>
            <w:tabs>
              <w:tab w:val="right" w:leader="dot" w:pos="10790"/>
            </w:tabs>
            <w:rPr>
              <w:rFonts w:asciiTheme="minorHAnsi" w:hAnsiTheme="minorHAnsi" w:cstheme="minorBidi"/>
              <w:noProof/>
              <w:kern w:val="2"/>
              <w14:ligatures w14:val="standardContextual"/>
            </w:rPr>
          </w:pPr>
          <w:hyperlink w:anchor="_Toc220916530" w:history="1">
            <w:r w:rsidRPr="005F5E0E">
              <w:rPr>
                <w:rStyle w:val="Hyperlink"/>
                <w:rFonts w:ascii="Verdana" w:eastAsia="Times New Roman" w:hAnsi="Verdana"/>
                <w:noProof/>
              </w:rPr>
              <w:t>Gas Distribution Integrity Management - Reporting</w:t>
            </w:r>
            <w:r>
              <w:rPr>
                <w:noProof/>
                <w:webHidden/>
              </w:rPr>
              <w:tab/>
            </w:r>
            <w:r>
              <w:rPr>
                <w:noProof/>
                <w:webHidden/>
              </w:rPr>
              <w:fldChar w:fldCharType="begin"/>
            </w:r>
            <w:r>
              <w:rPr>
                <w:noProof/>
                <w:webHidden/>
              </w:rPr>
              <w:instrText xml:space="preserve"> PAGEREF _Toc220916530 \h </w:instrText>
            </w:r>
            <w:r>
              <w:rPr>
                <w:noProof/>
                <w:webHidden/>
              </w:rPr>
            </w:r>
            <w:r>
              <w:rPr>
                <w:noProof/>
                <w:webHidden/>
              </w:rPr>
              <w:fldChar w:fldCharType="separate"/>
            </w:r>
            <w:r>
              <w:rPr>
                <w:noProof/>
                <w:webHidden/>
              </w:rPr>
              <w:t>9</w:t>
            </w:r>
            <w:r>
              <w:rPr>
                <w:noProof/>
                <w:webHidden/>
              </w:rPr>
              <w:fldChar w:fldCharType="end"/>
            </w:r>
          </w:hyperlink>
        </w:p>
        <w:p w14:paraId="19DAADBB" w14:textId="0918DE73" w:rsidR="003148A3" w:rsidRDefault="003148A3">
          <w:pPr>
            <w:pStyle w:val="TOC2"/>
            <w:tabs>
              <w:tab w:val="right" w:leader="dot" w:pos="10790"/>
            </w:tabs>
            <w:rPr>
              <w:rFonts w:asciiTheme="minorHAnsi" w:hAnsiTheme="minorHAnsi" w:cstheme="minorBidi"/>
              <w:noProof/>
              <w:kern w:val="2"/>
              <w14:ligatures w14:val="standardContextual"/>
            </w:rPr>
          </w:pPr>
          <w:hyperlink w:anchor="_Toc220916531" w:history="1">
            <w:r w:rsidRPr="005F5E0E">
              <w:rPr>
                <w:rStyle w:val="Hyperlink"/>
                <w:rFonts w:ascii="Verdana" w:eastAsia="Times New Roman" w:hAnsi="Verdana"/>
                <w:noProof/>
              </w:rPr>
              <w:t>Gas Distribution Integrity Management - Records Required to be Kept</w:t>
            </w:r>
            <w:r>
              <w:rPr>
                <w:noProof/>
                <w:webHidden/>
              </w:rPr>
              <w:tab/>
            </w:r>
            <w:r>
              <w:rPr>
                <w:noProof/>
                <w:webHidden/>
              </w:rPr>
              <w:fldChar w:fldCharType="begin"/>
            </w:r>
            <w:r>
              <w:rPr>
                <w:noProof/>
                <w:webHidden/>
              </w:rPr>
              <w:instrText xml:space="preserve"> PAGEREF _Toc220916531 \h </w:instrText>
            </w:r>
            <w:r>
              <w:rPr>
                <w:noProof/>
                <w:webHidden/>
              </w:rPr>
            </w:r>
            <w:r>
              <w:rPr>
                <w:noProof/>
                <w:webHidden/>
              </w:rPr>
              <w:fldChar w:fldCharType="separate"/>
            </w:r>
            <w:r>
              <w:rPr>
                <w:noProof/>
                <w:webHidden/>
              </w:rPr>
              <w:t>10</w:t>
            </w:r>
            <w:r>
              <w:rPr>
                <w:noProof/>
                <w:webHidden/>
              </w:rPr>
              <w:fldChar w:fldCharType="end"/>
            </w:r>
          </w:hyperlink>
        </w:p>
        <w:p w14:paraId="75478ECF" w14:textId="077B2032" w:rsidR="003148A3" w:rsidRDefault="003148A3">
          <w:pPr>
            <w:pStyle w:val="TOC2"/>
            <w:tabs>
              <w:tab w:val="right" w:leader="dot" w:pos="10790"/>
            </w:tabs>
            <w:rPr>
              <w:rFonts w:asciiTheme="minorHAnsi" w:hAnsiTheme="minorHAnsi" w:cstheme="minorBidi"/>
              <w:noProof/>
              <w:kern w:val="2"/>
              <w14:ligatures w14:val="standardContextual"/>
            </w:rPr>
          </w:pPr>
          <w:hyperlink w:anchor="_Toc220916532" w:history="1">
            <w:r w:rsidRPr="005F5E0E">
              <w:rPr>
                <w:rStyle w:val="Hyperlink"/>
                <w:rFonts w:ascii="Verdana" w:eastAsia="Times New Roman" w:hAnsi="Verdana"/>
                <w:noProof/>
              </w:rPr>
              <w:t>Gas Distribution Integrity Management - Deviation from Periodic Inspections</w:t>
            </w:r>
            <w:r>
              <w:rPr>
                <w:noProof/>
                <w:webHidden/>
              </w:rPr>
              <w:tab/>
            </w:r>
            <w:r>
              <w:rPr>
                <w:noProof/>
                <w:webHidden/>
              </w:rPr>
              <w:fldChar w:fldCharType="begin"/>
            </w:r>
            <w:r>
              <w:rPr>
                <w:noProof/>
                <w:webHidden/>
              </w:rPr>
              <w:instrText xml:space="preserve"> PAGEREF _Toc220916532 \h </w:instrText>
            </w:r>
            <w:r>
              <w:rPr>
                <w:noProof/>
                <w:webHidden/>
              </w:rPr>
            </w:r>
            <w:r>
              <w:rPr>
                <w:noProof/>
                <w:webHidden/>
              </w:rPr>
              <w:fldChar w:fldCharType="separate"/>
            </w:r>
            <w:r>
              <w:rPr>
                <w:noProof/>
                <w:webHidden/>
              </w:rPr>
              <w:t>11</w:t>
            </w:r>
            <w:r>
              <w:rPr>
                <w:noProof/>
                <w:webHidden/>
              </w:rPr>
              <w:fldChar w:fldCharType="end"/>
            </w:r>
          </w:hyperlink>
        </w:p>
        <w:p w14:paraId="00B6311C" w14:textId="553E9E06" w:rsidR="009A66F8" w:rsidRPr="009A66F8" w:rsidRDefault="009A66F8" w:rsidP="009A66F8">
          <w:pPr>
            <w:rPr>
              <w:rFonts w:eastAsia="Times New Roman"/>
            </w:rPr>
          </w:pPr>
          <w:r w:rsidRPr="009A66F8">
            <w:rPr>
              <w:rFonts w:eastAsia="Times New Roman"/>
              <w:b/>
              <w:bCs/>
              <w:noProof/>
            </w:rPr>
            <w:fldChar w:fldCharType="end"/>
          </w:r>
        </w:p>
      </w:sdtContent>
    </w:sdt>
    <w:p w14:paraId="26CADFC4" w14:textId="77777777" w:rsidR="009A66F8" w:rsidRDefault="009A66F8">
      <w:pPr>
        <w:pStyle w:val="NormalWeb"/>
        <w:spacing w:line="276" w:lineRule="auto"/>
        <w:jc w:val="center"/>
        <w:rPr>
          <w:rFonts w:ascii="Verdana" w:hAnsi="Verdana"/>
          <w:i/>
          <w:iCs/>
          <w:sz w:val="22"/>
          <w:szCs w:val="22"/>
        </w:rPr>
      </w:pPr>
    </w:p>
    <w:p w14:paraId="595A3417" w14:textId="77777777" w:rsidR="009A66F8" w:rsidRDefault="009A66F8">
      <w:pPr>
        <w:pStyle w:val="NormalWeb"/>
        <w:spacing w:line="276" w:lineRule="auto"/>
        <w:jc w:val="center"/>
        <w:rPr>
          <w:rFonts w:ascii="Verdana" w:hAnsi="Verdana"/>
          <w:i/>
          <w:iCs/>
          <w:sz w:val="22"/>
          <w:szCs w:val="22"/>
        </w:rPr>
      </w:pPr>
    </w:p>
    <w:p w14:paraId="1DADDC4E" w14:textId="77777777" w:rsidR="009A66F8" w:rsidRDefault="009A66F8">
      <w:pPr>
        <w:pStyle w:val="NormalWeb"/>
        <w:spacing w:line="276" w:lineRule="auto"/>
        <w:jc w:val="center"/>
        <w:rPr>
          <w:rFonts w:ascii="Verdana" w:hAnsi="Verdana"/>
          <w:i/>
          <w:iCs/>
          <w:sz w:val="22"/>
          <w:szCs w:val="22"/>
        </w:rPr>
      </w:pPr>
    </w:p>
    <w:p w14:paraId="5F1D8AEE" w14:textId="77777777" w:rsidR="009A66F8" w:rsidRDefault="009A66F8">
      <w:pPr>
        <w:pStyle w:val="NormalWeb"/>
        <w:spacing w:line="276" w:lineRule="auto"/>
        <w:jc w:val="center"/>
        <w:rPr>
          <w:rFonts w:ascii="Verdana" w:hAnsi="Verdana"/>
          <w:i/>
          <w:iCs/>
          <w:sz w:val="22"/>
          <w:szCs w:val="22"/>
        </w:rPr>
      </w:pPr>
    </w:p>
    <w:p w14:paraId="25BF22FA" w14:textId="77777777" w:rsidR="009A66F8" w:rsidRDefault="009A66F8">
      <w:pPr>
        <w:pStyle w:val="NormalWeb"/>
        <w:spacing w:line="276" w:lineRule="auto"/>
        <w:jc w:val="center"/>
        <w:rPr>
          <w:rFonts w:ascii="Verdana" w:hAnsi="Verdana"/>
          <w:i/>
          <w:iCs/>
          <w:sz w:val="22"/>
          <w:szCs w:val="22"/>
        </w:rPr>
      </w:pPr>
    </w:p>
    <w:p w14:paraId="10B84FBC" w14:textId="77777777" w:rsidR="009A66F8" w:rsidRDefault="009A66F8">
      <w:pPr>
        <w:pStyle w:val="NormalWeb"/>
        <w:spacing w:line="276" w:lineRule="auto"/>
        <w:jc w:val="center"/>
        <w:rPr>
          <w:rFonts w:ascii="Verdana" w:hAnsi="Verdana"/>
          <w:i/>
          <w:iCs/>
          <w:sz w:val="22"/>
          <w:szCs w:val="22"/>
        </w:rPr>
      </w:pPr>
    </w:p>
    <w:p w14:paraId="2F379B51" w14:textId="77777777" w:rsidR="009A66F8" w:rsidRDefault="009A66F8">
      <w:pPr>
        <w:pStyle w:val="NormalWeb"/>
        <w:spacing w:line="276" w:lineRule="auto"/>
        <w:jc w:val="center"/>
        <w:rPr>
          <w:rFonts w:ascii="Verdana" w:hAnsi="Verdana"/>
          <w:i/>
          <w:iCs/>
          <w:sz w:val="22"/>
          <w:szCs w:val="22"/>
        </w:rPr>
      </w:pPr>
    </w:p>
    <w:p w14:paraId="6C918CBA" w14:textId="77777777" w:rsidR="009A66F8" w:rsidRDefault="009A66F8">
      <w:pPr>
        <w:pStyle w:val="NormalWeb"/>
        <w:spacing w:line="276" w:lineRule="auto"/>
        <w:jc w:val="center"/>
        <w:rPr>
          <w:rFonts w:ascii="Verdana" w:hAnsi="Verdana"/>
          <w:i/>
          <w:iCs/>
          <w:sz w:val="22"/>
          <w:szCs w:val="22"/>
        </w:rPr>
      </w:pPr>
    </w:p>
    <w:p w14:paraId="6B1F3610" w14:textId="77777777" w:rsidR="009A66F8" w:rsidRDefault="009A66F8">
      <w:pPr>
        <w:pStyle w:val="NormalWeb"/>
        <w:spacing w:line="276" w:lineRule="auto"/>
        <w:jc w:val="center"/>
        <w:rPr>
          <w:rFonts w:ascii="Verdana" w:hAnsi="Verdana"/>
          <w:i/>
          <w:iCs/>
          <w:sz w:val="22"/>
          <w:szCs w:val="22"/>
        </w:rPr>
      </w:pPr>
    </w:p>
    <w:p w14:paraId="25184E05" w14:textId="77777777" w:rsidR="009A66F8" w:rsidRDefault="009A66F8">
      <w:pPr>
        <w:pStyle w:val="NormalWeb"/>
        <w:spacing w:line="276" w:lineRule="auto"/>
        <w:jc w:val="center"/>
        <w:rPr>
          <w:rFonts w:ascii="Verdana" w:hAnsi="Verdana"/>
          <w:i/>
          <w:iCs/>
          <w:sz w:val="22"/>
          <w:szCs w:val="22"/>
        </w:rPr>
      </w:pPr>
    </w:p>
    <w:p w14:paraId="5CB22DF8" w14:textId="77777777" w:rsidR="00E41592" w:rsidRDefault="00A74EA6">
      <w:pPr>
        <w:pStyle w:val="Heading2"/>
        <w:spacing w:line="276" w:lineRule="auto"/>
        <w:divId w:val="521674658"/>
        <w:rPr>
          <w:rFonts w:ascii="Verdana" w:eastAsia="Times New Roman" w:hAnsi="Verdana"/>
          <w:vanish/>
        </w:rPr>
      </w:pPr>
      <w:r>
        <w:rPr>
          <w:rFonts w:ascii="Verdana" w:eastAsia="Times New Roman" w:hAnsi="Verdana"/>
          <w:vanish/>
        </w:rPr>
        <w:lastRenderedPageBreak/>
        <w:t xml:space="preserve">Distribution Inspections - </w:t>
      </w:r>
    </w:p>
    <w:p w14:paraId="3A9A6B05" w14:textId="77777777" w:rsidR="00E41592" w:rsidRDefault="00A74EA6">
      <w:pPr>
        <w:pStyle w:val="Heading2"/>
        <w:keepNext/>
        <w:spacing w:after="150" w:afterAutospacing="0" w:line="276" w:lineRule="auto"/>
        <w:divId w:val="521674658"/>
        <w:rPr>
          <w:rFonts w:ascii="Verdana" w:eastAsia="Times New Roman" w:hAnsi="Verdana"/>
        </w:rPr>
      </w:pPr>
      <w:bookmarkStart w:id="0" w:name="_Toc220916523"/>
      <w:r>
        <w:rPr>
          <w:rFonts w:ascii="Verdana" w:eastAsia="Times New Roman" w:hAnsi="Verdana"/>
        </w:rPr>
        <w:t>Gas Distribution Integrity Management - Plan Implementation</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3E4D8A01"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4CAABA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08762F" w14:textId="77777777" w:rsidR="00E41592" w:rsidRDefault="00A74EA6">
                  <w:pPr>
                    <w:pStyle w:val="questiontable1"/>
                    <w:spacing w:before="0" w:after="0" w:afterAutospacing="0"/>
                    <w:divId w:val="980430095"/>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Plan Implementation - Implement Date </w:t>
                  </w:r>
                  <w:r>
                    <w:rPr>
                      <w:rStyle w:val="text1"/>
                      <w:rFonts w:ascii="Verdana" w:eastAsia="Times New Roman" w:hAnsi="Verdana"/>
                    </w:rPr>
                    <w:t xml:space="preserve">Does the plan include the effective date of the plan, and a revision history? </w:t>
                  </w:r>
                  <w:r>
                    <w:rPr>
                      <w:rStyle w:val="questionidcontent1"/>
                      <w:rFonts w:ascii="Verdana" w:eastAsia="Times New Roman" w:hAnsi="Verdana"/>
                    </w:rPr>
                    <w:t xml:space="preserve">(GDIM.QA.PLANIMPLEMENT.P) </w:t>
                  </w:r>
                </w:p>
              </w:tc>
            </w:tr>
            <w:tr w:rsidR="00E41592" w14:paraId="6F3C8030" w14:textId="77777777">
              <w:tc>
                <w:tcPr>
                  <w:tcW w:w="2500" w:type="pct"/>
                  <w:gridSpan w:val="8"/>
                  <w:vAlign w:val="center"/>
                  <w:hideMark/>
                </w:tcPr>
                <w:p w14:paraId="4CD3AA63"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192.1005 </w:t>
                  </w:r>
                </w:p>
              </w:tc>
            </w:tr>
            <w:tr w:rsidR="00E41592" w14:paraId="3D01EE86" w14:textId="77777777">
              <w:tc>
                <w:tcPr>
                  <w:tcW w:w="0" w:type="auto"/>
                  <w:vAlign w:val="center"/>
                  <w:hideMark/>
                </w:tcPr>
                <w:p w14:paraId="7F0EA4AC"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D068C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9504B5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868547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57CB0E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B9C0BD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C7F73E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08F1ABE" w14:textId="77777777" w:rsidR="00E41592" w:rsidRDefault="00E41592">
                  <w:pPr>
                    <w:pStyle w:val="questiontable1"/>
                    <w:spacing w:before="0" w:after="0" w:afterAutospacing="0"/>
                    <w:rPr>
                      <w:rFonts w:eastAsia="Times New Roman"/>
                      <w:sz w:val="20"/>
                      <w:szCs w:val="20"/>
                    </w:rPr>
                  </w:pPr>
                </w:p>
              </w:tc>
            </w:tr>
            <w:tr w:rsidR="00E41592" w14:paraId="4EDAAAB6" w14:textId="77777777">
              <w:tc>
                <w:tcPr>
                  <w:tcW w:w="0" w:type="auto"/>
                  <w:tcBorders>
                    <w:bottom w:val="single" w:sz="6" w:space="0" w:color="BFBFBF"/>
                  </w:tcBorders>
                  <w:vAlign w:val="center"/>
                  <w:hideMark/>
                </w:tcPr>
                <w:p w14:paraId="0E285C21"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3D63227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F2E568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FBB037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481A8F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D3B6A9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B75D7E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2E9CFEE" w14:textId="77777777" w:rsidR="00E41592" w:rsidRDefault="00E41592">
                  <w:pPr>
                    <w:pStyle w:val="questiontable1"/>
                    <w:spacing w:before="0" w:after="0" w:afterAutospacing="0"/>
                    <w:rPr>
                      <w:rFonts w:eastAsia="Times New Roman"/>
                      <w:sz w:val="20"/>
                      <w:szCs w:val="20"/>
                    </w:rPr>
                  </w:pPr>
                </w:p>
              </w:tc>
            </w:tr>
            <w:tr w:rsidR="00E41592" w14:paraId="0928FD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D3EC5F"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FD3B4"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09560A"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69991"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E4B03"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064F7"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09AE3E63" w14:textId="77777777" w:rsidR="00E41592" w:rsidRDefault="00E41592">
                  <w:pPr>
                    <w:pStyle w:val="questiontable1"/>
                    <w:rPr>
                      <w:rFonts w:ascii="Verdana" w:hAnsi="Verdana"/>
                    </w:rPr>
                  </w:pPr>
                </w:p>
              </w:tc>
              <w:tc>
                <w:tcPr>
                  <w:tcW w:w="0" w:type="auto"/>
                  <w:vAlign w:val="center"/>
                  <w:hideMark/>
                </w:tcPr>
                <w:p w14:paraId="7C9C0998" w14:textId="77777777" w:rsidR="00E41592" w:rsidRDefault="00E41592">
                  <w:pPr>
                    <w:pStyle w:val="questiontable1"/>
                    <w:spacing w:before="0" w:after="0" w:afterAutospacing="0"/>
                    <w:rPr>
                      <w:rFonts w:eastAsia="Times New Roman"/>
                      <w:sz w:val="20"/>
                      <w:szCs w:val="20"/>
                    </w:rPr>
                  </w:pPr>
                </w:p>
              </w:tc>
            </w:tr>
            <w:tr w:rsidR="00E41592" w14:paraId="186613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9DD62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2C60F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1C22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2D9EA"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ECE3C"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3AA0C0"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35AE22"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044775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0D14E9"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53E7F24E"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605299" w14:textId="77777777" w:rsidR="00E41592" w:rsidRDefault="00A74EA6">
            <w:pPr>
              <w:rPr>
                <w:rFonts w:ascii="Verdana" w:eastAsia="Times New Roman" w:hAnsi="Verdana"/>
              </w:rPr>
            </w:pPr>
            <w:r>
              <w:rPr>
                <w:rFonts w:ascii="Verdana" w:eastAsia="Times New Roman" w:hAnsi="Verdana"/>
              </w:rPr>
              <w:t> </w:t>
            </w:r>
          </w:p>
        </w:tc>
      </w:tr>
    </w:tbl>
    <w:p w14:paraId="3FB41AB6" w14:textId="77777777" w:rsidR="00E41592" w:rsidRDefault="00A74EA6">
      <w:pPr>
        <w:pStyle w:val="NormalWeb"/>
        <w:spacing w:line="276" w:lineRule="auto"/>
        <w:divId w:val="521674658"/>
        <w:rPr>
          <w:rFonts w:ascii="Verdana" w:hAnsi="Verdana"/>
          <w:sz w:val="22"/>
          <w:szCs w:val="22"/>
        </w:rPr>
      </w:pPr>
      <w:r>
        <w:rPr>
          <w:rFonts w:ascii="Verdana" w:hAnsi="Verdana"/>
          <w:sz w:val="22"/>
          <w:szCs w:val="22"/>
        </w:rPr>
        <w:t> </w:t>
      </w:r>
    </w:p>
    <w:p w14:paraId="7B71837E" w14:textId="77777777" w:rsidR="00E41592" w:rsidRDefault="00A74EA6">
      <w:pPr>
        <w:pStyle w:val="Heading2"/>
        <w:keepNext/>
        <w:spacing w:after="150" w:afterAutospacing="0" w:line="276" w:lineRule="auto"/>
        <w:divId w:val="521674658"/>
        <w:rPr>
          <w:rFonts w:ascii="Verdana" w:eastAsia="Times New Roman" w:hAnsi="Verdana"/>
        </w:rPr>
      </w:pPr>
      <w:bookmarkStart w:id="2" w:name="_Toc220916524"/>
      <w:r>
        <w:rPr>
          <w:rFonts w:ascii="Verdana" w:eastAsia="Times New Roman" w:hAnsi="Verdana"/>
        </w:rPr>
        <w:t>Gas Distribution Integrity Management - Knowledge of the System</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6962AF41"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267732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CE6EA3" w14:textId="77777777" w:rsidR="00E41592" w:rsidRDefault="00A74EA6">
                  <w:pPr>
                    <w:pStyle w:val="questiontable1"/>
                    <w:spacing w:before="0" w:after="0" w:afterAutospacing="0"/>
                    <w:divId w:val="46034788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System Knowledge - Characteristics </w:t>
                  </w:r>
                  <w:r>
                    <w:rPr>
                      <w:rStyle w:val="text1"/>
                      <w:rFonts w:ascii="Verdana" w:eastAsia="Times New Roman" w:hAnsi="Verdana"/>
                    </w:rPr>
                    <w:t xml:space="preserve">Do the procedures identify or reference the appropriate characteristics (e.g., Design, Operating Conditions, Operating Environmental Factors) necessary to assess the threats and risks to the pipeline? </w:t>
                  </w:r>
                  <w:r>
                    <w:rPr>
                      <w:rStyle w:val="questionidcontent1"/>
                      <w:rFonts w:ascii="Verdana" w:eastAsia="Times New Roman" w:hAnsi="Verdana"/>
                    </w:rPr>
                    <w:t xml:space="preserve">(GDIM.RA.CHARACTERISTICS.P) </w:t>
                  </w:r>
                </w:p>
              </w:tc>
            </w:tr>
            <w:tr w:rsidR="00E41592" w14:paraId="39EA1664" w14:textId="77777777">
              <w:tc>
                <w:tcPr>
                  <w:tcW w:w="2500" w:type="pct"/>
                  <w:gridSpan w:val="8"/>
                  <w:vAlign w:val="center"/>
                  <w:hideMark/>
                </w:tcPr>
                <w:p w14:paraId="45D5E61F"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192.1007(a)(1) </w:t>
                  </w:r>
                </w:p>
              </w:tc>
            </w:tr>
            <w:tr w:rsidR="00E41592" w14:paraId="5C70E079" w14:textId="77777777">
              <w:tc>
                <w:tcPr>
                  <w:tcW w:w="0" w:type="auto"/>
                  <w:vAlign w:val="center"/>
                  <w:hideMark/>
                </w:tcPr>
                <w:p w14:paraId="6469E014"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C652B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F60A64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9D6C8A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FDD968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2E562C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50C730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9A650A6" w14:textId="77777777" w:rsidR="00E41592" w:rsidRDefault="00E41592">
                  <w:pPr>
                    <w:pStyle w:val="questiontable1"/>
                    <w:spacing w:before="0" w:after="0" w:afterAutospacing="0"/>
                    <w:rPr>
                      <w:rFonts w:eastAsia="Times New Roman"/>
                      <w:sz w:val="20"/>
                      <w:szCs w:val="20"/>
                    </w:rPr>
                  </w:pPr>
                </w:p>
              </w:tc>
            </w:tr>
            <w:tr w:rsidR="00E41592" w14:paraId="4C8FE051" w14:textId="77777777">
              <w:tc>
                <w:tcPr>
                  <w:tcW w:w="0" w:type="auto"/>
                  <w:tcBorders>
                    <w:bottom w:val="single" w:sz="6" w:space="0" w:color="BFBFBF"/>
                  </w:tcBorders>
                  <w:vAlign w:val="center"/>
                  <w:hideMark/>
                </w:tcPr>
                <w:p w14:paraId="71605892"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1832D85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1A272D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01BCDB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5B0916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1C793D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07F321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AB067EE" w14:textId="77777777" w:rsidR="00E41592" w:rsidRDefault="00E41592">
                  <w:pPr>
                    <w:pStyle w:val="questiontable1"/>
                    <w:spacing w:before="0" w:after="0" w:afterAutospacing="0"/>
                    <w:rPr>
                      <w:rFonts w:eastAsia="Times New Roman"/>
                      <w:sz w:val="20"/>
                      <w:szCs w:val="20"/>
                    </w:rPr>
                  </w:pPr>
                </w:p>
              </w:tc>
            </w:tr>
            <w:tr w:rsidR="00E41592" w14:paraId="1FFF19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9D5403"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CCB50"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075D5"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B547F1"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95C10A"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B8A55"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0C968F5C" w14:textId="77777777" w:rsidR="00E41592" w:rsidRDefault="00E41592">
                  <w:pPr>
                    <w:pStyle w:val="questiontable1"/>
                    <w:rPr>
                      <w:rFonts w:ascii="Verdana" w:hAnsi="Verdana"/>
                    </w:rPr>
                  </w:pPr>
                </w:p>
              </w:tc>
              <w:tc>
                <w:tcPr>
                  <w:tcW w:w="0" w:type="auto"/>
                  <w:vAlign w:val="center"/>
                  <w:hideMark/>
                </w:tcPr>
                <w:p w14:paraId="070683E8" w14:textId="77777777" w:rsidR="00E41592" w:rsidRDefault="00E41592">
                  <w:pPr>
                    <w:pStyle w:val="questiontable1"/>
                    <w:spacing w:before="0" w:after="0" w:afterAutospacing="0"/>
                    <w:rPr>
                      <w:rFonts w:eastAsia="Times New Roman"/>
                      <w:sz w:val="20"/>
                      <w:szCs w:val="20"/>
                    </w:rPr>
                  </w:pPr>
                </w:p>
              </w:tc>
            </w:tr>
            <w:tr w:rsidR="00E41592" w14:paraId="539579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89A745"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2C13A"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BD2F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7A3D1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6FEB0"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E58386"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F3807F"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262ADF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68DCB4"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59E7A17B"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CB0A9B" w14:textId="77777777" w:rsidR="00E41592" w:rsidRDefault="00A74EA6">
            <w:pPr>
              <w:rPr>
                <w:rFonts w:ascii="Verdana" w:eastAsia="Times New Roman" w:hAnsi="Verdana"/>
              </w:rPr>
            </w:pPr>
            <w:r>
              <w:rPr>
                <w:rFonts w:ascii="Verdana" w:eastAsia="Times New Roman" w:hAnsi="Verdana"/>
              </w:rPr>
              <w:t> </w:t>
            </w:r>
          </w:p>
        </w:tc>
      </w:tr>
    </w:tbl>
    <w:p w14:paraId="09EA2D61"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057EDCB5"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3D4DA7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DB90C4" w14:textId="77777777" w:rsidR="00E41592" w:rsidRDefault="00A74EA6">
                  <w:pPr>
                    <w:pStyle w:val="questiontable1"/>
                    <w:spacing w:before="0" w:after="0" w:afterAutospacing="0"/>
                    <w:divId w:val="63664866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System Knowledge - Information Considered </w:t>
                  </w:r>
                  <w:r>
                    <w:rPr>
                      <w:rStyle w:val="text1"/>
                      <w:rFonts w:ascii="Verdana" w:eastAsia="Times New Roman" w:hAnsi="Verdana"/>
                    </w:rPr>
                    <w:t xml:space="preserve">Do the procedures require the consideration of information gained from past design, operations, and maintenance (e.g., O&amp;M activities, field surveys, One-Call system information, excavation damage, etc.)? </w:t>
                  </w:r>
                  <w:r>
                    <w:rPr>
                      <w:rStyle w:val="questionidcontent1"/>
                      <w:rFonts w:ascii="Verdana" w:eastAsia="Times New Roman" w:hAnsi="Verdana"/>
                    </w:rPr>
                    <w:t xml:space="preserve">(GDIM.RA.INFORMATION.P) </w:t>
                  </w:r>
                </w:p>
              </w:tc>
            </w:tr>
            <w:tr w:rsidR="00E41592" w14:paraId="5A9672CA" w14:textId="77777777">
              <w:tc>
                <w:tcPr>
                  <w:tcW w:w="2500" w:type="pct"/>
                  <w:gridSpan w:val="8"/>
                  <w:vAlign w:val="center"/>
                  <w:hideMark/>
                </w:tcPr>
                <w:p w14:paraId="6726E7C6"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192.1007(a)(2) </w:t>
                  </w:r>
                </w:p>
              </w:tc>
            </w:tr>
            <w:tr w:rsidR="00E41592" w14:paraId="51606600" w14:textId="77777777">
              <w:tc>
                <w:tcPr>
                  <w:tcW w:w="0" w:type="auto"/>
                  <w:vAlign w:val="center"/>
                  <w:hideMark/>
                </w:tcPr>
                <w:p w14:paraId="58BEA3BF"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9CB39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AA2CCE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29C597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32215D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DAD5FA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F3B757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7173BDC" w14:textId="77777777" w:rsidR="00E41592" w:rsidRDefault="00E41592">
                  <w:pPr>
                    <w:pStyle w:val="questiontable1"/>
                    <w:spacing w:before="0" w:after="0" w:afterAutospacing="0"/>
                    <w:rPr>
                      <w:rFonts w:eastAsia="Times New Roman"/>
                      <w:sz w:val="20"/>
                      <w:szCs w:val="20"/>
                    </w:rPr>
                  </w:pPr>
                </w:p>
              </w:tc>
            </w:tr>
            <w:tr w:rsidR="00E41592" w14:paraId="252B7FB9" w14:textId="77777777">
              <w:tc>
                <w:tcPr>
                  <w:tcW w:w="0" w:type="auto"/>
                  <w:tcBorders>
                    <w:bottom w:val="single" w:sz="6" w:space="0" w:color="BFBFBF"/>
                  </w:tcBorders>
                  <w:vAlign w:val="center"/>
                  <w:hideMark/>
                </w:tcPr>
                <w:p w14:paraId="7A35EA3C"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0167F0A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B878C5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A1F810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5A5E15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7C1B4A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D3BFE1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18EFA77" w14:textId="77777777" w:rsidR="00E41592" w:rsidRDefault="00E41592">
                  <w:pPr>
                    <w:pStyle w:val="questiontable1"/>
                    <w:spacing w:before="0" w:after="0" w:afterAutospacing="0"/>
                    <w:rPr>
                      <w:rFonts w:eastAsia="Times New Roman"/>
                      <w:sz w:val="20"/>
                      <w:szCs w:val="20"/>
                    </w:rPr>
                  </w:pPr>
                </w:p>
              </w:tc>
            </w:tr>
            <w:tr w:rsidR="00E41592" w14:paraId="6D1713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CFA38B"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1BBFA"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52D4E"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7C7C0"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6F65A"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D5C039"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773C2957" w14:textId="77777777" w:rsidR="00E41592" w:rsidRDefault="00E41592">
                  <w:pPr>
                    <w:pStyle w:val="questiontable1"/>
                    <w:rPr>
                      <w:rFonts w:ascii="Verdana" w:hAnsi="Verdana"/>
                    </w:rPr>
                  </w:pPr>
                </w:p>
              </w:tc>
              <w:tc>
                <w:tcPr>
                  <w:tcW w:w="0" w:type="auto"/>
                  <w:vAlign w:val="center"/>
                  <w:hideMark/>
                </w:tcPr>
                <w:p w14:paraId="5A0AD841" w14:textId="77777777" w:rsidR="00E41592" w:rsidRDefault="00E41592">
                  <w:pPr>
                    <w:pStyle w:val="questiontable1"/>
                    <w:spacing w:before="0" w:after="0" w:afterAutospacing="0"/>
                    <w:rPr>
                      <w:rFonts w:eastAsia="Times New Roman"/>
                      <w:sz w:val="20"/>
                      <w:szCs w:val="20"/>
                    </w:rPr>
                  </w:pPr>
                </w:p>
              </w:tc>
            </w:tr>
            <w:tr w:rsidR="00E41592" w14:paraId="192508D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651F0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65248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37B4C5"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1EE65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76C24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076273"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58B503"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09AD23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D0BDED"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2F13122D"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363AE9" w14:textId="77777777" w:rsidR="00E41592" w:rsidRDefault="00A74EA6">
            <w:pPr>
              <w:rPr>
                <w:rFonts w:ascii="Verdana" w:eastAsia="Times New Roman" w:hAnsi="Verdana"/>
              </w:rPr>
            </w:pPr>
            <w:r>
              <w:rPr>
                <w:rFonts w:ascii="Verdana" w:eastAsia="Times New Roman" w:hAnsi="Verdana"/>
              </w:rPr>
              <w:t> </w:t>
            </w:r>
          </w:p>
        </w:tc>
      </w:tr>
    </w:tbl>
    <w:p w14:paraId="6EE5B9FB"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2DD9E132"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332A4C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1CD528" w14:textId="77777777" w:rsidR="00E41592" w:rsidRDefault="00A74EA6">
                  <w:pPr>
                    <w:pStyle w:val="questiontable1"/>
                    <w:spacing w:before="0" w:after="0" w:afterAutospacing="0"/>
                    <w:divId w:val="145505902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System Knowledge - Gaps </w:t>
                  </w:r>
                  <w:r>
                    <w:rPr>
                      <w:rStyle w:val="text1"/>
                      <w:rFonts w:ascii="Verdana" w:eastAsia="Times New Roman" w:hAnsi="Verdana"/>
                    </w:rPr>
                    <w:t xml:space="preserve">Does the plan contain procedures to identify additional information that is needed to fill gaps due to missing, inaccurate, or incomplete records? </w:t>
                  </w:r>
                  <w:r>
                    <w:rPr>
                      <w:rStyle w:val="questionidcontent1"/>
                      <w:rFonts w:ascii="Verdana" w:eastAsia="Times New Roman" w:hAnsi="Verdana"/>
                    </w:rPr>
                    <w:t xml:space="preserve">(GDIM.RA.GAPS.P) </w:t>
                  </w:r>
                </w:p>
              </w:tc>
            </w:tr>
            <w:tr w:rsidR="00E41592" w14:paraId="56BE26E8" w14:textId="77777777">
              <w:tc>
                <w:tcPr>
                  <w:tcW w:w="2500" w:type="pct"/>
                  <w:gridSpan w:val="8"/>
                  <w:vAlign w:val="center"/>
                  <w:hideMark/>
                </w:tcPr>
                <w:p w14:paraId="78D321A1"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192.1007(a)(3) </w:t>
                  </w:r>
                </w:p>
              </w:tc>
            </w:tr>
            <w:tr w:rsidR="00E41592" w14:paraId="4A43F62C" w14:textId="77777777">
              <w:tc>
                <w:tcPr>
                  <w:tcW w:w="0" w:type="auto"/>
                  <w:vAlign w:val="center"/>
                  <w:hideMark/>
                </w:tcPr>
                <w:p w14:paraId="57E77137"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EF2A2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63074C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BFCDDF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EDD421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93D975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AE3D1C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0F38BB8" w14:textId="77777777" w:rsidR="00E41592" w:rsidRDefault="00E41592">
                  <w:pPr>
                    <w:pStyle w:val="questiontable1"/>
                    <w:spacing w:before="0" w:after="0" w:afterAutospacing="0"/>
                    <w:rPr>
                      <w:rFonts w:eastAsia="Times New Roman"/>
                      <w:sz w:val="20"/>
                      <w:szCs w:val="20"/>
                    </w:rPr>
                  </w:pPr>
                </w:p>
              </w:tc>
            </w:tr>
            <w:tr w:rsidR="00E41592" w14:paraId="57DA59AF" w14:textId="77777777">
              <w:tc>
                <w:tcPr>
                  <w:tcW w:w="0" w:type="auto"/>
                  <w:tcBorders>
                    <w:bottom w:val="single" w:sz="6" w:space="0" w:color="BFBFBF"/>
                  </w:tcBorders>
                  <w:vAlign w:val="center"/>
                  <w:hideMark/>
                </w:tcPr>
                <w:p w14:paraId="2C47D838"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5B3E94D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AE0D44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E3D396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DD1184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99D94F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D67B50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E9867FF" w14:textId="77777777" w:rsidR="00E41592" w:rsidRDefault="00E41592">
                  <w:pPr>
                    <w:pStyle w:val="questiontable1"/>
                    <w:spacing w:before="0" w:after="0" w:afterAutospacing="0"/>
                    <w:rPr>
                      <w:rFonts w:eastAsia="Times New Roman"/>
                      <w:sz w:val="20"/>
                      <w:szCs w:val="20"/>
                    </w:rPr>
                  </w:pPr>
                </w:p>
              </w:tc>
            </w:tr>
            <w:tr w:rsidR="00E41592" w14:paraId="380D03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F6351"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8204F9"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05A9AF"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4B87A0"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ED213"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EE11A5"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6F27D29C" w14:textId="77777777" w:rsidR="00E41592" w:rsidRDefault="00E41592">
                  <w:pPr>
                    <w:pStyle w:val="questiontable1"/>
                    <w:rPr>
                      <w:rFonts w:ascii="Verdana" w:hAnsi="Verdana"/>
                    </w:rPr>
                  </w:pPr>
                </w:p>
              </w:tc>
              <w:tc>
                <w:tcPr>
                  <w:tcW w:w="0" w:type="auto"/>
                  <w:vAlign w:val="center"/>
                  <w:hideMark/>
                </w:tcPr>
                <w:p w14:paraId="65C7AB8C" w14:textId="77777777" w:rsidR="00E41592" w:rsidRDefault="00E41592">
                  <w:pPr>
                    <w:pStyle w:val="questiontable1"/>
                    <w:spacing w:before="0" w:after="0" w:afterAutospacing="0"/>
                    <w:rPr>
                      <w:rFonts w:eastAsia="Times New Roman"/>
                      <w:sz w:val="20"/>
                      <w:szCs w:val="20"/>
                    </w:rPr>
                  </w:pPr>
                </w:p>
              </w:tc>
            </w:tr>
            <w:tr w:rsidR="00E41592" w14:paraId="106ED4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5ACFC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163C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BE81E6"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8A008A"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43798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996617"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EE4F8E"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663E99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CF8BA9"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632D91C8"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851095" w14:textId="77777777" w:rsidR="00E41592" w:rsidRDefault="00A74EA6">
            <w:pPr>
              <w:rPr>
                <w:rFonts w:ascii="Verdana" w:eastAsia="Times New Roman" w:hAnsi="Verdana"/>
              </w:rPr>
            </w:pPr>
            <w:r>
              <w:rPr>
                <w:rFonts w:ascii="Verdana" w:eastAsia="Times New Roman" w:hAnsi="Verdana"/>
              </w:rPr>
              <w:t> </w:t>
            </w:r>
          </w:p>
        </w:tc>
      </w:tr>
    </w:tbl>
    <w:p w14:paraId="1AA1166E"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35C1C521"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0AC8A3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E63694" w14:textId="77777777" w:rsidR="00E41592" w:rsidRDefault="00A74EA6">
                  <w:pPr>
                    <w:pStyle w:val="questiontable1"/>
                    <w:spacing w:before="0" w:after="0" w:afterAutospacing="0"/>
                    <w:divId w:val="143636450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System Knowledge - Information Needed </w:t>
                  </w:r>
                  <w:r>
                    <w:rPr>
                      <w:rStyle w:val="text1"/>
                      <w:rFonts w:ascii="Verdana" w:eastAsia="Times New Roman" w:hAnsi="Verdana"/>
                    </w:rPr>
                    <w:t xml:space="preserve">Do the procedures specify the methods to collect the additional information needed to fill gaps due to missing, inaccurate, or incomplete records? </w:t>
                  </w:r>
                  <w:r>
                    <w:rPr>
                      <w:rStyle w:val="questionidcontent1"/>
                      <w:rFonts w:ascii="Verdana" w:eastAsia="Times New Roman" w:hAnsi="Verdana"/>
                    </w:rPr>
                    <w:t xml:space="preserve">(GDIM.RA.INFONEEDS.P) </w:t>
                  </w:r>
                </w:p>
              </w:tc>
            </w:tr>
            <w:tr w:rsidR="00E41592" w14:paraId="63D9D786" w14:textId="77777777">
              <w:tc>
                <w:tcPr>
                  <w:tcW w:w="2500" w:type="pct"/>
                  <w:gridSpan w:val="8"/>
                  <w:vAlign w:val="center"/>
                  <w:hideMark/>
                </w:tcPr>
                <w:p w14:paraId="4E386079"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192.1007(a)(3) </w:t>
                  </w:r>
                </w:p>
              </w:tc>
            </w:tr>
            <w:tr w:rsidR="00E41592" w14:paraId="53DA5A76" w14:textId="77777777">
              <w:tc>
                <w:tcPr>
                  <w:tcW w:w="0" w:type="auto"/>
                  <w:vAlign w:val="center"/>
                  <w:hideMark/>
                </w:tcPr>
                <w:p w14:paraId="372E1A27"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AE284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A4C0B0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24FE04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D5C3B2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655C02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2B8629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6AC1CD1" w14:textId="77777777" w:rsidR="00E41592" w:rsidRDefault="00E41592">
                  <w:pPr>
                    <w:pStyle w:val="questiontable1"/>
                    <w:spacing w:before="0" w:after="0" w:afterAutospacing="0"/>
                    <w:rPr>
                      <w:rFonts w:eastAsia="Times New Roman"/>
                      <w:sz w:val="20"/>
                      <w:szCs w:val="20"/>
                    </w:rPr>
                  </w:pPr>
                </w:p>
              </w:tc>
            </w:tr>
            <w:tr w:rsidR="00E41592" w14:paraId="064110A7" w14:textId="77777777">
              <w:tc>
                <w:tcPr>
                  <w:tcW w:w="0" w:type="auto"/>
                  <w:tcBorders>
                    <w:bottom w:val="single" w:sz="6" w:space="0" w:color="BFBFBF"/>
                  </w:tcBorders>
                  <w:vAlign w:val="center"/>
                  <w:hideMark/>
                </w:tcPr>
                <w:p w14:paraId="7ACD4737"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30320DD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B4959C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806FAD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ED2F7F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E80302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6C4051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903EA51" w14:textId="77777777" w:rsidR="00E41592" w:rsidRDefault="00E41592">
                  <w:pPr>
                    <w:pStyle w:val="questiontable1"/>
                    <w:spacing w:before="0" w:after="0" w:afterAutospacing="0"/>
                    <w:rPr>
                      <w:rFonts w:eastAsia="Times New Roman"/>
                      <w:sz w:val="20"/>
                      <w:szCs w:val="20"/>
                    </w:rPr>
                  </w:pPr>
                </w:p>
              </w:tc>
            </w:tr>
            <w:tr w:rsidR="00E41592" w14:paraId="6188A7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88760"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E23E5"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1406F8"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5C3ED2"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2D941"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B559B8"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783FD024" w14:textId="77777777" w:rsidR="00E41592" w:rsidRDefault="00E41592">
                  <w:pPr>
                    <w:pStyle w:val="questiontable1"/>
                    <w:rPr>
                      <w:rFonts w:ascii="Verdana" w:hAnsi="Verdana"/>
                    </w:rPr>
                  </w:pPr>
                </w:p>
              </w:tc>
              <w:tc>
                <w:tcPr>
                  <w:tcW w:w="0" w:type="auto"/>
                  <w:vAlign w:val="center"/>
                  <w:hideMark/>
                </w:tcPr>
                <w:p w14:paraId="4320EF49" w14:textId="77777777" w:rsidR="00E41592" w:rsidRDefault="00E41592">
                  <w:pPr>
                    <w:pStyle w:val="questiontable1"/>
                    <w:spacing w:before="0" w:after="0" w:afterAutospacing="0"/>
                    <w:rPr>
                      <w:rFonts w:eastAsia="Times New Roman"/>
                      <w:sz w:val="20"/>
                      <w:szCs w:val="20"/>
                    </w:rPr>
                  </w:pPr>
                </w:p>
              </w:tc>
            </w:tr>
            <w:tr w:rsidR="00E41592" w14:paraId="729DD8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851306"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379FA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F5892A"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9BD784"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A7B2D4"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843A9E"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C9A3CE"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264E53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8B395A"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74240E87"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DD4C38" w14:textId="77777777" w:rsidR="00E41592" w:rsidRDefault="00A74EA6">
            <w:pPr>
              <w:rPr>
                <w:rFonts w:ascii="Verdana" w:eastAsia="Times New Roman" w:hAnsi="Verdana"/>
              </w:rPr>
            </w:pPr>
            <w:r>
              <w:rPr>
                <w:rFonts w:ascii="Verdana" w:eastAsia="Times New Roman" w:hAnsi="Verdana"/>
              </w:rPr>
              <w:t> </w:t>
            </w:r>
          </w:p>
        </w:tc>
      </w:tr>
    </w:tbl>
    <w:p w14:paraId="65B45316"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6740551D"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3F642D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E45380" w14:textId="77777777" w:rsidR="00E41592" w:rsidRDefault="00A74EA6">
                  <w:pPr>
                    <w:pStyle w:val="questiontable1"/>
                    <w:spacing w:before="0" w:after="0" w:afterAutospacing="0"/>
                    <w:divId w:val="15298791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System Knowledge - Information Needed </w:t>
                  </w:r>
                  <w:r>
                    <w:rPr>
                      <w:rStyle w:val="text1"/>
                      <w:rFonts w:ascii="Verdana" w:eastAsia="Times New Roman" w:hAnsi="Verdana"/>
                    </w:rPr>
                    <w:t xml:space="preserve">Do records indicate that the operator has collected additional information needed to fill gaps due to missing, inaccurate, or incomplete records? </w:t>
                  </w:r>
                  <w:r>
                    <w:rPr>
                      <w:rStyle w:val="questionidcontent1"/>
                      <w:rFonts w:ascii="Verdana" w:eastAsia="Times New Roman" w:hAnsi="Verdana"/>
                    </w:rPr>
                    <w:t xml:space="preserve">(GDIM.RA.INFONEEDS.R) </w:t>
                  </w:r>
                </w:p>
              </w:tc>
            </w:tr>
            <w:tr w:rsidR="00E41592" w14:paraId="40C005CF" w14:textId="77777777">
              <w:tc>
                <w:tcPr>
                  <w:tcW w:w="2500" w:type="pct"/>
                  <w:gridSpan w:val="8"/>
                  <w:vAlign w:val="center"/>
                  <w:hideMark/>
                </w:tcPr>
                <w:p w14:paraId="0133F163"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192.1007(a)(3) </w:t>
                  </w:r>
                </w:p>
              </w:tc>
            </w:tr>
            <w:tr w:rsidR="00E41592" w14:paraId="1357F594" w14:textId="77777777">
              <w:tc>
                <w:tcPr>
                  <w:tcW w:w="0" w:type="auto"/>
                  <w:vAlign w:val="center"/>
                  <w:hideMark/>
                </w:tcPr>
                <w:p w14:paraId="21AB9B70"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76D05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C23330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D689D4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167A16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FA81E7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FA4EB6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4E8D59F" w14:textId="77777777" w:rsidR="00E41592" w:rsidRDefault="00E41592">
                  <w:pPr>
                    <w:pStyle w:val="questiontable1"/>
                    <w:spacing w:before="0" w:after="0" w:afterAutospacing="0"/>
                    <w:rPr>
                      <w:rFonts w:eastAsia="Times New Roman"/>
                      <w:sz w:val="20"/>
                      <w:szCs w:val="20"/>
                    </w:rPr>
                  </w:pPr>
                </w:p>
              </w:tc>
            </w:tr>
            <w:tr w:rsidR="00E41592" w14:paraId="08356EC1" w14:textId="77777777">
              <w:tc>
                <w:tcPr>
                  <w:tcW w:w="0" w:type="auto"/>
                  <w:tcBorders>
                    <w:bottom w:val="single" w:sz="6" w:space="0" w:color="BFBFBF"/>
                  </w:tcBorders>
                  <w:vAlign w:val="center"/>
                  <w:hideMark/>
                </w:tcPr>
                <w:p w14:paraId="3074E6D0"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0FC78E4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5AB30E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37F332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1DB46E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43BC19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37DB39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8607A01" w14:textId="77777777" w:rsidR="00E41592" w:rsidRDefault="00E41592">
                  <w:pPr>
                    <w:pStyle w:val="questiontable1"/>
                    <w:spacing w:before="0" w:after="0" w:afterAutospacing="0"/>
                    <w:rPr>
                      <w:rFonts w:eastAsia="Times New Roman"/>
                      <w:sz w:val="20"/>
                      <w:szCs w:val="20"/>
                    </w:rPr>
                  </w:pPr>
                </w:p>
              </w:tc>
            </w:tr>
            <w:tr w:rsidR="00E41592" w14:paraId="56DE7C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6954B"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FA140C"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DFD3DF"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CFDEBC"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A0D27F"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84A2D"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1F025387" w14:textId="77777777" w:rsidR="00E41592" w:rsidRDefault="00E41592">
                  <w:pPr>
                    <w:pStyle w:val="questiontable1"/>
                    <w:rPr>
                      <w:rFonts w:ascii="Verdana" w:hAnsi="Verdana"/>
                    </w:rPr>
                  </w:pPr>
                </w:p>
              </w:tc>
              <w:tc>
                <w:tcPr>
                  <w:tcW w:w="0" w:type="auto"/>
                  <w:vAlign w:val="center"/>
                  <w:hideMark/>
                </w:tcPr>
                <w:p w14:paraId="374B17D8" w14:textId="77777777" w:rsidR="00E41592" w:rsidRDefault="00E41592">
                  <w:pPr>
                    <w:pStyle w:val="questiontable1"/>
                    <w:spacing w:before="0" w:after="0" w:afterAutospacing="0"/>
                    <w:rPr>
                      <w:rFonts w:eastAsia="Times New Roman"/>
                      <w:sz w:val="20"/>
                      <w:szCs w:val="20"/>
                    </w:rPr>
                  </w:pPr>
                </w:p>
              </w:tc>
            </w:tr>
            <w:tr w:rsidR="00E41592" w14:paraId="54E540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6D75E9"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51457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E377B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74A76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4636C4"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AFC0B7"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80F936"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0C823C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D8AA63"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080D97B9"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4A2A29" w14:textId="77777777" w:rsidR="00E41592" w:rsidRDefault="00A74EA6">
            <w:pPr>
              <w:rPr>
                <w:rFonts w:ascii="Verdana" w:eastAsia="Times New Roman" w:hAnsi="Verdana"/>
              </w:rPr>
            </w:pPr>
            <w:r>
              <w:rPr>
                <w:rFonts w:ascii="Verdana" w:eastAsia="Times New Roman" w:hAnsi="Verdana"/>
              </w:rPr>
              <w:t> </w:t>
            </w:r>
          </w:p>
        </w:tc>
      </w:tr>
    </w:tbl>
    <w:p w14:paraId="2A0E1ADE"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4C90A028"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275100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298E9C" w14:textId="77777777" w:rsidR="00E41592" w:rsidRDefault="00A74EA6">
                  <w:pPr>
                    <w:pStyle w:val="questiontable1"/>
                    <w:spacing w:before="0" w:after="0" w:afterAutospacing="0"/>
                    <w:divId w:val="207508338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System Knowledge - New Pipe Data </w:t>
                  </w:r>
                  <w:r>
                    <w:rPr>
                      <w:rStyle w:val="text1"/>
                      <w:rFonts w:ascii="Verdana" w:eastAsia="Times New Roman" w:hAnsi="Verdana"/>
                    </w:rPr>
                    <w:t xml:space="preserve">Do the procedures require the capture and retention of data on any new pipeline installed? </w:t>
                  </w:r>
                  <w:r>
                    <w:rPr>
                      <w:rStyle w:val="questionidcontent1"/>
                      <w:rFonts w:ascii="Verdana" w:eastAsia="Times New Roman" w:hAnsi="Verdana"/>
                    </w:rPr>
                    <w:t xml:space="preserve">(GDIM.RA.NEWPIPEDATA.P) </w:t>
                  </w:r>
                </w:p>
              </w:tc>
            </w:tr>
            <w:tr w:rsidR="00E41592" w14:paraId="5274C0D8" w14:textId="77777777">
              <w:tc>
                <w:tcPr>
                  <w:tcW w:w="2500" w:type="pct"/>
                  <w:gridSpan w:val="8"/>
                  <w:vAlign w:val="center"/>
                  <w:hideMark/>
                </w:tcPr>
                <w:p w14:paraId="6985F0D3"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192.1007(a)(5) </w:t>
                  </w:r>
                </w:p>
              </w:tc>
            </w:tr>
            <w:tr w:rsidR="00E41592" w14:paraId="651400B5" w14:textId="77777777">
              <w:tc>
                <w:tcPr>
                  <w:tcW w:w="0" w:type="auto"/>
                  <w:vAlign w:val="center"/>
                  <w:hideMark/>
                </w:tcPr>
                <w:p w14:paraId="6416F16A"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384C4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DD2C7F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A4DFA7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C8F6A3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4EBCEC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56769C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B50C7F5" w14:textId="77777777" w:rsidR="00E41592" w:rsidRDefault="00E41592">
                  <w:pPr>
                    <w:pStyle w:val="questiontable1"/>
                    <w:spacing w:before="0" w:after="0" w:afterAutospacing="0"/>
                    <w:rPr>
                      <w:rFonts w:eastAsia="Times New Roman"/>
                      <w:sz w:val="20"/>
                      <w:szCs w:val="20"/>
                    </w:rPr>
                  </w:pPr>
                </w:p>
              </w:tc>
            </w:tr>
            <w:tr w:rsidR="00E41592" w14:paraId="1EF7A0A1" w14:textId="77777777">
              <w:tc>
                <w:tcPr>
                  <w:tcW w:w="0" w:type="auto"/>
                  <w:tcBorders>
                    <w:bottom w:val="single" w:sz="6" w:space="0" w:color="BFBFBF"/>
                  </w:tcBorders>
                  <w:vAlign w:val="center"/>
                  <w:hideMark/>
                </w:tcPr>
                <w:p w14:paraId="4B6BFF96"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0939038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B49D47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A68EBC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62A894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8E28F3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69DF49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4BD5876" w14:textId="77777777" w:rsidR="00E41592" w:rsidRDefault="00E41592">
                  <w:pPr>
                    <w:pStyle w:val="questiontable1"/>
                    <w:spacing w:before="0" w:after="0" w:afterAutospacing="0"/>
                    <w:rPr>
                      <w:rFonts w:eastAsia="Times New Roman"/>
                      <w:sz w:val="20"/>
                      <w:szCs w:val="20"/>
                    </w:rPr>
                  </w:pPr>
                </w:p>
              </w:tc>
            </w:tr>
            <w:tr w:rsidR="00E41592" w14:paraId="310E70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9FA69"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85147"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30767"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FE8EF"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D815F4"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F18AA"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02F22899" w14:textId="77777777" w:rsidR="00E41592" w:rsidRDefault="00E41592">
                  <w:pPr>
                    <w:pStyle w:val="questiontable1"/>
                    <w:rPr>
                      <w:rFonts w:ascii="Verdana" w:hAnsi="Verdana"/>
                    </w:rPr>
                  </w:pPr>
                </w:p>
              </w:tc>
              <w:tc>
                <w:tcPr>
                  <w:tcW w:w="0" w:type="auto"/>
                  <w:vAlign w:val="center"/>
                  <w:hideMark/>
                </w:tcPr>
                <w:p w14:paraId="1F0C2C5B" w14:textId="77777777" w:rsidR="00E41592" w:rsidRDefault="00E41592">
                  <w:pPr>
                    <w:pStyle w:val="questiontable1"/>
                    <w:spacing w:before="0" w:after="0" w:afterAutospacing="0"/>
                    <w:rPr>
                      <w:rFonts w:eastAsia="Times New Roman"/>
                      <w:sz w:val="20"/>
                      <w:szCs w:val="20"/>
                    </w:rPr>
                  </w:pPr>
                </w:p>
              </w:tc>
            </w:tr>
            <w:tr w:rsidR="00E41592" w14:paraId="22EAAD2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FC26D9"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6B021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3CDD9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0EAA07"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9D87C9"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6F2188"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662D75"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01506E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02A916"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211D6FA2"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98A8CE" w14:textId="77777777" w:rsidR="00E41592" w:rsidRDefault="00A74EA6">
            <w:pPr>
              <w:rPr>
                <w:rFonts w:ascii="Verdana" w:eastAsia="Times New Roman" w:hAnsi="Verdana"/>
              </w:rPr>
            </w:pPr>
            <w:r>
              <w:rPr>
                <w:rFonts w:ascii="Verdana" w:eastAsia="Times New Roman" w:hAnsi="Verdana"/>
              </w:rPr>
              <w:t> </w:t>
            </w:r>
          </w:p>
        </w:tc>
      </w:tr>
    </w:tbl>
    <w:p w14:paraId="635D0224"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425C0593"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57142C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281758" w14:textId="77777777" w:rsidR="00E41592" w:rsidRDefault="00A74EA6">
                  <w:pPr>
                    <w:pStyle w:val="questiontable1"/>
                    <w:spacing w:before="0" w:after="0" w:afterAutospacing="0"/>
                    <w:divId w:val="88618597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System Knowledge - New Pipe Data </w:t>
                  </w:r>
                  <w:r>
                    <w:rPr>
                      <w:rStyle w:val="text1"/>
                      <w:rFonts w:ascii="Verdana" w:eastAsia="Times New Roman" w:hAnsi="Verdana"/>
                    </w:rPr>
                    <w:t xml:space="preserve">Do records demonstrate capture and retention of system data including, at a minimum, the location where the new pipeline is installed and the material from which it is constructed? </w:t>
                  </w:r>
                  <w:r>
                    <w:rPr>
                      <w:rStyle w:val="questionidcontent1"/>
                      <w:rFonts w:ascii="Verdana" w:eastAsia="Times New Roman" w:hAnsi="Verdana"/>
                    </w:rPr>
                    <w:t xml:space="preserve">(GDIM.RA.NEWPIPEDATA.R) </w:t>
                  </w:r>
                </w:p>
              </w:tc>
            </w:tr>
            <w:tr w:rsidR="00E41592" w14:paraId="0424F985" w14:textId="77777777">
              <w:tc>
                <w:tcPr>
                  <w:tcW w:w="2500" w:type="pct"/>
                  <w:gridSpan w:val="8"/>
                  <w:vAlign w:val="center"/>
                  <w:hideMark/>
                </w:tcPr>
                <w:p w14:paraId="3BFD6BFF"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192.1007(a)(5) </w:t>
                  </w:r>
                </w:p>
              </w:tc>
            </w:tr>
            <w:tr w:rsidR="00E41592" w14:paraId="656924D7" w14:textId="77777777">
              <w:tc>
                <w:tcPr>
                  <w:tcW w:w="0" w:type="auto"/>
                  <w:vAlign w:val="center"/>
                  <w:hideMark/>
                </w:tcPr>
                <w:p w14:paraId="19851BAA"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83130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97D342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346A2B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7DE466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5401FD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812FC3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B6178ED" w14:textId="77777777" w:rsidR="00E41592" w:rsidRDefault="00E41592">
                  <w:pPr>
                    <w:pStyle w:val="questiontable1"/>
                    <w:spacing w:before="0" w:after="0" w:afterAutospacing="0"/>
                    <w:rPr>
                      <w:rFonts w:eastAsia="Times New Roman"/>
                      <w:sz w:val="20"/>
                      <w:szCs w:val="20"/>
                    </w:rPr>
                  </w:pPr>
                </w:p>
              </w:tc>
            </w:tr>
            <w:tr w:rsidR="00E41592" w14:paraId="418BD26B" w14:textId="77777777">
              <w:tc>
                <w:tcPr>
                  <w:tcW w:w="0" w:type="auto"/>
                  <w:tcBorders>
                    <w:bottom w:val="single" w:sz="6" w:space="0" w:color="BFBFBF"/>
                  </w:tcBorders>
                  <w:vAlign w:val="center"/>
                  <w:hideMark/>
                </w:tcPr>
                <w:p w14:paraId="0DB738FB"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4911A5B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510121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4939CD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DF456F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1BA304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EDB041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3398ABA" w14:textId="77777777" w:rsidR="00E41592" w:rsidRDefault="00E41592">
                  <w:pPr>
                    <w:pStyle w:val="questiontable1"/>
                    <w:spacing w:before="0" w:after="0" w:afterAutospacing="0"/>
                    <w:rPr>
                      <w:rFonts w:eastAsia="Times New Roman"/>
                      <w:sz w:val="20"/>
                      <w:szCs w:val="20"/>
                    </w:rPr>
                  </w:pPr>
                </w:p>
              </w:tc>
            </w:tr>
            <w:tr w:rsidR="00E41592" w14:paraId="47E9F5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42C56"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F5B470"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17F452"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04BA24"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65D471"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93B2F7"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3945853F" w14:textId="77777777" w:rsidR="00E41592" w:rsidRDefault="00E41592">
                  <w:pPr>
                    <w:pStyle w:val="questiontable1"/>
                    <w:rPr>
                      <w:rFonts w:ascii="Verdana" w:hAnsi="Verdana"/>
                    </w:rPr>
                  </w:pPr>
                </w:p>
              </w:tc>
              <w:tc>
                <w:tcPr>
                  <w:tcW w:w="0" w:type="auto"/>
                  <w:vAlign w:val="center"/>
                  <w:hideMark/>
                </w:tcPr>
                <w:p w14:paraId="3B15A1B8" w14:textId="77777777" w:rsidR="00E41592" w:rsidRDefault="00E41592">
                  <w:pPr>
                    <w:pStyle w:val="questiontable1"/>
                    <w:spacing w:before="0" w:after="0" w:afterAutospacing="0"/>
                    <w:rPr>
                      <w:rFonts w:eastAsia="Times New Roman"/>
                      <w:sz w:val="20"/>
                      <w:szCs w:val="20"/>
                    </w:rPr>
                  </w:pPr>
                </w:p>
              </w:tc>
            </w:tr>
            <w:tr w:rsidR="00E41592" w14:paraId="7DF08B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8B3B2A"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69A67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23951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1AA0C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9749A4"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F0CD67"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04C46F"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43DD9A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33CB87"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2E13ACEC"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6AAC2D" w14:textId="77777777" w:rsidR="00E41592" w:rsidRDefault="00A74EA6">
            <w:pPr>
              <w:rPr>
                <w:rFonts w:ascii="Verdana" w:eastAsia="Times New Roman" w:hAnsi="Verdana"/>
              </w:rPr>
            </w:pPr>
            <w:r>
              <w:rPr>
                <w:rFonts w:ascii="Verdana" w:eastAsia="Times New Roman" w:hAnsi="Verdana"/>
              </w:rPr>
              <w:t> </w:t>
            </w:r>
          </w:p>
        </w:tc>
      </w:tr>
    </w:tbl>
    <w:p w14:paraId="5F4EC054"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6A21E791"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722E08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352DE1" w14:textId="77777777" w:rsidR="00E41592" w:rsidRDefault="00A74EA6">
                  <w:pPr>
                    <w:pStyle w:val="questiontable1"/>
                    <w:spacing w:before="0" w:after="0" w:afterAutospacing="0"/>
                    <w:divId w:val="19931909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System Knowledge - Understanding </w:t>
                  </w:r>
                  <w:r>
                    <w:rPr>
                      <w:rStyle w:val="text1"/>
                      <w:rFonts w:ascii="Verdana" w:eastAsia="Times New Roman" w:hAnsi="Verdana"/>
                    </w:rPr>
                    <w:t xml:space="preserve">Has the operator demonstrated an adequate understanding of the system? </w:t>
                  </w:r>
                  <w:r>
                    <w:rPr>
                      <w:rStyle w:val="questionidcontent1"/>
                      <w:rFonts w:ascii="Verdana" w:eastAsia="Times New Roman" w:hAnsi="Verdana"/>
                    </w:rPr>
                    <w:t xml:space="preserve">(GDIM.RA.DEMOUNDERSTANDING.R) </w:t>
                  </w:r>
                </w:p>
              </w:tc>
            </w:tr>
            <w:tr w:rsidR="00E41592" w14:paraId="2E2BCEA2" w14:textId="77777777">
              <w:tc>
                <w:tcPr>
                  <w:tcW w:w="2500" w:type="pct"/>
                  <w:gridSpan w:val="8"/>
                  <w:vAlign w:val="center"/>
                  <w:hideMark/>
                </w:tcPr>
                <w:p w14:paraId="6B1C0D01"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192.1007(a) </w:t>
                  </w:r>
                </w:p>
              </w:tc>
            </w:tr>
            <w:tr w:rsidR="00E41592" w14:paraId="4AE24909" w14:textId="77777777">
              <w:tc>
                <w:tcPr>
                  <w:tcW w:w="0" w:type="auto"/>
                  <w:vAlign w:val="center"/>
                  <w:hideMark/>
                </w:tcPr>
                <w:p w14:paraId="61A2ECA6"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5D874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91C7D8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50759E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61030C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62B4D7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6483AB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C00EF1E" w14:textId="77777777" w:rsidR="00E41592" w:rsidRDefault="00E41592">
                  <w:pPr>
                    <w:pStyle w:val="questiontable1"/>
                    <w:spacing w:before="0" w:after="0" w:afterAutospacing="0"/>
                    <w:rPr>
                      <w:rFonts w:eastAsia="Times New Roman"/>
                      <w:sz w:val="20"/>
                      <w:szCs w:val="20"/>
                    </w:rPr>
                  </w:pPr>
                </w:p>
              </w:tc>
            </w:tr>
            <w:tr w:rsidR="00E41592" w14:paraId="452051A5" w14:textId="77777777">
              <w:tc>
                <w:tcPr>
                  <w:tcW w:w="0" w:type="auto"/>
                  <w:tcBorders>
                    <w:bottom w:val="single" w:sz="6" w:space="0" w:color="BFBFBF"/>
                  </w:tcBorders>
                  <w:vAlign w:val="center"/>
                  <w:hideMark/>
                </w:tcPr>
                <w:p w14:paraId="6618B0EA"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5C47E84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DA6115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6F4A0A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1C51E2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221DFF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89A940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D2D7CFA" w14:textId="77777777" w:rsidR="00E41592" w:rsidRDefault="00E41592">
                  <w:pPr>
                    <w:pStyle w:val="questiontable1"/>
                    <w:spacing w:before="0" w:after="0" w:afterAutospacing="0"/>
                    <w:rPr>
                      <w:rFonts w:eastAsia="Times New Roman"/>
                      <w:sz w:val="20"/>
                      <w:szCs w:val="20"/>
                    </w:rPr>
                  </w:pPr>
                </w:p>
              </w:tc>
            </w:tr>
            <w:tr w:rsidR="00E41592" w14:paraId="064955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90415"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E44A4"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AC0518"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4C486F"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836E36"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280E0B"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4DAFA2B9" w14:textId="77777777" w:rsidR="00E41592" w:rsidRDefault="00E41592">
                  <w:pPr>
                    <w:pStyle w:val="questiontable1"/>
                    <w:rPr>
                      <w:rFonts w:ascii="Verdana" w:hAnsi="Verdana"/>
                    </w:rPr>
                  </w:pPr>
                </w:p>
              </w:tc>
              <w:tc>
                <w:tcPr>
                  <w:tcW w:w="0" w:type="auto"/>
                  <w:vAlign w:val="center"/>
                  <w:hideMark/>
                </w:tcPr>
                <w:p w14:paraId="66026E2B" w14:textId="77777777" w:rsidR="00E41592" w:rsidRDefault="00E41592">
                  <w:pPr>
                    <w:pStyle w:val="questiontable1"/>
                    <w:spacing w:before="0" w:after="0" w:afterAutospacing="0"/>
                    <w:rPr>
                      <w:rFonts w:eastAsia="Times New Roman"/>
                      <w:sz w:val="20"/>
                      <w:szCs w:val="20"/>
                    </w:rPr>
                  </w:pPr>
                </w:p>
              </w:tc>
            </w:tr>
            <w:tr w:rsidR="00E41592" w14:paraId="2C71AEA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523BA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C76FE0"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1BC80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D5A4B5"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1CB0B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B4F53C"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30EFF0"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44EACE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469FED"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50721DB7"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FDD002" w14:textId="77777777" w:rsidR="00E41592" w:rsidRDefault="00A74EA6">
            <w:pPr>
              <w:rPr>
                <w:rFonts w:ascii="Verdana" w:eastAsia="Times New Roman" w:hAnsi="Verdana"/>
              </w:rPr>
            </w:pPr>
            <w:r>
              <w:rPr>
                <w:rFonts w:ascii="Verdana" w:eastAsia="Times New Roman" w:hAnsi="Verdana"/>
              </w:rPr>
              <w:t> </w:t>
            </w:r>
          </w:p>
        </w:tc>
      </w:tr>
    </w:tbl>
    <w:p w14:paraId="31BD95D8" w14:textId="77777777" w:rsidR="00E41592" w:rsidRDefault="00A74EA6">
      <w:pPr>
        <w:pStyle w:val="NormalWeb"/>
        <w:spacing w:line="276" w:lineRule="auto"/>
        <w:divId w:val="521674658"/>
        <w:rPr>
          <w:rFonts w:ascii="Verdana" w:hAnsi="Verdana"/>
          <w:sz w:val="22"/>
          <w:szCs w:val="22"/>
        </w:rPr>
      </w:pPr>
      <w:r>
        <w:rPr>
          <w:rFonts w:ascii="Verdana" w:hAnsi="Verdana"/>
          <w:sz w:val="22"/>
          <w:szCs w:val="22"/>
        </w:rPr>
        <w:t> </w:t>
      </w:r>
    </w:p>
    <w:p w14:paraId="512A5616" w14:textId="77777777" w:rsidR="00E41592" w:rsidRDefault="00A74EA6">
      <w:pPr>
        <w:pStyle w:val="Heading2"/>
        <w:keepNext/>
        <w:spacing w:after="150" w:afterAutospacing="0" w:line="276" w:lineRule="auto"/>
        <w:divId w:val="521674658"/>
        <w:rPr>
          <w:rFonts w:ascii="Verdana" w:eastAsia="Times New Roman" w:hAnsi="Verdana"/>
        </w:rPr>
      </w:pPr>
      <w:bookmarkStart w:id="3" w:name="_Toc220916525"/>
      <w:r>
        <w:rPr>
          <w:rFonts w:ascii="Verdana" w:eastAsia="Times New Roman" w:hAnsi="Verdana"/>
        </w:rPr>
        <w:t>Gas Distribution Integrity Management - Identify Threats</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3D43DA51"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7B2135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3562EE" w14:textId="77777777" w:rsidR="00E41592" w:rsidRDefault="00A74EA6">
                  <w:pPr>
                    <w:pStyle w:val="questiontable1"/>
                    <w:spacing w:before="0" w:after="0" w:afterAutospacing="0"/>
                    <w:divId w:val="123077238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Identify Threats - Information Considered </w:t>
                  </w:r>
                  <w:r>
                    <w:rPr>
                      <w:rStyle w:val="text1"/>
                      <w:rFonts w:ascii="Verdana" w:eastAsia="Times New Roman" w:hAnsi="Verdana"/>
                    </w:rPr>
                    <w:t xml:space="preserve">Does the operator consider all internal and external information that was reasonably available to identify existing and potential threats? </w:t>
                  </w:r>
                  <w:r>
                    <w:rPr>
                      <w:rStyle w:val="questionidcontent1"/>
                      <w:rFonts w:ascii="Verdana" w:eastAsia="Times New Roman" w:hAnsi="Verdana"/>
                    </w:rPr>
                    <w:t xml:space="preserve">(GDIM.RA.INFOCONSIDERED.P) </w:t>
                  </w:r>
                </w:p>
              </w:tc>
            </w:tr>
            <w:tr w:rsidR="00E41592" w14:paraId="0A31D468" w14:textId="77777777">
              <w:tc>
                <w:tcPr>
                  <w:tcW w:w="2500" w:type="pct"/>
                  <w:gridSpan w:val="8"/>
                  <w:vAlign w:val="center"/>
                  <w:hideMark/>
                </w:tcPr>
                <w:p w14:paraId="4412396D"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192.1007(b) </w:t>
                  </w:r>
                </w:p>
              </w:tc>
            </w:tr>
            <w:tr w:rsidR="00E41592" w14:paraId="633071B3" w14:textId="77777777">
              <w:tc>
                <w:tcPr>
                  <w:tcW w:w="0" w:type="auto"/>
                  <w:vAlign w:val="center"/>
                  <w:hideMark/>
                </w:tcPr>
                <w:p w14:paraId="34AE4A09"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5B143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A23266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184D52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FF2C2B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F24B62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E6BED0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D71D621" w14:textId="77777777" w:rsidR="00E41592" w:rsidRDefault="00E41592">
                  <w:pPr>
                    <w:pStyle w:val="questiontable1"/>
                    <w:spacing w:before="0" w:after="0" w:afterAutospacing="0"/>
                    <w:rPr>
                      <w:rFonts w:eastAsia="Times New Roman"/>
                      <w:sz w:val="20"/>
                      <w:szCs w:val="20"/>
                    </w:rPr>
                  </w:pPr>
                </w:p>
              </w:tc>
            </w:tr>
            <w:tr w:rsidR="00E41592" w14:paraId="534C502F" w14:textId="77777777">
              <w:tc>
                <w:tcPr>
                  <w:tcW w:w="0" w:type="auto"/>
                  <w:tcBorders>
                    <w:bottom w:val="single" w:sz="6" w:space="0" w:color="BFBFBF"/>
                  </w:tcBorders>
                  <w:vAlign w:val="center"/>
                  <w:hideMark/>
                </w:tcPr>
                <w:p w14:paraId="5486C554"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514D178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58CAB7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09A3BF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7FB166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6970C3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BBC668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5B747DA" w14:textId="77777777" w:rsidR="00E41592" w:rsidRDefault="00E41592">
                  <w:pPr>
                    <w:pStyle w:val="questiontable1"/>
                    <w:spacing w:before="0" w:after="0" w:afterAutospacing="0"/>
                    <w:rPr>
                      <w:rFonts w:eastAsia="Times New Roman"/>
                      <w:sz w:val="20"/>
                      <w:szCs w:val="20"/>
                    </w:rPr>
                  </w:pPr>
                </w:p>
              </w:tc>
            </w:tr>
            <w:tr w:rsidR="00E41592" w14:paraId="706231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CFAAF"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19DCB8"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5742E"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6F3C9"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32F39"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7894F"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35CB48E2" w14:textId="77777777" w:rsidR="00E41592" w:rsidRDefault="00E41592">
                  <w:pPr>
                    <w:pStyle w:val="questiontable1"/>
                    <w:rPr>
                      <w:rFonts w:ascii="Verdana" w:hAnsi="Verdana"/>
                    </w:rPr>
                  </w:pPr>
                </w:p>
              </w:tc>
              <w:tc>
                <w:tcPr>
                  <w:tcW w:w="0" w:type="auto"/>
                  <w:vAlign w:val="center"/>
                  <w:hideMark/>
                </w:tcPr>
                <w:p w14:paraId="52B7CDE2" w14:textId="77777777" w:rsidR="00E41592" w:rsidRDefault="00E41592">
                  <w:pPr>
                    <w:pStyle w:val="questiontable1"/>
                    <w:spacing w:before="0" w:after="0" w:afterAutospacing="0"/>
                    <w:rPr>
                      <w:rFonts w:eastAsia="Times New Roman"/>
                      <w:sz w:val="20"/>
                      <w:szCs w:val="20"/>
                    </w:rPr>
                  </w:pPr>
                </w:p>
              </w:tc>
            </w:tr>
            <w:tr w:rsidR="00E41592" w14:paraId="2CEF8D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0D9E7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46270"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C15986"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945DA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DA49D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501D25"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7ACBF7"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22CE80A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03597A"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048CA625"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297A40" w14:textId="77777777" w:rsidR="00E41592" w:rsidRDefault="00A74EA6">
            <w:pPr>
              <w:rPr>
                <w:rFonts w:ascii="Verdana" w:eastAsia="Times New Roman" w:hAnsi="Verdana"/>
              </w:rPr>
            </w:pPr>
            <w:r>
              <w:rPr>
                <w:rFonts w:ascii="Verdana" w:eastAsia="Times New Roman" w:hAnsi="Verdana"/>
              </w:rPr>
              <w:t> </w:t>
            </w:r>
          </w:p>
        </w:tc>
      </w:tr>
    </w:tbl>
    <w:p w14:paraId="6F1B32EF"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008E673E"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574821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7DEF0B" w14:textId="77777777" w:rsidR="00E41592" w:rsidRDefault="00A74EA6">
                  <w:pPr>
                    <w:pStyle w:val="questiontable1"/>
                    <w:spacing w:before="0" w:after="0" w:afterAutospacing="0"/>
                    <w:divId w:val="87084676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Identify Threats - Information Considered </w:t>
                  </w:r>
                  <w:r>
                    <w:rPr>
                      <w:rStyle w:val="text1"/>
                      <w:rFonts w:ascii="Verdana" w:eastAsia="Times New Roman" w:hAnsi="Verdana"/>
                    </w:rPr>
                    <w:t xml:space="preserve">In identifying threats did the information considered include all of the required data and information sources? </w:t>
                  </w:r>
                  <w:r>
                    <w:rPr>
                      <w:rStyle w:val="questionidcontent1"/>
                      <w:rFonts w:ascii="Verdana" w:eastAsia="Times New Roman" w:hAnsi="Verdana"/>
                    </w:rPr>
                    <w:t xml:space="preserve">(GDIM.RA.INFOCONSIDERED.R) </w:t>
                  </w:r>
                </w:p>
              </w:tc>
            </w:tr>
            <w:tr w:rsidR="00E41592" w14:paraId="6319EFA6" w14:textId="77777777">
              <w:tc>
                <w:tcPr>
                  <w:tcW w:w="2500" w:type="pct"/>
                  <w:gridSpan w:val="8"/>
                  <w:vAlign w:val="center"/>
                  <w:hideMark/>
                </w:tcPr>
                <w:p w14:paraId="054C81BD"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192.1007(b) (192.1011) </w:t>
                  </w:r>
                </w:p>
              </w:tc>
            </w:tr>
            <w:tr w:rsidR="00E41592" w14:paraId="4A0416E6" w14:textId="77777777">
              <w:tc>
                <w:tcPr>
                  <w:tcW w:w="0" w:type="auto"/>
                  <w:vAlign w:val="center"/>
                  <w:hideMark/>
                </w:tcPr>
                <w:p w14:paraId="750B91C9"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E4CE1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FC3552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3A651E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EA095E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1A4C03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86E3E3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855AE14" w14:textId="77777777" w:rsidR="00E41592" w:rsidRDefault="00E41592">
                  <w:pPr>
                    <w:pStyle w:val="questiontable1"/>
                    <w:spacing w:before="0" w:after="0" w:afterAutospacing="0"/>
                    <w:rPr>
                      <w:rFonts w:eastAsia="Times New Roman"/>
                      <w:sz w:val="20"/>
                      <w:szCs w:val="20"/>
                    </w:rPr>
                  </w:pPr>
                </w:p>
              </w:tc>
            </w:tr>
            <w:tr w:rsidR="00E41592" w14:paraId="3E49FC8D" w14:textId="77777777">
              <w:tc>
                <w:tcPr>
                  <w:tcW w:w="0" w:type="auto"/>
                  <w:tcBorders>
                    <w:bottom w:val="single" w:sz="6" w:space="0" w:color="BFBFBF"/>
                  </w:tcBorders>
                  <w:vAlign w:val="center"/>
                  <w:hideMark/>
                </w:tcPr>
                <w:p w14:paraId="19EF4308"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0AEB5CB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250343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9EFFF1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71AF34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FF398F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F3F77E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0E863D1" w14:textId="77777777" w:rsidR="00E41592" w:rsidRDefault="00E41592">
                  <w:pPr>
                    <w:pStyle w:val="questiontable1"/>
                    <w:spacing w:before="0" w:after="0" w:afterAutospacing="0"/>
                    <w:rPr>
                      <w:rFonts w:eastAsia="Times New Roman"/>
                      <w:sz w:val="20"/>
                      <w:szCs w:val="20"/>
                    </w:rPr>
                  </w:pPr>
                </w:p>
              </w:tc>
            </w:tr>
            <w:tr w:rsidR="00E41592" w14:paraId="628053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A8CD5"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A99888"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D4205"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EA7E87"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04CA2D"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CDE9E"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138504B4" w14:textId="77777777" w:rsidR="00E41592" w:rsidRDefault="00E41592">
                  <w:pPr>
                    <w:pStyle w:val="questiontable1"/>
                    <w:rPr>
                      <w:rFonts w:ascii="Verdana" w:hAnsi="Verdana"/>
                    </w:rPr>
                  </w:pPr>
                </w:p>
              </w:tc>
              <w:tc>
                <w:tcPr>
                  <w:tcW w:w="0" w:type="auto"/>
                  <w:vAlign w:val="center"/>
                  <w:hideMark/>
                </w:tcPr>
                <w:p w14:paraId="711234CB" w14:textId="77777777" w:rsidR="00E41592" w:rsidRDefault="00E41592">
                  <w:pPr>
                    <w:pStyle w:val="questiontable1"/>
                    <w:spacing w:before="0" w:after="0" w:afterAutospacing="0"/>
                    <w:rPr>
                      <w:rFonts w:eastAsia="Times New Roman"/>
                      <w:sz w:val="20"/>
                      <w:szCs w:val="20"/>
                    </w:rPr>
                  </w:pPr>
                </w:p>
              </w:tc>
            </w:tr>
            <w:tr w:rsidR="00E41592" w14:paraId="7F4DCDC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20481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7AA5E0"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3A3E3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72AF6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BF1AF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796F4F"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B008C8"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06B17C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DB2A92"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00FD0B91"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F1491A" w14:textId="77777777" w:rsidR="00E41592" w:rsidRDefault="00A74EA6">
            <w:pPr>
              <w:rPr>
                <w:rFonts w:ascii="Verdana" w:eastAsia="Times New Roman" w:hAnsi="Verdana"/>
              </w:rPr>
            </w:pPr>
            <w:r>
              <w:rPr>
                <w:rFonts w:ascii="Verdana" w:eastAsia="Times New Roman" w:hAnsi="Verdana"/>
              </w:rPr>
              <w:t> </w:t>
            </w:r>
          </w:p>
        </w:tc>
      </w:tr>
    </w:tbl>
    <w:p w14:paraId="721B69D2"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4725E148"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3DE596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B79541" w14:textId="77777777" w:rsidR="00E41592" w:rsidRDefault="00A74EA6">
                  <w:pPr>
                    <w:pStyle w:val="questiontable1"/>
                    <w:spacing w:before="0" w:after="0" w:afterAutospacing="0"/>
                    <w:divId w:val="195397224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Identify Threats - Outside Sources </w:t>
                  </w:r>
                  <w:r>
                    <w:rPr>
                      <w:rStyle w:val="text1"/>
                      <w:rFonts w:ascii="Verdana" w:eastAsia="Times New Roman" w:hAnsi="Verdana"/>
                    </w:rPr>
                    <w:t xml:space="preserve">Do the procedures consider, in addition to the operator's own information, data from external sources (e.g. trade associations, government agencies, or other system operators, etc.) to assist in identifying potential threats? </w:t>
                  </w:r>
                  <w:r>
                    <w:rPr>
                      <w:rStyle w:val="questionidcontent1"/>
                      <w:rFonts w:ascii="Verdana" w:eastAsia="Times New Roman" w:hAnsi="Verdana"/>
                    </w:rPr>
                    <w:t xml:space="preserve">(GDIM.RA.OUTSIDESOURCES.P) </w:t>
                  </w:r>
                </w:p>
              </w:tc>
            </w:tr>
            <w:tr w:rsidR="00E41592" w14:paraId="7D7F65CE" w14:textId="77777777">
              <w:tc>
                <w:tcPr>
                  <w:tcW w:w="2500" w:type="pct"/>
                  <w:gridSpan w:val="8"/>
                  <w:vAlign w:val="center"/>
                  <w:hideMark/>
                </w:tcPr>
                <w:p w14:paraId="2BC346C9"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192.1007(b) (192.1005) </w:t>
                  </w:r>
                </w:p>
              </w:tc>
            </w:tr>
            <w:tr w:rsidR="00E41592" w14:paraId="2FE7EF26" w14:textId="77777777">
              <w:tc>
                <w:tcPr>
                  <w:tcW w:w="0" w:type="auto"/>
                  <w:vAlign w:val="center"/>
                  <w:hideMark/>
                </w:tcPr>
                <w:p w14:paraId="1B719968"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16F12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B2DBB0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46E054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BCDD5B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28D255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BDEAD0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8A01238" w14:textId="77777777" w:rsidR="00E41592" w:rsidRDefault="00E41592">
                  <w:pPr>
                    <w:pStyle w:val="questiontable1"/>
                    <w:spacing w:before="0" w:after="0" w:afterAutospacing="0"/>
                    <w:rPr>
                      <w:rFonts w:eastAsia="Times New Roman"/>
                      <w:sz w:val="20"/>
                      <w:szCs w:val="20"/>
                    </w:rPr>
                  </w:pPr>
                </w:p>
              </w:tc>
            </w:tr>
            <w:tr w:rsidR="00E41592" w14:paraId="4DB60939" w14:textId="77777777">
              <w:tc>
                <w:tcPr>
                  <w:tcW w:w="0" w:type="auto"/>
                  <w:tcBorders>
                    <w:bottom w:val="single" w:sz="6" w:space="0" w:color="BFBFBF"/>
                  </w:tcBorders>
                  <w:vAlign w:val="center"/>
                  <w:hideMark/>
                </w:tcPr>
                <w:p w14:paraId="6FCE4192"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56B663C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E1F300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D812DE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FCA5F0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1ABF88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D6AA90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FE3B57B" w14:textId="77777777" w:rsidR="00E41592" w:rsidRDefault="00E41592">
                  <w:pPr>
                    <w:pStyle w:val="questiontable1"/>
                    <w:spacing w:before="0" w:after="0" w:afterAutospacing="0"/>
                    <w:rPr>
                      <w:rFonts w:eastAsia="Times New Roman"/>
                      <w:sz w:val="20"/>
                      <w:szCs w:val="20"/>
                    </w:rPr>
                  </w:pPr>
                </w:p>
              </w:tc>
            </w:tr>
            <w:tr w:rsidR="00E41592" w14:paraId="097B59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CABDE"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A4D86"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6CDA68"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03A19F"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5C226F"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A1D5B6"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73909BB4" w14:textId="77777777" w:rsidR="00E41592" w:rsidRDefault="00E41592">
                  <w:pPr>
                    <w:pStyle w:val="questiontable1"/>
                    <w:rPr>
                      <w:rFonts w:ascii="Verdana" w:hAnsi="Verdana"/>
                    </w:rPr>
                  </w:pPr>
                </w:p>
              </w:tc>
              <w:tc>
                <w:tcPr>
                  <w:tcW w:w="0" w:type="auto"/>
                  <w:vAlign w:val="center"/>
                  <w:hideMark/>
                </w:tcPr>
                <w:p w14:paraId="0DB23A83" w14:textId="77777777" w:rsidR="00E41592" w:rsidRDefault="00E41592">
                  <w:pPr>
                    <w:pStyle w:val="questiontable1"/>
                    <w:spacing w:before="0" w:after="0" w:afterAutospacing="0"/>
                    <w:rPr>
                      <w:rFonts w:eastAsia="Times New Roman"/>
                      <w:sz w:val="20"/>
                      <w:szCs w:val="20"/>
                    </w:rPr>
                  </w:pPr>
                </w:p>
              </w:tc>
            </w:tr>
            <w:tr w:rsidR="00E41592" w14:paraId="64C0C3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1CE0A4"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2EA57"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44E19F"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907EA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8C4F6"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88CC7B"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1996F4"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011779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11C880"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0F45BAAF"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9A5117" w14:textId="77777777" w:rsidR="00E41592" w:rsidRDefault="00A74EA6">
            <w:pPr>
              <w:rPr>
                <w:rFonts w:ascii="Verdana" w:eastAsia="Times New Roman" w:hAnsi="Verdana"/>
              </w:rPr>
            </w:pPr>
            <w:r>
              <w:rPr>
                <w:rFonts w:ascii="Verdana" w:eastAsia="Times New Roman" w:hAnsi="Verdana"/>
              </w:rPr>
              <w:t> </w:t>
            </w:r>
          </w:p>
        </w:tc>
      </w:tr>
    </w:tbl>
    <w:p w14:paraId="13406B30"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093F515D"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69A639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5CD6B9" w14:textId="77777777" w:rsidR="00E41592" w:rsidRDefault="00A74EA6">
                  <w:pPr>
                    <w:pStyle w:val="questiontable1"/>
                    <w:spacing w:before="0" w:after="0" w:afterAutospacing="0"/>
                    <w:divId w:val="174464694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Identify Threats - Threats Considered </w:t>
                  </w:r>
                  <w:r>
                    <w:rPr>
                      <w:rStyle w:val="text1"/>
                      <w:rFonts w:ascii="Verdana" w:eastAsia="Times New Roman" w:hAnsi="Verdana"/>
                    </w:rPr>
                    <w:t xml:space="preserve">In identifying threats, do the procedures include consideration of all of the required threat categories to each gas distribution pipeline? </w:t>
                  </w:r>
                  <w:r>
                    <w:rPr>
                      <w:rStyle w:val="questionidcontent1"/>
                      <w:rFonts w:ascii="Verdana" w:eastAsia="Times New Roman" w:hAnsi="Verdana"/>
                    </w:rPr>
                    <w:t xml:space="preserve">(GDIM.RA.THREATCATEGORIES.P) </w:t>
                  </w:r>
                </w:p>
              </w:tc>
            </w:tr>
            <w:tr w:rsidR="00E41592" w14:paraId="4BBC8210" w14:textId="77777777">
              <w:tc>
                <w:tcPr>
                  <w:tcW w:w="2500" w:type="pct"/>
                  <w:gridSpan w:val="8"/>
                  <w:vAlign w:val="center"/>
                  <w:hideMark/>
                </w:tcPr>
                <w:p w14:paraId="28EDF429"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192.1007(b) </w:t>
                  </w:r>
                </w:p>
              </w:tc>
            </w:tr>
            <w:tr w:rsidR="00E41592" w14:paraId="73195997" w14:textId="77777777">
              <w:tc>
                <w:tcPr>
                  <w:tcW w:w="0" w:type="auto"/>
                  <w:vAlign w:val="center"/>
                  <w:hideMark/>
                </w:tcPr>
                <w:p w14:paraId="19D6905C"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6CC62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2FAB0D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660014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C1EB9D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1CC804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D6180A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091593D" w14:textId="77777777" w:rsidR="00E41592" w:rsidRDefault="00E41592">
                  <w:pPr>
                    <w:pStyle w:val="questiontable1"/>
                    <w:spacing w:before="0" w:after="0" w:afterAutospacing="0"/>
                    <w:rPr>
                      <w:rFonts w:eastAsia="Times New Roman"/>
                      <w:sz w:val="20"/>
                      <w:szCs w:val="20"/>
                    </w:rPr>
                  </w:pPr>
                </w:p>
              </w:tc>
            </w:tr>
            <w:tr w:rsidR="00E41592" w14:paraId="25773F2D" w14:textId="77777777">
              <w:tc>
                <w:tcPr>
                  <w:tcW w:w="0" w:type="auto"/>
                  <w:tcBorders>
                    <w:bottom w:val="single" w:sz="6" w:space="0" w:color="BFBFBF"/>
                  </w:tcBorders>
                  <w:vAlign w:val="center"/>
                  <w:hideMark/>
                </w:tcPr>
                <w:p w14:paraId="2E8EED4B"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3C321E6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9C52C2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C3CEDF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8816C2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81FDF9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9D0F37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0187617" w14:textId="77777777" w:rsidR="00E41592" w:rsidRDefault="00E41592">
                  <w:pPr>
                    <w:pStyle w:val="questiontable1"/>
                    <w:spacing w:before="0" w:after="0" w:afterAutospacing="0"/>
                    <w:rPr>
                      <w:rFonts w:eastAsia="Times New Roman"/>
                      <w:sz w:val="20"/>
                      <w:szCs w:val="20"/>
                    </w:rPr>
                  </w:pPr>
                </w:p>
              </w:tc>
            </w:tr>
            <w:tr w:rsidR="00E41592" w14:paraId="1101E4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BF6D9F"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DD6984"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5D759"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C36ED5"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7FEB19"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AF288"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66E6F3B7" w14:textId="77777777" w:rsidR="00E41592" w:rsidRDefault="00E41592">
                  <w:pPr>
                    <w:pStyle w:val="questiontable1"/>
                    <w:rPr>
                      <w:rFonts w:ascii="Verdana" w:hAnsi="Verdana"/>
                    </w:rPr>
                  </w:pPr>
                </w:p>
              </w:tc>
              <w:tc>
                <w:tcPr>
                  <w:tcW w:w="0" w:type="auto"/>
                  <w:vAlign w:val="center"/>
                  <w:hideMark/>
                </w:tcPr>
                <w:p w14:paraId="4520A90B" w14:textId="77777777" w:rsidR="00E41592" w:rsidRDefault="00E41592">
                  <w:pPr>
                    <w:pStyle w:val="questiontable1"/>
                    <w:spacing w:before="0" w:after="0" w:afterAutospacing="0"/>
                    <w:rPr>
                      <w:rFonts w:eastAsia="Times New Roman"/>
                      <w:sz w:val="20"/>
                      <w:szCs w:val="20"/>
                    </w:rPr>
                  </w:pPr>
                </w:p>
              </w:tc>
            </w:tr>
            <w:tr w:rsidR="00E41592" w14:paraId="689F8D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AC17C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19F93A"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7AF32C"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CFB54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6B2E6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E000AE"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86F631"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44A2B4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08BBBE"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06173D98"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ECD8A0" w14:textId="77777777" w:rsidR="00E41592" w:rsidRDefault="00A74EA6">
            <w:pPr>
              <w:rPr>
                <w:rFonts w:ascii="Verdana" w:eastAsia="Times New Roman" w:hAnsi="Verdana"/>
              </w:rPr>
            </w:pPr>
            <w:r>
              <w:rPr>
                <w:rFonts w:ascii="Verdana" w:eastAsia="Times New Roman" w:hAnsi="Verdana"/>
              </w:rPr>
              <w:t> </w:t>
            </w:r>
          </w:p>
        </w:tc>
      </w:tr>
    </w:tbl>
    <w:p w14:paraId="5D210B17"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08CE8A79"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15CE3E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B354EF" w14:textId="77777777" w:rsidR="00E41592" w:rsidRDefault="00A74EA6">
                  <w:pPr>
                    <w:pStyle w:val="questiontable1"/>
                    <w:spacing w:before="0" w:after="0" w:afterAutospacing="0"/>
                    <w:divId w:val="351223774"/>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Identify Threats - Results </w:t>
                  </w:r>
                  <w:r>
                    <w:rPr>
                      <w:rStyle w:val="text1"/>
                      <w:rFonts w:ascii="Verdana" w:eastAsia="Times New Roman" w:hAnsi="Verdana"/>
                    </w:rPr>
                    <w:t xml:space="preserve">Do records demonstrate that the operator followed procedures to identify threats to the system? </w:t>
                  </w:r>
                  <w:r>
                    <w:rPr>
                      <w:rStyle w:val="questionidcontent1"/>
                      <w:rFonts w:ascii="Verdana" w:eastAsia="Times New Roman" w:hAnsi="Verdana"/>
                    </w:rPr>
                    <w:t xml:space="preserve">(GDIM.RA.THREATCATEGORIES.R) </w:t>
                  </w:r>
                </w:p>
              </w:tc>
            </w:tr>
            <w:tr w:rsidR="00E41592" w14:paraId="1E637DF0" w14:textId="77777777">
              <w:tc>
                <w:tcPr>
                  <w:tcW w:w="2500" w:type="pct"/>
                  <w:gridSpan w:val="8"/>
                  <w:vAlign w:val="center"/>
                  <w:hideMark/>
                </w:tcPr>
                <w:p w14:paraId="242E46EB"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192.1007(b) </w:t>
                  </w:r>
                </w:p>
              </w:tc>
            </w:tr>
            <w:tr w:rsidR="00E41592" w14:paraId="1C77CDD6" w14:textId="77777777">
              <w:tc>
                <w:tcPr>
                  <w:tcW w:w="0" w:type="auto"/>
                  <w:vAlign w:val="center"/>
                  <w:hideMark/>
                </w:tcPr>
                <w:p w14:paraId="69E32E7C"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7B442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2F1943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8CF968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ECDF09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D9391E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150CB2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38E12E6" w14:textId="77777777" w:rsidR="00E41592" w:rsidRDefault="00E41592">
                  <w:pPr>
                    <w:pStyle w:val="questiontable1"/>
                    <w:spacing w:before="0" w:after="0" w:afterAutospacing="0"/>
                    <w:rPr>
                      <w:rFonts w:eastAsia="Times New Roman"/>
                      <w:sz w:val="20"/>
                      <w:szCs w:val="20"/>
                    </w:rPr>
                  </w:pPr>
                </w:p>
              </w:tc>
            </w:tr>
            <w:tr w:rsidR="00E41592" w14:paraId="5DE42B38" w14:textId="77777777">
              <w:tc>
                <w:tcPr>
                  <w:tcW w:w="0" w:type="auto"/>
                  <w:tcBorders>
                    <w:bottom w:val="single" w:sz="6" w:space="0" w:color="BFBFBF"/>
                  </w:tcBorders>
                  <w:vAlign w:val="center"/>
                  <w:hideMark/>
                </w:tcPr>
                <w:p w14:paraId="3B203AC6"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5E7B81F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335B7D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EDBC95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0C8EF7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796A93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9E6F47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C3DE76E" w14:textId="77777777" w:rsidR="00E41592" w:rsidRDefault="00E41592">
                  <w:pPr>
                    <w:pStyle w:val="questiontable1"/>
                    <w:spacing w:before="0" w:after="0" w:afterAutospacing="0"/>
                    <w:rPr>
                      <w:rFonts w:eastAsia="Times New Roman"/>
                      <w:sz w:val="20"/>
                      <w:szCs w:val="20"/>
                    </w:rPr>
                  </w:pPr>
                </w:p>
              </w:tc>
            </w:tr>
            <w:tr w:rsidR="00E41592" w14:paraId="3D54A7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AEF65"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EA652"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F6D35"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D66CA"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8D39BD"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CBFC8"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4786375E" w14:textId="77777777" w:rsidR="00E41592" w:rsidRDefault="00E41592">
                  <w:pPr>
                    <w:pStyle w:val="questiontable1"/>
                    <w:rPr>
                      <w:rFonts w:ascii="Verdana" w:hAnsi="Verdana"/>
                    </w:rPr>
                  </w:pPr>
                </w:p>
              </w:tc>
              <w:tc>
                <w:tcPr>
                  <w:tcW w:w="0" w:type="auto"/>
                  <w:vAlign w:val="center"/>
                  <w:hideMark/>
                </w:tcPr>
                <w:p w14:paraId="0306F794" w14:textId="77777777" w:rsidR="00E41592" w:rsidRDefault="00E41592">
                  <w:pPr>
                    <w:pStyle w:val="questiontable1"/>
                    <w:spacing w:before="0" w:after="0" w:afterAutospacing="0"/>
                    <w:rPr>
                      <w:rFonts w:eastAsia="Times New Roman"/>
                      <w:sz w:val="20"/>
                      <w:szCs w:val="20"/>
                    </w:rPr>
                  </w:pPr>
                </w:p>
              </w:tc>
            </w:tr>
            <w:tr w:rsidR="00E41592" w14:paraId="2F56CF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B85426"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81339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A5C09C"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B11D0"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47488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56516"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F3F04F"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2EE0BF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55FDCF"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6DF6C497"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15F7C0" w14:textId="77777777" w:rsidR="00E41592" w:rsidRDefault="00A74EA6">
            <w:pPr>
              <w:rPr>
                <w:rFonts w:ascii="Verdana" w:eastAsia="Times New Roman" w:hAnsi="Verdana"/>
              </w:rPr>
            </w:pPr>
            <w:r>
              <w:rPr>
                <w:rFonts w:ascii="Verdana" w:eastAsia="Times New Roman" w:hAnsi="Verdana"/>
              </w:rPr>
              <w:t> </w:t>
            </w:r>
          </w:p>
        </w:tc>
      </w:tr>
    </w:tbl>
    <w:p w14:paraId="76A2F209" w14:textId="77777777" w:rsidR="00E41592" w:rsidRDefault="00A74EA6">
      <w:pPr>
        <w:pStyle w:val="NormalWeb"/>
        <w:spacing w:line="276" w:lineRule="auto"/>
        <w:divId w:val="521674658"/>
        <w:rPr>
          <w:rFonts w:ascii="Verdana" w:hAnsi="Verdana"/>
          <w:sz w:val="22"/>
          <w:szCs w:val="22"/>
        </w:rPr>
      </w:pPr>
      <w:r>
        <w:rPr>
          <w:rFonts w:ascii="Verdana" w:hAnsi="Verdana"/>
          <w:sz w:val="22"/>
          <w:szCs w:val="22"/>
        </w:rPr>
        <w:t> </w:t>
      </w:r>
    </w:p>
    <w:p w14:paraId="642C384E" w14:textId="77777777" w:rsidR="00E41592" w:rsidRDefault="00A74EA6">
      <w:pPr>
        <w:pStyle w:val="Heading2"/>
        <w:keepNext/>
        <w:spacing w:after="150" w:afterAutospacing="0" w:line="276" w:lineRule="auto"/>
        <w:divId w:val="521674658"/>
        <w:rPr>
          <w:rFonts w:ascii="Verdana" w:eastAsia="Times New Roman" w:hAnsi="Verdana"/>
        </w:rPr>
      </w:pPr>
      <w:bookmarkStart w:id="4" w:name="_Toc220916526"/>
      <w:r>
        <w:rPr>
          <w:rFonts w:ascii="Verdana" w:eastAsia="Times New Roman" w:hAnsi="Verdana"/>
        </w:rPr>
        <w:t>Gas Distribution Integrity Management - Evaluate and Rank Risk</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091690F6"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2FB6F9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78FE0D" w14:textId="77777777" w:rsidR="00E41592" w:rsidRDefault="00A74EA6">
                  <w:pPr>
                    <w:pStyle w:val="questiontable1"/>
                    <w:spacing w:before="0" w:after="0" w:afterAutospacing="0"/>
                    <w:divId w:val="189052716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Rank Risk - Methodology </w:t>
                  </w:r>
                  <w:r>
                    <w:rPr>
                      <w:rStyle w:val="text1"/>
                      <w:rFonts w:ascii="Verdana" w:eastAsia="Times New Roman" w:hAnsi="Verdana"/>
                    </w:rPr>
                    <w:t xml:space="preserve">Do the procedures contain the method(s) and/or a model used to determine the relative importance of each threat and estimate and rank the risks posed? </w:t>
                  </w:r>
                  <w:r>
                    <w:rPr>
                      <w:rStyle w:val="questionidcontent1"/>
                      <w:rFonts w:ascii="Verdana" w:eastAsia="Times New Roman" w:hAnsi="Verdana"/>
                    </w:rPr>
                    <w:t xml:space="preserve">(GDIM.RA.RISKRANKING.P) </w:t>
                  </w:r>
                </w:p>
              </w:tc>
            </w:tr>
            <w:tr w:rsidR="00E41592" w14:paraId="663859E8" w14:textId="77777777">
              <w:tc>
                <w:tcPr>
                  <w:tcW w:w="2500" w:type="pct"/>
                  <w:gridSpan w:val="8"/>
                  <w:vAlign w:val="center"/>
                  <w:hideMark/>
                </w:tcPr>
                <w:p w14:paraId="199E3A89"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E41592" w14:paraId="798B50A6" w14:textId="77777777">
              <w:tc>
                <w:tcPr>
                  <w:tcW w:w="0" w:type="auto"/>
                  <w:vAlign w:val="center"/>
                  <w:hideMark/>
                </w:tcPr>
                <w:p w14:paraId="1ADE05B5"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8D9DD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DEDE81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AEDE57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389E78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C839D7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03E1C9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9DB34F4" w14:textId="77777777" w:rsidR="00E41592" w:rsidRDefault="00E41592">
                  <w:pPr>
                    <w:pStyle w:val="questiontable1"/>
                    <w:spacing w:before="0" w:after="0" w:afterAutospacing="0"/>
                    <w:rPr>
                      <w:rFonts w:eastAsia="Times New Roman"/>
                      <w:sz w:val="20"/>
                      <w:szCs w:val="20"/>
                    </w:rPr>
                  </w:pPr>
                </w:p>
              </w:tc>
            </w:tr>
            <w:tr w:rsidR="00E41592" w14:paraId="32532578" w14:textId="77777777">
              <w:tc>
                <w:tcPr>
                  <w:tcW w:w="0" w:type="auto"/>
                  <w:tcBorders>
                    <w:bottom w:val="single" w:sz="6" w:space="0" w:color="BFBFBF"/>
                  </w:tcBorders>
                  <w:vAlign w:val="center"/>
                  <w:hideMark/>
                </w:tcPr>
                <w:p w14:paraId="70A1F29A"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0FE4F95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E3ED1D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B048D9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8B83F4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F5F8E4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FE3438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CA2F30E" w14:textId="77777777" w:rsidR="00E41592" w:rsidRDefault="00E41592">
                  <w:pPr>
                    <w:pStyle w:val="questiontable1"/>
                    <w:spacing w:before="0" w:after="0" w:afterAutospacing="0"/>
                    <w:rPr>
                      <w:rFonts w:eastAsia="Times New Roman"/>
                      <w:sz w:val="20"/>
                      <w:szCs w:val="20"/>
                    </w:rPr>
                  </w:pPr>
                </w:p>
              </w:tc>
            </w:tr>
            <w:tr w:rsidR="00E41592" w14:paraId="21B047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D14E13"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D14CF"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3FDE0"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2F4874"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B47F4"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45639"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096CA8D8" w14:textId="77777777" w:rsidR="00E41592" w:rsidRDefault="00E41592">
                  <w:pPr>
                    <w:pStyle w:val="questiontable1"/>
                    <w:rPr>
                      <w:rFonts w:ascii="Verdana" w:hAnsi="Verdana"/>
                    </w:rPr>
                  </w:pPr>
                </w:p>
              </w:tc>
              <w:tc>
                <w:tcPr>
                  <w:tcW w:w="0" w:type="auto"/>
                  <w:vAlign w:val="center"/>
                  <w:hideMark/>
                </w:tcPr>
                <w:p w14:paraId="28961BAB" w14:textId="77777777" w:rsidR="00E41592" w:rsidRDefault="00E41592">
                  <w:pPr>
                    <w:pStyle w:val="questiontable1"/>
                    <w:spacing w:before="0" w:after="0" w:afterAutospacing="0"/>
                    <w:rPr>
                      <w:rFonts w:eastAsia="Times New Roman"/>
                      <w:sz w:val="20"/>
                      <w:szCs w:val="20"/>
                    </w:rPr>
                  </w:pPr>
                </w:p>
              </w:tc>
            </w:tr>
            <w:tr w:rsidR="00E41592" w14:paraId="45FC0C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B8195F"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201F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0334C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0BCBF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CCC9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1EBD1"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A06980"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7BC4EC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708D4F"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05E9F767"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C051FF" w14:textId="77777777" w:rsidR="00E41592" w:rsidRDefault="00A74EA6">
            <w:pPr>
              <w:rPr>
                <w:rFonts w:ascii="Verdana" w:eastAsia="Times New Roman" w:hAnsi="Verdana"/>
              </w:rPr>
            </w:pPr>
            <w:r>
              <w:rPr>
                <w:rFonts w:ascii="Verdana" w:eastAsia="Times New Roman" w:hAnsi="Verdana"/>
              </w:rPr>
              <w:t> </w:t>
            </w:r>
          </w:p>
        </w:tc>
      </w:tr>
    </w:tbl>
    <w:p w14:paraId="41C3E15E"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29FEA40B"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12B473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A9AF3D" w14:textId="77777777" w:rsidR="00E41592" w:rsidRDefault="00A74EA6">
                  <w:pPr>
                    <w:pStyle w:val="questiontable1"/>
                    <w:spacing w:before="0" w:after="0" w:afterAutospacing="0"/>
                    <w:divId w:val="23868339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Rank Risk - Threats Considered </w:t>
                  </w:r>
                  <w:r>
                    <w:rPr>
                      <w:rStyle w:val="text1"/>
                      <w:rFonts w:ascii="Verdana" w:eastAsia="Times New Roman" w:hAnsi="Verdana"/>
                    </w:rPr>
                    <w:t xml:space="preserve">Do the procedures to evaluate and rank risk consider each applicable current and potential threat? </w:t>
                  </w:r>
                  <w:r>
                    <w:rPr>
                      <w:rStyle w:val="questionidcontent1"/>
                      <w:rFonts w:ascii="Verdana" w:eastAsia="Times New Roman" w:hAnsi="Verdana"/>
                    </w:rPr>
                    <w:t xml:space="preserve">(GDIM.RA.THREATSCONSIDERED.P) </w:t>
                  </w:r>
                </w:p>
              </w:tc>
            </w:tr>
            <w:tr w:rsidR="00E41592" w14:paraId="161BAAA1" w14:textId="77777777">
              <w:tc>
                <w:tcPr>
                  <w:tcW w:w="2500" w:type="pct"/>
                  <w:gridSpan w:val="8"/>
                  <w:vAlign w:val="center"/>
                  <w:hideMark/>
                </w:tcPr>
                <w:p w14:paraId="2FC7913D"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E41592" w14:paraId="4CDDD54C" w14:textId="77777777">
              <w:tc>
                <w:tcPr>
                  <w:tcW w:w="0" w:type="auto"/>
                  <w:vAlign w:val="center"/>
                  <w:hideMark/>
                </w:tcPr>
                <w:p w14:paraId="3E6D9152"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6CBE6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2D2019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D93B4D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68DF57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F0EFA7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CABD3C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6E8D270" w14:textId="77777777" w:rsidR="00E41592" w:rsidRDefault="00E41592">
                  <w:pPr>
                    <w:pStyle w:val="questiontable1"/>
                    <w:spacing w:before="0" w:after="0" w:afterAutospacing="0"/>
                    <w:rPr>
                      <w:rFonts w:eastAsia="Times New Roman"/>
                      <w:sz w:val="20"/>
                      <w:szCs w:val="20"/>
                    </w:rPr>
                  </w:pPr>
                </w:p>
              </w:tc>
            </w:tr>
            <w:tr w:rsidR="00E41592" w14:paraId="2122262D" w14:textId="77777777">
              <w:tc>
                <w:tcPr>
                  <w:tcW w:w="0" w:type="auto"/>
                  <w:tcBorders>
                    <w:bottom w:val="single" w:sz="6" w:space="0" w:color="BFBFBF"/>
                  </w:tcBorders>
                  <w:vAlign w:val="center"/>
                  <w:hideMark/>
                </w:tcPr>
                <w:p w14:paraId="754CB0CE"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1A27B3C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028337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14ACD6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DB676E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BFB802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A6F95D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5D4D5FE" w14:textId="77777777" w:rsidR="00E41592" w:rsidRDefault="00E41592">
                  <w:pPr>
                    <w:pStyle w:val="questiontable1"/>
                    <w:spacing w:before="0" w:after="0" w:afterAutospacing="0"/>
                    <w:rPr>
                      <w:rFonts w:eastAsia="Times New Roman"/>
                      <w:sz w:val="20"/>
                      <w:szCs w:val="20"/>
                    </w:rPr>
                  </w:pPr>
                </w:p>
              </w:tc>
            </w:tr>
            <w:tr w:rsidR="00E41592" w14:paraId="2F2C73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1F48F7"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F038B"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7E734"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D8B75"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BF1FA"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4EE1EE"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4D3E46B2" w14:textId="77777777" w:rsidR="00E41592" w:rsidRDefault="00E41592">
                  <w:pPr>
                    <w:pStyle w:val="questiontable1"/>
                    <w:rPr>
                      <w:rFonts w:ascii="Verdana" w:hAnsi="Verdana"/>
                    </w:rPr>
                  </w:pPr>
                </w:p>
              </w:tc>
              <w:tc>
                <w:tcPr>
                  <w:tcW w:w="0" w:type="auto"/>
                  <w:vAlign w:val="center"/>
                  <w:hideMark/>
                </w:tcPr>
                <w:p w14:paraId="692AEF55" w14:textId="77777777" w:rsidR="00E41592" w:rsidRDefault="00E41592">
                  <w:pPr>
                    <w:pStyle w:val="questiontable1"/>
                    <w:spacing w:before="0" w:after="0" w:afterAutospacing="0"/>
                    <w:rPr>
                      <w:rFonts w:eastAsia="Times New Roman"/>
                      <w:sz w:val="20"/>
                      <w:szCs w:val="20"/>
                    </w:rPr>
                  </w:pPr>
                </w:p>
              </w:tc>
            </w:tr>
            <w:tr w:rsidR="00E41592" w14:paraId="7A5412B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5638B4"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CA2C2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0BC68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CD03E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1AEE2F"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306F4B"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2A7194"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573AC5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5F7338"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16D3D262"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B4DFE9" w14:textId="77777777" w:rsidR="00E41592" w:rsidRDefault="00A74EA6">
            <w:pPr>
              <w:rPr>
                <w:rFonts w:ascii="Verdana" w:eastAsia="Times New Roman" w:hAnsi="Verdana"/>
              </w:rPr>
            </w:pPr>
            <w:r>
              <w:rPr>
                <w:rFonts w:ascii="Verdana" w:eastAsia="Times New Roman" w:hAnsi="Verdana"/>
              </w:rPr>
              <w:t> </w:t>
            </w:r>
          </w:p>
        </w:tc>
      </w:tr>
    </w:tbl>
    <w:p w14:paraId="28E80EE4"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75FB426E"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5733D1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9012F3" w14:textId="77777777" w:rsidR="00E41592" w:rsidRDefault="00A74EA6">
                  <w:pPr>
                    <w:pStyle w:val="questiontable1"/>
                    <w:spacing w:before="0" w:after="0" w:afterAutospacing="0"/>
                    <w:divId w:val="94963229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Rank Risk - Likelihood </w:t>
                  </w:r>
                  <w:r>
                    <w:rPr>
                      <w:rStyle w:val="text1"/>
                      <w:rFonts w:ascii="Verdana" w:eastAsia="Times New Roman" w:hAnsi="Verdana"/>
                    </w:rPr>
                    <w:t xml:space="preserve">Do the procedures to evaluate and rank risk consider the likelihood of failure associated with each threat? </w:t>
                  </w:r>
                  <w:r>
                    <w:rPr>
                      <w:rStyle w:val="questionidcontent1"/>
                      <w:rFonts w:ascii="Verdana" w:eastAsia="Times New Roman" w:hAnsi="Verdana"/>
                    </w:rPr>
                    <w:t xml:space="preserve">(GDIM.RA.LIKELIHOOD.P) </w:t>
                  </w:r>
                </w:p>
              </w:tc>
            </w:tr>
            <w:tr w:rsidR="00E41592" w14:paraId="2610140F" w14:textId="77777777">
              <w:tc>
                <w:tcPr>
                  <w:tcW w:w="2500" w:type="pct"/>
                  <w:gridSpan w:val="8"/>
                  <w:vAlign w:val="center"/>
                  <w:hideMark/>
                </w:tcPr>
                <w:p w14:paraId="79EA2165"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E41592" w14:paraId="1539922E" w14:textId="77777777">
              <w:tc>
                <w:tcPr>
                  <w:tcW w:w="0" w:type="auto"/>
                  <w:vAlign w:val="center"/>
                  <w:hideMark/>
                </w:tcPr>
                <w:p w14:paraId="51DE3A5F"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722DD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854ACE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37ADF8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BDF342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CE0E01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A027C7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C6EE450" w14:textId="77777777" w:rsidR="00E41592" w:rsidRDefault="00E41592">
                  <w:pPr>
                    <w:pStyle w:val="questiontable1"/>
                    <w:spacing w:before="0" w:after="0" w:afterAutospacing="0"/>
                    <w:rPr>
                      <w:rFonts w:eastAsia="Times New Roman"/>
                      <w:sz w:val="20"/>
                      <w:szCs w:val="20"/>
                    </w:rPr>
                  </w:pPr>
                </w:p>
              </w:tc>
            </w:tr>
            <w:tr w:rsidR="00E41592" w14:paraId="1463E066" w14:textId="77777777">
              <w:tc>
                <w:tcPr>
                  <w:tcW w:w="0" w:type="auto"/>
                  <w:tcBorders>
                    <w:bottom w:val="single" w:sz="6" w:space="0" w:color="BFBFBF"/>
                  </w:tcBorders>
                  <w:vAlign w:val="center"/>
                  <w:hideMark/>
                </w:tcPr>
                <w:p w14:paraId="5CA99C44"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71DCC75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DD7A73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53626A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976517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B20899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A4C332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8529D27" w14:textId="77777777" w:rsidR="00E41592" w:rsidRDefault="00E41592">
                  <w:pPr>
                    <w:pStyle w:val="questiontable1"/>
                    <w:spacing w:before="0" w:after="0" w:afterAutospacing="0"/>
                    <w:rPr>
                      <w:rFonts w:eastAsia="Times New Roman"/>
                      <w:sz w:val="20"/>
                      <w:szCs w:val="20"/>
                    </w:rPr>
                  </w:pPr>
                </w:p>
              </w:tc>
            </w:tr>
            <w:tr w:rsidR="00E41592" w14:paraId="74FF746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A46D03"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F7029F"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2C9B9A"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5A36F0"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A86C7"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16838"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68D803B5" w14:textId="77777777" w:rsidR="00E41592" w:rsidRDefault="00E41592">
                  <w:pPr>
                    <w:pStyle w:val="questiontable1"/>
                    <w:rPr>
                      <w:rFonts w:ascii="Verdana" w:hAnsi="Verdana"/>
                    </w:rPr>
                  </w:pPr>
                </w:p>
              </w:tc>
              <w:tc>
                <w:tcPr>
                  <w:tcW w:w="0" w:type="auto"/>
                  <w:vAlign w:val="center"/>
                  <w:hideMark/>
                </w:tcPr>
                <w:p w14:paraId="42132F04" w14:textId="77777777" w:rsidR="00E41592" w:rsidRDefault="00E41592">
                  <w:pPr>
                    <w:pStyle w:val="questiontable1"/>
                    <w:spacing w:before="0" w:after="0" w:afterAutospacing="0"/>
                    <w:rPr>
                      <w:rFonts w:eastAsia="Times New Roman"/>
                      <w:sz w:val="20"/>
                      <w:szCs w:val="20"/>
                    </w:rPr>
                  </w:pPr>
                </w:p>
              </w:tc>
            </w:tr>
            <w:tr w:rsidR="00E41592" w14:paraId="1D7AB8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20BBD5"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D280F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AA7279"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F677A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58360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C8806"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9B28D8"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1A233E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F4369A"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3EDF5DEE"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2E8D9A" w14:textId="77777777" w:rsidR="00E41592" w:rsidRDefault="00A74EA6">
            <w:pPr>
              <w:rPr>
                <w:rFonts w:ascii="Verdana" w:eastAsia="Times New Roman" w:hAnsi="Verdana"/>
              </w:rPr>
            </w:pPr>
            <w:r>
              <w:rPr>
                <w:rFonts w:ascii="Verdana" w:eastAsia="Times New Roman" w:hAnsi="Verdana"/>
              </w:rPr>
              <w:t> </w:t>
            </w:r>
          </w:p>
        </w:tc>
      </w:tr>
    </w:tbl>
    <w:p w14:paraId="43306EF8"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184AF1D2"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7F0F80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1E076C" w14:textId="77777777" w:rsidR="00E41592" w:rsidRDefault="00A74EA6">
                  <w:pPr>
                    <w:pStyle w:val="questiontable1"/>
                    <w:spacing w:before="0" w:after="0" w:afterAutospacing="0"/>
                    <w:divId w:val="64940606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Rank Risk - Consequences </w:t>
                  </w:r>
                  <w:r>
                    <w:rPr>
                      <w:rStyle w:val="text1"/>
                      <w:rFonts w:ascii="Verdana" w:eastAsia="Times New Roman" w:hAnsi="Verdana"/>
                    </w:rPr>
                    <w:t xml:space="preserve">Do the procedures to evaluate and rank risk consider the potential consequence of failure for all applicable threats? </w:t>
                  </w:r>
                  <w:r>
                    <w:rPr>
                      <w:rStyle w:val="questionidcontent1"/>
                      <w:rFonts w:ascii="Verdana" w:eastAsia="Times New Roman" w:hAnsi="Verdana"/>
                    </w:rPr>
                    <w:t xml:space="preserve">(GDIM.RA.CONSEQUENCE.P) </w:t>
                  </w:r>
                </w:p>
              </w:tc>
            </w:tr>
            <w:tr w:rsidR="00E41592" w14:paraId="4BAB39D7" w14:textId="77777777">
              <w:tc>
                <w:tcPr>
                  <w:tcW w:w="2500" w:type="pct"/>
                  <w:gridSpan w:val="8"/>
                  <w:vAlign w:val="center"/>
                  <w:hideMark/>
                </w:tcPr>
                <w:p w14:paraId="10B6B0D9"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E41592" w14:paraId="2CD4F497" w14:textId="77777777">
              <w:tc>
                <w:tcPr>
                  <w:tcW w:w="0" w:type="auto"/>
                  <w:vAlign w:val="center"/>
                  <w:hideMark/>
                </w:tcPr>
                <w:p w14:paraId="02D6D21D"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47505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8E10C9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CACF38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2078EA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6F9A72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28EDD1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DC36A61" w14:textId="77777777" w:rsidR="00E41592" w:rsidRDefault="00E41592">
                  <w:pPr>
                    <w:pStyle w:val="questiontable1"/>
                    <w:spacing w:before="0" w:after="0" w:afterAutospacing="0"/>
                    <w:rPr>
                      <w:rFonts w:eastAsia="Times New Roman"/>
                      <w:sz w:val="20"/>
                      <w:szCs w:val="20"/>
                    </w:rPr>
                  </w:pPr>
                </w:p>
              </w:tc>
            </w:tr>
            <w:tr w:rsidR="00E41592" w14:paraId="004DEFAE" w14:textId="77777777">
              <w:tc>
                <w:tcPr>
                  <w:tcW w:w="0" w:type="auto"/>
                  <w:tcBorders>
                    <w:bottom w:val="single" w:sz="6" w:space="0" w:color="BFBFBF"/>
                  </w:tcBorders>
                  <w:vAlign w:val="center"/>
                  <w:hideMark/>
                </w:tcPr>
                <w:p w14:paraId="00B8072C"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2EF7CCF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37E2EF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ADC90E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AB00E5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F22F55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B2A433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F60D165" w14:textId="77777777" w:rsidR="00E41592" w:rsidRDefault="00E41592">
                  <w:pPr>
                    <w:pStyle w:val="questiontable1"/>
                    <w:spacing w:before="0" w:after="0" w:afterAutospacing="0"/>
                    <w:rPr>
                      <w:rFonts w:eastAsia="Times New Roman"/>
                      <w:sz w:val="20"/>
                      <w:szCs w:val="20"/>
                    </w:rPr>
                  </w:pPr>
                </w:p>
              </w:tc>
            </w:tr>
            <w:tr w:rsidR="00E41592" w14:paraId="59A1B8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08D79"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03BB1"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AECA46"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929229"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FDE140"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70A20"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7B0C381A" w14:textId="77777777" w:rsidR="00E41592" w:rsidRDefault="00E41592">
                  <w:pPr>
                    <w:pStyle w:val="questiontable1"/>
                    <w:rPr>
                      <w:rFonts w:ascii="Verdana" w:hAnsi="Verdana"/>
                    </w:rPr>
                  </w:pPr>
                </w:p>
              </w:tc>
              <w:tc>
                <w:tcPr>
                  <w:tcW w:w="0" w:type="auto"/>
                  <w:vAlign w:val="center"/>
                  <w:hideMark/>
                </w:tcPr>
                <w:p w14:paraId="1ED12C6B" w14:textId="77777777" w:rsidR="00E41592" w:rsidRDefault="00E41592">
                  <w:pPr>
                    <w:pStyle w:val="questiontable1"/>
                    <w:spacing w:before="0" w:after="0" w:afterAutospacing="0"/>
                    <w:rPr>
                      <w:rFonts w:eastAsia="Times New Roman"/>
                      <w:sz w:val="20"/>
                      <w:szCs w:val="20"/>
                    </w:rPr>
                  </w:pPr>
                </w:p>
              </w:tc>
            </w:tr>
            <w:tr w:rsidR="00E41592" w14:paraId="3DAADD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3B3F3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F57B1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03E8F"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ECAABA"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E4C95"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CADA5"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8E71A6"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403644F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1080CC"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1729F8B0"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008713" w14:textId="77777777" w:rsidR="00E41592" w:rsidRDefault="00A74EA6">
            <w:pPr>
              <w:rPr>
                <w:rFonts w:ascii="Verdana" w:eastAsia="Times New Roman" w:hAnsi="Verdana"/>
              </w:rPr>
            </w:pPr>
            <w:r>
              <w:rPr>
                <w:rFonts w:ascii="Verdana" w:eastAsia="Times New Roman" w:hAnsi="Verdana"/>
              </w:rPr>
              <w:t> </w:t>
            </w:r>
          </w:p>
        </w:tc>
      </w:tr>
    </w:tbl>
    <w:p w14:paraId="0E2BB9F8"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4D463A2E"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5033F1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8A06CE" w14:textId="77777777" w:rsidR="00E41592" w:rsidRDefault="00A74EA6">
                  <w:pPr>
                    <w:pStyle w:val="questiontable1"/>
                    <w:spacing w:before="0" w:after="0" w:afterAutospacing="0"/>
                    <w:divId w:val="80107041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Rank Risk - System Subdivision </w:t>
                  </w:r>
                  <w:r>
                    <w:rPr>
                      <w:rStyle w:val="text1"/>
                      <w:rFonts w:ascii="Verdana" w:eastAsia="Times New Roman" w:hAnsi="Verdana"/>
                    </w:rPr>
                    <w:t xml:space="preserve">If subdivision of system occurs, do records show subdivision of the system into regions with similar characteristics and for which similar actions are likely to be effective in reducing risk? </w:t>
                  </w:r>
                  <w:r>
                    <w:rPr>
                      <w:rStyle w:val="questionidcontent1"/>
                      <w:rFonts w:ascii="Verdana" w:eastAsia="Times New Roman" w:hAnsi="Verdana"/>
                    </w:rPr>
                    <w:t xml:space="preserve">(GDIM.RA.SUBDIVIDE.R) </w:t>
                  </w:r>
                </w:p>
              </w:tc>
            </w:tr>
            <w:tr w:rsidR="00E41592" w14:paraId="0DEA789F" w14:textId="77777777">
              <w:tc>
                <w:tcPr>
                  <w:tcW w:w="2500" w:type="pct"/>
                  <w:gridSpan w:val="8"/>
                  <w:vAlign w:val="center"/>
                  <w:hideMark/>
                </w:tcPr>
                <w:p w14:paraId="73B1FAAB"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E41592" w14:paraId="6B563039" w14:textId="77777777">
              <w:tc>
                <w:tcPr>
                  <w:tcW w:w="0" w:type="auto"/>
                  <w:vAlign w:val="center"/>
                  <w:hideMark/>
                </w:tcPr>
                <w:p w14:paraId="77222108"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5A35B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6CC0A4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CB3C47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7853F0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DCEFC8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8BAA7D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BC623BF" w14:textId="77777777" w:rsidR="00E41592" w:rsidRDefault="00E41592">
                  <w:pPr>
                    <w:pStyle w:val="questiontable1"/>
                    <w:spacing w:before="0" w:after="0" w:afterAutospacing="0"/>
                    <w:rPr>
                      <w:rFonts w:eastAsia="Times New Roman"/>
                      <w:sz w:val="20"/>
                      <w:szCs w:val="20"/>
                    </w:rPr>
                  </w:pPr>
                </w:p>
              </w:tc>
            </w:tr>
            <w:tr w:rsidR="00E41592" w14:paraId="01F3C1D9" w14:textId="77777777">
              <w:tc>
                <w:tcPr>
                  <w:tcW w:w="0" w:type="auto"/>
                  <w:tcBorders>
                    <w:bottom w:val="single" w:sz="6" w:space="0" w:color="BFBFBF"/>
                  </w:tcBorders>
                  <w:vAlign w:val="center"/>
                  <w:hideMark/>
                </w:tcPr>
                <w:p w14:paraId="6484F2BE"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5B613C9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C5D3C7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FE5D7D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F95D31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1D08CA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8B08DF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8438936" w14:textId="77777777" w:rsidR="00E41592" w:rsidRDefault="00E41592">
                  <w:pPr>
                    <w:pStyle w:val="questiontable1"/>
                    <w:spacing w:before="0" w:after="0" w:afterAutospacing="0"/>
                    <w:rPr>
                      <w:rFonts w:eastAsia="Times New Roman"/>
                      <w:sz w:val="20"/>
                      <w:szCs w:val="20"/>
                    </w:rPr>
                  </w:pPr>
                </w:p>
              </w:tc>
            </w:tr>
            <w:tr w:rsidR="00E41592" w14:paraId="76A19B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606484"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D0F1F"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9E9B6"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7AF9A"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A88189"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E2F65"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33ED3299" w14:textId="77777777" w:rsidR="00E41592" w:rsidRDefault="00E41592">
                  <w:pPr>
                    <w:pStyle w:val="questiontable1"/>
                    <w:rPr>
                      <w:rFonts w:ascii="Verdana" w:hAnsi="Verdana"/>
                    </w:rPr>
                  </w:pPr>
                </w:p>
              </w:tc>
              <w:tc>
                <w:tcPr>
                  <w:tcW w:w="0" w:type="auto"/>
                  <w:vAlign w:val="center"/>
                  <w:hideMark/>
                </w:tcPr>
                <w:p w14:paraId="2DBAE9A1" w14:textId="77777777" w:rsidR="00E41592" w:rsidRDefault="00E41592">
                  <w:pPr>
                    <w:pStyle w:val="questiontable1"/>
                    <w:spacing w:before="0" w:after="0" w:afterAutospacing="0"/>
                    <w:rPr>
                      <w:rFonts w:eastAsia="Times New Roman"/>
                      <w:sz w:val="20"/>
                      <w:szCs w:val="20"/>
                    </w:rPr>
                  </w:pPr>
                </w:p>
              </w:tc>
            </w:tr>
            <w:tr w:rsidR="00E41592" w14:paraId="6B78555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D1D20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73BDB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413D5C"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DC019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369C0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0BC680"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CB0B2B"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2F312D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6E2FCA"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582C1BBE"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9F106F" w14:textId="77777777" w:rsidR="00E41592" w:rsidRDefault="00A74EA6">
            <w:pPr>
              <w:rPr>
                <w:rFonts w:ascii="Verdana" w:eastAsia="Times New Roman" w:hAnsi="Verdana"/>
              </w:rPr>
            </w:pPr>
            <w:r>
              <w:rPr>
                <w:rFonts w:ascii="Verdana" w:eastAsia="Times New Roman" w:hAnsi="Verdana"/>
              </w:rPr>
              <w:t> </w:t>
            </w:r>
          </w:p>
        </w:tc>
      </w:tr>
    </w:tbl>
    <w:p w14:paraId="1A32D7F8"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436EFCF5"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6B2057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941618" w14:textId="77777777" w:rsidR="00E41592" w:rsidRDefault="00A74EA6">
                  <w:pPr>
                    <w:pStyle w:val="questiontable1"/>
                    <w:spacing w:before="0" w:after="0" w:afterAutospacing="0"/>
                    <w:divId w:val="149441990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Rank Risk - Results </w:t>
                  </w:r>
                  <w:r>
                    <w:rPr>
                      <w:rStyle w:val="text1"/>
                      <w:rFonts w:ascii="Verdana" w:eastAsia="Times New Roman" w:hAnsi="Verdana"/>
                    </w:rPr>
                    <w:t xml:space="preserve">Are the results of the risk ranking supported by the risk evaluation model/method? </w:t>
                  </w:r>
                  <w:r>
                    <w:rPr>
                      <w:rStyle w:val="questionidcontent1"/>
                      <w:rFonts w:ascii="Verdana" w:eastAsia="Times New Roman" w:hAnsi="Verdana"/>
                    </w:rPr>
                    <w:t xml:space="preserve">(GDIM.RA.RESULTS.R) </w:t>
                  </w:r>
                </w:p>
              </w:tc>
            </w:tr>
            <w:tr w:rsidR="00E41592" w14:paraId="160C966B" w14:textId="77777777">
              <w:tc>
                <w:tcPr>
                  <w:tcW w:w="2500" w:type="pct"/>
                  <w:gridSpan w:val="8"/>
                  <w:vAlign w:val="center"/>
                  <w:hideMark/>
                </w:tcPr>
                <w:p w14:paraId="52D37A6D"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E41592" w14:paraId="02ED416B" w14:textId="77777777">
              <w:tc>
                <w:tcPr>
                  <w:tcW w:w="0" w:type="auto"/>
                  <w:vAlign w:val="center"/>
                  <w:hideMark/>
                </w:tcPr>
                <w:p w14:paraId="7BF35325"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C9AF3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452FBA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E8C7A5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E3DA16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D6527A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CAE559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71605E7" w14:textId="77777777" w:rsidR="00E41592" w:rsidRDefault="00E41592">
                  <w:pPr>
                    <w:pStyle w:val="questiontable1"/>
                    <w:spacing w:before="0" w:after="0" w:afterAutospacing="0"/>
                    <w:rPr>
                      <w:rFonts w:eastAsia="Times New Roman"/>
                      <w:sz w:val="20"/>
                      <w:szCs w:val="20"/>
                    </w:rPr>
                  </w:pPr>
                </w:p>
              </w:tc>
            </w:tr>
            <w:tr w:rsidR="00E41592" w14:paraId="42C5142D" w14:textId="77777777">
              <w:tc>
                <w:tcPr>
                  <w:tcW w:w="0" w:type="auto"/>
                  <w:tcBorders>
                    <w:bottom w:val="single" w:sz="6" w:space="0" w:color="BFBFBF"/>
                  </w:tcBorders>
                  <w:vAlign w:val="center"/>
                  <w:hideMark/>
                </w:tcPr>
                <w:p w14:paraId="62F358D2"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2CA35DE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2569A8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F72C93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19E283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B79624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ABD172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32D7A99" w14:textId="77777777" w:rsidR="00E41592" w:rsidRDefault="00E41592">
                  <w:pPr>
                    <w:pStyle w:val="questiontable1"/>
                    <w:spacing w:before="0" w:after="0" w:afterAutospacing="0"/>
                    <w:rPr>
                      <w:rFonts w:eastAsia="Times New Roman"/>
                      <w:sz w:val="20"/>
                      <w:szCs w:val="20"/>
                    </w:rPr>
                  </w:pPr>
                </w:p>
              </w:tc>
            </w:tr>
            <w:tr w:rsidR="00E41592" w14:paraId="3603B4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3DEF6"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AD4A53"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092C84"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DA00B"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1828A"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9B8FA"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22AA4EA6" w14:textId="77777777" w:rsidR="00E41592" w:rsidRDefault="00E41592">
                  <w:pPr>
                    <w:pStyle w:val="questiontable1"/>
                    <w:rPr>
                      <w:rFonts w:ascii="Verdana" w:hAnsi="Verdana"/>
                    </w:rPr>
                  </w:pPr>
                </w:p>
              </w:tc>
              <w:tc>
                <w:tcPr>
                  <w:tcW w:w="0" w:type="auto"/>
                  <w:vAlign w:val="center"/>
                  <w:hideMark/>
                </w:tcPr>
                <w:p w14:paraId="7A980BA5" w14:textId="77777777" w:rsidR="00E41592" w:rsidRDefault="00E41592">
                  <w:pPr>
                    <w:pStyle w:val="questiontable1"/>
                    <w:spacing w:before="0" w:after="0" w:afterAutospacing="0"/>
                    <w:rPr>
                      <w:rFonts w:eastAsia="Times New Roman"/>
                      <w:sz w:val="20"/>
                      <w:szCs w:val="20"/>
                    </w:rPr>
                  </w:pPr>
                </w:p>
              </w:tc>
            </w:tr>
            <w:tr w:rsidR="00E41592" w14:paraId="7B2D05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3EB9A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6467E6"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F2B98C"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C50546"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685154"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04E9F1"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8FA801"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3C619E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4A4872"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01C9F8FC"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0BB016" w14:textId="77777777" w:rsidR="00E41592" w:rsidRDefault="00A74EA6">
            <w:pPr>
              <w:rPr>
                <w:rFonts w:ascii="Verdana" w:eastAsia="Times New Roman" w:hAnsi="Verdana"/>
              </w:rPr>
            </w:pPr>
            <w:r>
              <w:rPr>
                <w:rFonts w:ascii="Verdana" w:eastAsia="Times New Roman" w:hAnsi="Verdana"/>
              </w:rPr>
              <w:t> </w:t>
            </w:r>
          </w:p>
        </w:tc>
      </w:tr>
    </w:tbl>
    <w:p w14:paraId="13EB08FD"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41190451"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23FE0D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C49E6A" w14:textId="77777777" w:rsidR="00E41592" w:rsidRDefault="00A74EA6">
                  <w:pPr>
                    <w:pStyle w:val="questiontable1"/>
                    <w:spacing w:before="0" w:after="0" w:afterAutospacing="0"/>
                    <w:divId w:val="117422498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Rank Risk - System Subdivision </w:t>
                  </w:r>
                  <w:r>
                    <w:rPr>
                      <w:rStyle w:val="text1"/>
                      <w:rFonts w:ascii="Verdana" w:eastAsia="Times New Roman" w:hAnsi="Verdana"/>
                    </w:rPr>
                    <w:t xml:space="preserve">Do procedures provide for a process for subdivision of the pipeline system into regions with similar characteristics? </w:t>
                  </w:r>
                  <w:r>
                    <w:rPr>
                      <w:rStyle w:val="questionidcontent1"/>
                      <w:rFonts w:ascii="Verdana" w:eastAsia="Times New Roman" w:hAnsi="Verdana"/>
                    </w:rPr>
                    <w:t xml:space="preserve">(GDIM.RA.SUBDIVIDE.P) </w:t>
                  </w:r>
                </w:p>
              </w:tc>
            </w:tr>
            <w:tr w:rsidR="00E41592" w14:paraId="6662D241" w14:textId="77777777">
              <w:tc>
                <w:tcPr>
                  <w:tcW w:w="2500" w:type="pct"/>
                  <w:gridSpan w:val="8"/>
                  <w:vAlign w:val="center"/>
                  <w:hideMark/>
                </w:tcPr>
                <w:p w14:paraId="64568615"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E41592" w14:paraId="500575B2" w14:textId="77777777">
              <w:tc>
                <w:tcPr>
                  <w:tcW w:w="0" w:type="auto"/>
                  <w:vAlign w:val="center"/>
                  <w:hideMark/>
                </w:tcPr>
                <w:p w14:paraId="782906C3"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F5706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AE6328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C2C47D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9CD002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88C04C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EA1197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55BDBA1" w14:textId="77777777" w:rsidR="00E41592" w:rsidRDefault="00E41592">
                  <w:pPr>
                    <w:pStyle w:val="questiontable1"/>
                    <w:spacing w:before="0" w:after="0" w:afterAutospacing="0"/>
                    <w:rPr>
                      <w:rFonts w:eastAsia="Times New Roman"/>
                      <w:sz w:val="20"/>
                      <w:szCs w:val="20"/>
                    </w:rPr>
                  </w:pPr>
                </w:p>
              </w:tc>
            </w:tr>
            <w:tr w:rsidR="00E41592" w14:paraId="3B20D890" w14:textId="77777777">
              <w:tc>
                <w:tcPr>
                  <w:tcW w:w="0" w:type="auto"/>
                  <w:tcBorders>
                    <w:bottom w:val="single" w:sz="6" w:space="0" w:color="BFBFBF"/>
                  </w:tcBorders>
                  <w:vAlign w:val="center"/>
                  <w:hideMark/>
                </w:tcPr>
                <w:p w14:paraId="7C810F11"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7E2C047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9B4753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B00AD8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40E981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EEEA2F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3EDF4E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AD93DB3" w14:textId="77777777" w:rsidR="00E41592" w:rsidRDefault="00E41592">
                  <w:pPr>
                    <w:pStyle w:val="questiontable1"/>
                    <w:spacing w:before="0" w:after="0" w:afterAutospacing="0"/>
                    <w:rPr>
                      <w:rFonts w:eastAsia="Times New Roman"/>
                      <w:sz w:val="20"/>
                      <w:szCs w:val="20"/>
                    </w:rPr>
                  </w:pPr>
                </w:p>
              </w:tc>
            </w:tr>
            <w:tr w:rsidR="00E41592" w14:paraId="172CF3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20F2A9"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A423D"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C204F"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06419"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CCE0E"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59A0AF"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67766337" w14:textId="77777777" w:rsidR="00E41592" w:rsidRDefault="00E41592">
                  <w:pPr>
                    <w:pStyle w:val="questiontable1"/>
                    <w:rPr>
                      <w:rFonts w:ascii="Verdana" w:hAnsi="Verdana"/>
                    </w:rPr>
                  </w:pPr>
                </w:p>
              </w:tc>
              <w:tc>
                <w:tcPr>
                  <w:tcW w:w="0" w:type="auto"/>
                  <w:vAlign w:val="center"/>
                  <w:hideMark/>
                </w:tcPr>
                <w:p w14:paraId="43C928BF" w14:textId="77777777" w:rsidR="00E41592" w:rsidRDefault="00E41592">
                  <w:pPr>
                    <w:pStyle w:val="questiontable1"/>
                    <w:spacing w:before="0" w:after="0" w:afterAutospacing="0"/>
                    <w:rPr>
                      <w:rFonts w:eastAsia="Times New Roman"/>
                      <w:sz w:val="20"/>
                      <w:szCs w:val="20"/>
                    </w:rPr>
                  </w:pPr>
                </w:p>
              </w:tc>
            </w:tr>
            <w:tr w:rsidR="00E41592" w14:paraId="21AF9D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7B57E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E8FBDC"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12FBD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3530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5D03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30EA06"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8EDC8B"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03C6D89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44E0F6"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12773F5F"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709BE1" w14:textId="77777777" w:rsidR="00E41592" w:rsidRDefault="00A74EA6">
            <w:pPr>
              <w:rPr>
                <w:rFonts w:ascii="Verdana" w:eastAsia="Times New Roman" w:hAnsi="Verdana"/>
              </w:rPr>
            </w:pPr>
            <w:r>
              <w:rPr>
                <w:rFonts w:ascii="Verdana" w:eastAsia="Times New Roman" w:hAnsi="Verdana"/>
              </w:rPr>
              <w:t> </w:t>
            </w:r>
          </w:p>
        </w:tc>
      </w:tr>
    </w:tbl>
    <w:p w14:paraId="77C781BF" w14:textId="77777777" w:rsidR="00E41592" w:rsidRDefault="00A74EA6">
      <w:pPr>
        <w:pStyle w:val="NormalWeb"/>
        <w:spacing w:line="276" w:lineRule="auto"/>
        <w:divId w:val="521674658"/>
        <w:rPr>
          <w:rFonts w:ascii="Verdana" w:hAnsi="Verdana"/>
          <w:sz w:val="22"/>
          <w:szCs w:val="22"/>
        </w:rPr>
      </w:pPr>
      <w:r>
        <w:rPr>
          <w:rFonts w:ascii="Verdana" w:hAnsi="Verdana"/>
          <w:sz w:val="22"/>
          <w:szCs w:val="22"/>
        </w:rPr>
        <w:t> </w:t>
      </w:r>
    </w:p>
    <w:p w14:paraId="3BC972ED" w14:textId="77777777" w:rsidR="00E41592" w:rsidRDefault="00A74EA6">
      <w:pPr>
        <w:pStyle w:val="Heading2"/>
        <w:keepNext/>
        <w:spacing w:after="150" w:afterAutospacing="0" w:line="276" w:lineRule="auto"/>
        <w:divId w:val="521674658"/>
        <w:rPr>
          <w:rFonts w:ascii="Verdana" w:eastAsia="Times New Roman" w:hAnsi="Verdana"/>
        </w:rPr>
      </w:pPr>
      <w:bookmarkStart w:id="5" w:name="_Toc220916527"/>
      <w:r>
        <w:rPr>
          <w:rFonts w:ascii="Verdana" w:eastAsia="Times New Roman" w:hAnsi="Verdana"/>
        </w:rPr>
        <w:t>Gas Distribution Integrity Management - Preventive and Mitigative Actions</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591C1FA0"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5E363E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4AAF5C" w14:textId="77777777" w:rsidR="00E41592" w:rsidRDefault="00A74EA6">
                  <w:pPr>
                    <w:pStyle w:val="questiontable1"/>
                    <w:spacing w:before="0" w:after="0" w:afterAutospacing="0"/>
                    <w:divId w:val="102828869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Measures to Reduce Risk - Identification </w:t>
                  </w:r>
                  <w:r>
                    <w:rPr>
                      <w:rStyle w:val="text1"/>
                      <w:rFonts w:ascii="Verdana" w:eastAsia="Times New Roman" w:hAnsi="Verdana"/>
                    </w:rPr>
                    <w:t xml:space="preserve">Does the plan include procedures to identify when measures are required to reduce risk? </w:t>
                  </w:r>
                  <w:r>
                    <w:rPr>
                      <w:rStyle w:val="questionidcontent1"/>
                      <w:rFonts w:ascii="Verdana" w:eastAsia="Times New Roman" w:hAnsi="Verdana"/>
                    </w:rPr>
                    <w:t xml:space="preserve">(GDIM.PM.IDENTIFYMEASURES.P) </w:t>
                  </w:r>
                </w:p>
              </w:tc>
            </w:tr>
            <w:tr w:rsidR="00E41592" w14:paraId="36DFE0C8" w14:textId="77777777">
              <w:tc>
                <w:tcPr>
                  <w:tcW w:w="2500" w:type="pct"/>
                  <w:gridSpan w:val="8"/>
                  <w:vAlign w:val="center"/>
                  <w:hideMark/>
                </w:tcPr>
                <w:p w14:paraId="62000C2C"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192.1007(d) </w:t>
                  </w:r>
                </w:p>
              </w:tc>
            </w:tr>
            <w:tr w:rsidR="00E41592" w14:paraId="00718130" w14:textId="77777777">
              <w:tc>
                <w:tcPr>
                  <w:tcW w:w="0" w:type="auto"/>
                  <w:vAlign w:val="center"/>
                  <w:hideMark/>
                </w:tcPr>
                <w:p w14:paraId="45BF289B"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8594E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CAD5C0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1B0155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B2E94A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50A790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DD0F22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3E5C2DD" w14:textId="77777777" w:rsidR="00E41592" w:rsidRDefault="00E41592">
                  <w:pPr>
                    <w:pStyle w:val="questiontable1"/>
                    <w:spacing w:before="0" w:after="0" w:afterAutospacing="0"/>
                    <w:rPr>
                      <w:rFonts w:eastAsia="Times New Roman"/>
                      <w:sz w:val="20"/>
                      <w:szCs w:val="20"/>
                    </w:rPr>
                  </w:pPr>
                </w:p>
              </w:tc>
            </w:tr>
            <w:tr w:rsidR="00E41592" w14:paraId="795DF304" w14:textId="77777777">
              <w:tc>
                <w:tcPr>
                  <w:tcW w:w="0" w:type="auto"/>
                  <w:tcBorders>
                    <w:bottom w:val="single" w:sz="6" w:space="0" w:color="BFBFBF"/>
                  </w:tcBorders>
                  <w:vAlign w:val="center"/>
                  <w:hideMark/>
                </w:tcPr>
                <w:p w14:paraId="1D75CD4E"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4B51EC0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0D87A7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BDFB02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F7692F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2F1587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FDC7AD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86081BD" w14:textId="77777777" w:rsidR="00E41592" w:rsidRDefault="00E41592">
                  <w:pPr>
                    <w:pStyle w:val="questiontable1"/>
                    <w:spacing w:before="0" w:after="0" w:afterAutospacing="0"/>
                    <w:rPr>
                      <w:rFonts w:eastAsia="Times New Roman"/>
                      <w:sz w:val="20"/>
                      <w:szCs w:val="20"/>
                    </w:rPr>
                  </w:pPr>
                </w:p>
              </w:tc>
            </w:tr>
            <w:tr w:rsidR="00E41592" w14:paraId="4DFF1D4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0EBF9"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A96B53"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872E03"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FD0149"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26F8FA"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A7626"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2E0355DD" w14:textId="77777777" w:rsidR="00E41592" w:rsidRDefault="00E41592">
                  <w:pPr>
                    <w:pStyle w:val="questiontable1"/>
                    <w:rPr>
                      <w:rFonts w:ascii="Verdana" w:hAnsi="Verdana"/>
                    </w:rPr>
                  </w:pPr>
                </w:p>
              </w:tc>
              <w:tc>
                <w:tcPr>
                  <w:tcW w:w="0" w:type="auto"/>
                  <w:vAlign w:val="center"/>
                  <w:hideMark/>
                </w:tcPr>
                <w:p w14:paraId="5101D2C1" w14:textId="77777777" w:rsidR="00E41592" w:rsidRDefault="00E41592">
                  <w:pPr>
                    <w:pStyle w:val="questiontable1"/>
                    <w:spacing w:before="0" w:after="0" w:afterAutospacing="0"/>
                    <w:rPr>
                      <w:rFonts w:eastAsia="Times New Roman"/>
                      <w:sz w:val="20"/>
                      <w:szCs w:val="20"/>
                    </w:rPr>
                  </w:pPr>
                </w:p>
              </w:tc>
            </w:tr>
            <w:tr w:rsidR="00E41592" w14:paraId="77C671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137E4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0D7F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CAEF76"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514095"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276F3F"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E38992"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217D08"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76E424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F659B1"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0FDB9B5E"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4F0FC1" w14:textId="77777777" w:rsidR="00E41592" w:rsidRDefault="00A74EA6">
            <w:pPr>
              <w:rPr>
                <w:rFonts w:ascii="Verdana" w:eastAsia="Times New Roman" w:hAnsi="Verdana"/>
              </w:rPr>
            </w:pPr>
            <w:r>
              <w:rPr>
                <w:rFonts w:ascii="Verdana" w:eastAsia="Times New Roman" w:hAnsi="Verdana"/>
              </w:rPr>
              <w:t> </w:t>
            </w:r>
          </w:p>
        </w:tc>
      </w:tr>
    </w:tbl>
    <w:p w14:paraId="26F62607"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26DCD008"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269313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1D9968" w14:textId="77777777" w:rsidR="00E41592" w:rsidRDefault="00A74EA6">
                  <w:pPr>
                    <w:pStyle w:val="questiontable1"/>
                    <w:spacing w:before="0" w:after="0" w:afterAutospacing="0"/>
                    <w:divId w:val="22492210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Measures to Reduce Risk - Identification </w:t>
                  </w:r>
                  <w:r>
                    <w:rPr>
                      <w:rStyle w:val="text1"/>
                      <w:rFonts w:ascii="Verdana" w:eastAsia="Times New Roman" w:hAnsi="Verdana"/>
                    </w:rPr>
                    <w:t xml:space="preserve">When measures are selected to reduce risk, do records identify the measures selected, how they will be implemented, and the risks they are addressing? </w:t>
                  </w:r>
                  <w:r>
                    <w:rPr>
                      <w:rStyle w:val="questionidcontent1"/>
                      <w:rFonts w:ascii="Verdana" w:eastAsia="Times New Roman" w:hAnsi="Verdana"/>
                    </w:rPr>
                    <w:t xml:space="preserve">(GDIM.PM.IDENTIFYMEASURES.R) </w:t>
                  </w:r>
                </w:p>
              </w:tc>
            </w:tr>
            <w:tr w:rsidR="00E41592" w14:paraId="29238885" w14:textId="77777777">
              <w:tc>
                <w:tcPr>
                  <w:tcW w:w="2500" w:type="pct"/>
                  <w:gridSpan w:val="8"/>
                  <w:vAlign w:val="center"/>
                  <w:hideMark/>
                </w:tcPr>
                <w:p w14:paraId="736C9F2D"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192.1007(d) </w:t>
                  </w:r>
                </w:p>
              </w:tc>
            </w:tr>
            <w:tr w:rsidR="00E41592" w14:paraId="000896BE" w14:textId="77777777">
              <w:tc>
                <w:tcPr>
                  <w:tcW w:w="0" w:type="auto"/>
                  <w:vAlign w:val="center"/>
                  <w:hideMark/>
                </w:tcPr>
                <w:p w14:paraId="533923DE"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21D56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7050E3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7FF0B2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E5ABED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A580D6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F0622D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972B14D" w14:textId="77777777" w:rsidR="00E41592" w:rsidRDefault="00E41592">
                  <w:pPr>
                    <w:pStyle w:val="questiontable1"/>
                    <w:spacing w:before="0" w:after="0" w:afterAutospacing="0"/>
                    <w:rPr>
                      <w:rFonts w:eastAsia="Times New Roman"/>
                      <w:sz w:val="20"/>
                      <w:szCs w:val="20"/>
                    </w:rPr>
                  </w:pPr>
                </w:p>
              </w:tc>
            </w:tr>
            <w:tr w:rsidR="00E41592" w14:paraId="223ED0FC" w14:textId="77777777">
              <w:tc>
                <w:tcPr>
                  <w:tcW w:w="0" w:type="auto"/>
                  <w:tcBorders>
                    <w:bottom w:val="single" w:sz="6" w:space="0" w:color="BFBFBF"/>
                  </w:tcBorders>
                  <w:vAlign w:val="center"/>
                  <w:hideMark/>
                </w:tcPr>
                <w:p w14:paraId="648B9A3D"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5AA8FE3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02E36B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7F6BC9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FACBA3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0711BB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E40EA6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B6CA690" w14:textId="77777777" w:rsidR="00E41592" w:rsidRDefault="00E41592">
                  <w:pPr>
                    <w:pStyle w:val="questiontable1"/>
                    <w:spacing w:before="0" w:after="0" w:afterAutospacing="0"/>
                    <w:rPr>
                      <w:rFonts w:eastAsia="Times New Roman"/>
                      <w:sz w:val="20"/>
                      <w:szCs w:val="20"/>
                    </w:rPr>
                  </w:pPr>
                </w:p>
              </w:tc>
            </w:tr>
            <w:tr w:rsidR="00E41592" w14:paraId="027CDCB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E411E3"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F1019"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6978BC"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497C45"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3130D9"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2BA23D"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62FBDAD8" w14:textId="77777777" w:rsidR="00E41592" w:rsidRDefault="00E41592">
                  <w:pPr>
                    <w:pStyle w:val="questiontable1"/>
                    <w:rPr>
                      <w:rFonts w:ascii="Verdana" w:hAnsi="Verdana"/>
                    </w:rPr>
                  </w:pPr>
                </w:p>
              </w:tc>
              <w:tc>
                <w:tcPr>
                  <w:tcW w:w="0" w:type="auto"/>
                  <w:vAlign w:val="center"/>
                  <w:hideMark/>
                </w:tcPr>
                <w:p w14:paraId="730784C1" w14:textId="77777777" w:rsidR="00E41592" w:rsidRDefault="00E41592">
                  <w:pPr>
                    <w:pStyle w:val="questiontable1"/>
                    <w:spacing w:before="0" w:after="0" w:afterAutospacing="0"/>
                    <w:rPr>
                      <w:rFonts w:eastAsia="Times New Roman"/>
                      <w:sz w:val="20"/>
                      <w:szCs w:val="20"/>
                    </w:rPr>
                  </w:pPr>
                </w:p>
              </w:tc>
            </w:tr>
            <w:tr w:rsidR="00E41592" w14:paraId="5951A33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2C5B6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BA7E9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975C55"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E1299"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DC832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1181C"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26BDF1"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39D365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F02916"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3765073C"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E0745B" w14:textId="77777777" w:rsidR="00E41592" w:rsidRDefault="00A74EA6">
            <w:pPr>
              <w:rPr>
                <w:rFonts w:ascii="Verdana" w:eastAsia="Times New Roman" w:hAnsi="Verdana"/>
              </w:rPr>
            </w:pPr>
            <w:r>
              <w:rPr>
                <w:rFonts w:ascii="Verdana" w:eastAsia="Times New Roman" w:hAnsi="Verdana"/>
              </w:rPr>
              <w:t> </w:t>
            </w:r>
          </w:p>
        </w:tc>
      </w:tr>
    </w:tbl>
    <w:p w14:paraId="002577E3"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7BF2C364"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76431F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74DCB0" w14:textId="77777777" w:rsidR="00E41592" w:rsidRDefault="00A74EA6">
                  <w:pPr>
                    <w:pStyle w:val="questiontable1"/>
                    <w:spacing w:before="0" w:after="0" w:afterAutospacing="0"/>
                    <w:divId w:val="160618295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Measures to Reduce Risk - Leak Management </w:t>
                  </w:r>
                  <w:r>
                    <w:rPr>
                      <w:rStyle w:val="text1"/>
                      <w:rFonts w:ascii="Verdana" w:eastAsia="Times New Roman" w:hAnsi="Verdana"/>
                    </w:rPr>
                    <w:t xml:space="preserve">Does the plan include an effective leak management program (unless all leaks are repaired when found)? </w:t>
                  </w:r>
                  <w:r>
                    <w:rPr>
                      <w:rStyle w:val="questionidcontent1"/>
                      <w:rFonts w:ascii="Verdana" w:eastAsia="Times New Roman" w:hAnsi="Verdana"/>
                    </w:rPr>
                    <w:t xml:space="preserve">(GDIM.PM.LEAKMANAGEMENT.P) </w:t>
                  </w:r>
                </w:p>
              </w:tc>
            </w:tr>
            <w:tr w:rsidR="00E41592" w14:paraId="05841D42" w14:textId="77777777">
              <w:tc>
                <w:tcPr>
                  <w:tcW w:w="2500" w:type="pct"/>
                  <w:gridSpan w:val="8"/>
                  <w:vAlign w:val="center"/>
                  <w:hideMark/>
                </w:tcPr>
                <w:p w14:paraId="08216DF6"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192.1007(d) </w:t>
                  </w:r>
                </w:p>
              </w:tc>
            </w:tr>
            <w:tr w:rsidR="00E41592" w14:paraId="1688D347" w14:textId="77777777">
              <w:tc>
                <w:tcPr>
                  <w:tcW w:w="0" w:type="auto"/>
                  <w:vAlign w:val="center"/>
                  <w:hideMark/>
                </w:tcPr>
                <w:p w14:paraId="38632ADE"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7061D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5662AC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B830A0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D2569B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F54846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867C90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098873C" w14:textId="77777777" w:rsidR="00E41592" w:rsidRDefault="00E41592">
                  <w:pPr>
                    <w:pStyle w:val="questiontable1"/>
                    <w:spacing w:before="0" w:after="0" w:afterAutospacing="0"/>
                    <w:rPr>
                      <w:rFonts w:eastAsia="Times New Roman"/>
                      <w:sz w:val="20"/>
                      <w:szCs w:val="20"/>
                    </w:rPr>
                  </w:pPr>
                </w:p>
              </w:tc>
            </w:tr>
            <w:tr w:rsidR="00E41592" w14:paraId="40C408CF" w14:textId="77777777">
              <w:tc>
                <w:tcPr>
                  <w:tcW w:w="0" w:type="auto"/>
                  <w:tcBorders>
                    <w:bottom w:val="single" w:sz="6" w:space="0" w:color="BFBFBF"/>
                  </w:tcBorders>
                  <w:vAlign w:val="center"/>
                  <w:hideMark/>
                </w:tcPr>
                <w:p w14:paraId="1A1E1367"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0EDB0A4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425C73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858742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46BE61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A66BA8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20D988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EA1D062" w14:textId="77777777" w:rsidR="00E41592" w:rsidRDefault="00E41592">
                  <w:pPr>
                    <w:pStyle w:val="questiontable1"/>
                    <w:spacing w:before="0" w:after="0" w:afterAutospacing="0"/>
                    <w:rPr>
                      <w:rFonts w:eastAsia="Times New Roman"/>
                      <w:sz w:val="20"/>
                      <w:szCs w:val="20"/>
                    </w:rPr>
                  </w:pPr>
                </w:p>
              </w:tc>
            </w:tr>
            <w:tr w:rsidR="00E41592" w14:paraId="79F987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2B26F"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D41FE0"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D775CB"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CEC709"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67964"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5BB1FD"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67C82DBF" w14:textId="77777777" w:rsidR="00E41592" w:rsidRDefault="00E41592">
                  <w:pPr>
                    <w:pStyle w:val="questiontable1"/>
                    <w:rPr>
                      <w:rFonts w:ascii="Verdana" w:hAnsi="Verdana"/>
                    </w:rPr>
                  </w:pPr>
                </w:p>
              </w:tc>
              <w:tc>
                <w:tcPr>
                  <w:tcW w:w="0" w:type="auto"/>
                  <w:vAlign w:val="center"/>
                  <w:hideMark/>
                </w:tcPr>
                <w:p w14:paraId="058FD560" w14:textId="77777777" w:rsidR="00E41592" w:rsidRDefault="00E41592">
                  <w:pPr>
                    <w:pStyle w:val="questiontable1"/>
                    <w:spacing w:before="0" w:after="0" w:afterAutospacing="0"/>
                    <w:rPr>
                      <w:rFonts w:eastAsia="Times New Roman"/>
                      <w:sz w:val="20"/>
                      <w:szCs w:val="20"/>
                    </w:rPr>
                  </w:pPr>
                </w:p>
              </w:tc>
            </w:tr>
            <w:tr w:rsidR="00E41592" w14:paraId="144B9A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C8CDD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CCF5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FA7B7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07089"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9F0A4"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1983F"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DA8C78"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5F8B8C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732892"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63E83D7B"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A26469" w14:textId="77777777" w:rsidR="00E41592" w:rsidRDefault="00A74EA6">
            <w:pPr>
              <w:rPr>
                <w:rFonts w:ascii="Verdana" w:eastAsia="Times New Roman" w:hAnsi="Verdana"/>
              </w:rPr>
            </w:pPr>
            <w:r>
              <w:rPr>
                <w:rFonts w:ascii="Verdana" w:eastAsia="Times New Roman" w:hAnsi="Verdana"/>
              </w:rPr>
              <w:t> </w:t>
            </w:r>
          </w:p>
        </w:tc>
      </w:tr>
    </w:tbl>
    <w:p w14:paraId="2B3EDCD3" w14:textId="77777777" w:rsidR="00E41592" w:rsidRDefault="00A74EA6">
      <w:pPr>
        <w:pStyle w:val="NormalWeb"/>
        <w:spacing w:line="276" w:lineRule="auto"/>
        <w:divId w:val="521674658"/>
        <w:rPr>
          <w:rFonts w:ascii="Verdana" w:hAnsi="Verdana"/>
          <w:sz w:val="22"/>
          <w:szCs w:val="22"/>
        </w:rPr>
      </w:pPr>
      <w:r>
        <w:rPr>
          <w:rFonts w:ascii="Verdana" w:hAnsi="Verdana"/>
          <w:sz w:val="22"/>
          <w:szCs w:val="22"/>
        </w:rPr>
        <w:t> </w:t>
      </w:r>
    </w:p>
    <w:p w14:paraId="25AA4A1E" w14:textId="77777777" w:rsidR="00E41592" w:rsidRDefault="00A74EA6">
      <w:pPr>
        <w:pStyle w:val="Heading2"/>
        <w:keepNext/>
        <w:spacing w:after="150" w:afterAutospacing="0" w:line="276" w:lineRule="auto"/>
        <w:divId w:val="521674658"/>
        <w:rPr>
          <w:rFonts w:ascii="Verdana" w:eastAsia="Times New Roman" w:hAnsi="Verdana"/>
        </w:rPr>
      </w:pPr>
      <w:bookmarkStart w:id="6" w:name="_Toc220916528"/>
      <w:r>
        <w:rPr>
          <w:rFonts w:ascii="Verdana" w:eastAsia="Times New Roman" w:hAnsi="Verdana"/>
        </w:rPr>
        <w:t>Gas Distribution Integrity Management - Measure Performance and Evaluate Effectiveness</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27CEF305"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03FEE0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EA34F9" w14:textId="77777777" w:rsidR="00E41592" w:rsidRDefault="00A74EA6">
                  <w:pPr>
                    <w:pStyle w:val="questiontable1"/>
                    <w:spacing w:before="0" w:after="0" w:afterAutospacing="0"/>
                    <w:divId w:val="89189009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Measure Performance </w:t>
                  </w:r>
                  <w:r>
                    <w:rPr>
                      <w:rStyle w:val="text1"/>
                      <w:rFonts w:ascii="Verdana" w:eastAsia="Times New Roman" w:hAnsi="Verdana"/>
                    </w:rPr>
                    <w:t xml:space="preserve">Do records demonstrate that the operator has established and monitored performance measures (metrics)? </w:t>
                  </w:r>
                  <w:r>
                    <w:rPr>
                      <w:rStyle w:val="questionidcontent1"/>
                      <w:rFonts w:ascii="Verdana" w:eastAsia="Times New Roman" w:hAnsi="Verdana"/>
                    </w:rPr>
                    <w:t xml:space="preserve">(GDIM.QA.PERFMEASURE.R) </w:t>
                  </w:r>
                </w:p>
              </w:tc>
            </w:tr>
            <w:tr w:rsidR="00E41592" w14:paraId="7076E9AD" w14:textId="77777777">
              <w:tc>
                <w:tcPr>
                  <w:tcW w:w="2500" w:type="pct"/>
                  <w:gridSpan w:val="8"/>
                  <w:vAlign w:val="center"/>
                  <w:hideMark/>
                </w:tcPr>
                <w:p w14:paraId="63EF5AAF"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192.1007(e) </w:t>
                  </w:r>
                </w:p>
              </w:tc>
            </w:tr>
            <w:tr w:rsidR="00E41592" w14:paraId="2415591F" w14:textId="77777777">
              <w:tc>
                <w:tcPr>
                  <w:tcW w:w="0" w:type="auto"/>
                  <w:vAlign w:val="center"/>
                  <w:hideMark/>
                </w:tcPr>
                <w:p w14:paraId="1CEF8697"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0B025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D65488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19D229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445AF4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061691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40989B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CF452B2" w14:textId="77777777" w:rsidR="00E41592" w:rsidRDefault="00E41592">
                  <w:pPr>
                    <w:pStyle w:val="questiontable1"/>
                    <w:spacing w:before="0" w:after="0" w:afterAutospacing="0"/>
                    <w:rPr>
                      <w:rFonts w:eastAsia="Times New Roman"/>
                      <w:sz w:val="20"/>
                      <w:szCs w:val="20"/>
                    </w:rPr>
                  </w:pPr>
                </w:p>
              </w:tc>
            </w:tr>
            <w:tr w:rsidR="00E41592" w14:paraId="1F5DF636" w14:textId="77777777">
              <w:tc>
                <w:tcPr>
                  <w:tcW w:w="0" w:type="auto"/>
                  <w:tcBorders>
                    <w:bottom w:val="single" w:sz="6" w:space="0" w:color="BFBFBF"/>
                  </w:tcBorders>
                  <w:vAlign w:val="center"/>
                  <w:hideMark/>
                </w:tcPr>
                <w:p w14:paraId="6208C7A9"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05E0909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3179D7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BFFAE7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AD446A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CA8069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512452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8F37861" w14:textId="77777777" w:rsidR="00E41592" w:rsidRDefault="00E41592">
                  <w:pPr>
                    <w:pStyle w:val="questiontable1"/>
                    <w:spacing w:before="0" w:after="0" w:afterAutospacing="0"/>
                    <w:rPr>
                      <w:rFonts w:eastAsia="Times New Roman"/>
                      <w:sz w:val="20"/>
                      <w:szCs w:val="20"/>
                    </w:rPr>
                  </w:pPr>
                </w:p>
              </w:tc>
            </w:tr>
            <w:tr w:rsidR="00E41592" w14:paraId="3E22E2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BB2857"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0790B0"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665CF"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BCA70B"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1199A"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200329"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1C260A0C" w14:textId="77777777" w:rsidR="00E41592" w:rsidRDefault="00E41592">
                  <w:pPr>
                    <w:pStyle w:val="questiontable1"/>
                    <w:rPr>
                      <w:rFonts w:ascii="Verdana" w:hAnsi="Verdana"/>
                    </w:rPr>
                  </w:pPr>
                </w:p>
              </w:tc>
              <w:tc>
                <w:tcPr>
                  <w:tcW w:w="0" w:type="auto"/>
                  <w:vAlign w:val="center"/>
                  <w:hideMark/>
                </w:tcPr>
                <w:p w14:paraId="7A5C3324" w14:textId="77777777" w:rsidR="00E41592" w:rsidRDefault="00E41592">
                  <w:pPr>
                    <w:pStyle w:val="questiontable1"/>
                    <w:spacing w:before="0" w:after="0" w:afterAutospacing="0"/>
                    <w:rPr>
                      <w:rFonts w:eastAsia="Times New Roman"/>
                      <w:sz w:val="20"/>
                      <w:szCs w:val="20"/>
                    </w:rPr>
                  </w:pPr>
                </w:p>
              </w:tc>
            </w:tr>
            <w:tr w:rsidR="00E41592" w14:paraId="308F82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59A8B7"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AA537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51C88A"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871FB6"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8713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7B4A2F"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D99755"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2471A2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99D408"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0467FD6B"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70FE0C" w14:textId="77777777" w:rsidR="00E41592" w:rsidRDefault="00A74EA6">
            <w:pPr>
              <w:rPr>
                <w:rFonts w:ascii="Verdana" w:eastAsia="Times New Roman" w:hAnsi="Verdana"/>
              </w:rPr>
            </w:pPr>
            <w:r>
              <w:rPr>
                <w:rFonts w:ascii="Verdana" w:eastAsia="Times New Roman" w:hAnsi="Verdana"/>
              </w:rPr>
              <w:t> </w:t>
            </w:r>
          </w:p>
        </w:tc>
      </w:tr>
    </w:tbl>
    <w:p w14:paraId="494DC66E"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637013E4"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03E933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C24BF8" w14:textId="77777777" w:rsidR="00E41592" w:rsidRDefault="00A74EA6">
                  <w:pPr>
                    <w:pStyle w:val="questiontable1"/>
                    <w:spacing w:before="0" w:after="0" w:afterAutospacing="0"/>
                    <w:divId w:val="133460320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Measure Performance - Monitoring </w:t>
                  </w:r>
                  <w:r>
                    <w:rPr>
                      <w:rStyle w:val="text1"/>
                      <w:rFonts w:ascii="Verdana" w:eastAsia="Times New Roman" w:hAnsi="Verdana"/>
                    </w:rPr>
                    <w:t xml:space="preserve">Do the procedures require the operator to monitor each performance measure? </w:t>
                  </w:r>
                  <w:r>
                    <w:rPr>
                      <w:rStyle w:val="questionidcontent1"/>
                      <w:rFonts w:ascii="Verdana" w:eastAsia="Times New Roman" w:hAnsi="Verdana"/>
                    </w:rPr>
                    <w:t xml:space="preserve">(GDIM.QA.PERFMEASUREMONITOR.P) </w:t>
                  </w:r>
                </w:p>
              </w:tc>
            </w:tr>
            <w:tr w:rsidR="00E41592" w14:paraId="6765DCB4" w14:textId="77777777">
              <w:tc>
                <w:tcPr>
                  <w:tcW w:w="2500" w:type="pct"/>
                  <w:gridSpan w:val="8"/>
                  <w:vAlign w:val="center"/>
                  <w:hideMark/>
                </w:tcPr>
                <w:p w14:paraId="245837EA"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192.1007(e) (192.1007(f)) </w:t>
                  </w:r>
                </w:p>
              </w:tc>
            </w:tr>
            <w:tr w:rsidR="00E41592" w14:paraId="2DFCA9B2" w14:textId="77777777">
              <w:tc>
                <w:tcPr>
                  <w:tcW w:w="0" w:type="auto"/>
                  <w:vAlign w:val="center"/>
                  <w:hideMark/>
                </w:tcPr>
                <w:p w14:paraId="49D0D748"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DFC29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239081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0F8A0F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D44F80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9ED226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94CAF4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DED91BC" w14:textId="77777777" w:rsidR="00E41592" w:rsidRDefault="00E41592">
                  <w:pPr>
                    <w:pStyle w:val="questiontable1"/>
                    <w:spacing w:before="0" w:after="0" w:afterAutospacing="0"/>
                    <w:rPr>
                      <w:rFonts w:eastAsia="Times New Roman"/>
                      <w:sz w:val="20"/>
                      <w:szCs w:val="20"/>
                    </w:rPr>
                  </w:pPr>
                </w:p>
              </w:tc>
            </w:tr>
            <w:tr w:rsidR="00E41592" w14:paraId="5E70F0DD" w14:textId="77777777">
              <w:tc>
                <w:tcPr>
                  <w:tcW w:w="0" w:type="auto"/>
                  <w:tcBorders>
                    <w:bottom w:val="single" w:sz="6" w:space="0" w:color="BFBFBF"/>
                  </w:tcBorders>
                  <w:vAlign w:val="center"/>
                  <w:hideMark/>
                </w:tcPr>
                <w:p w14:paraId="5106E7AE"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10F2EC2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25999B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26BA2C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650923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C05633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5BB8FF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78EDAEA" w14:textId="77777777" w:rsidR="00E41592" w:rsidRDefault="00E41592">
                  <w:pPr>
                    <w:pStyle w:val="questiontable1"/>
                    <w:spacing w:before="0" w:after="0" w:afterAutospacing="0"/>
                    <w:rPr>
                      <w:rFonts w:eastAsia="Times New Roman"/>
                      <w:sz w:val="20"/>
                      <w:szCs w:val="20"/>
                    </w:rPr>
                  </w:pPr>
                </w:p>
              </w:tc>
            </w:tr>
            <w:tr w:rsidR="00E41592" w14:paraId="6C9247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D52E6B"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629A6E"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CB6CD0"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1A5541"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59BD2"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778EC4"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11AD0059" w14:textId="77777777" w:rsidR="00E41592" w:rsidRDefault="00E41592">
                  <w:pPr>
                    <w:pStyle w:val="questiontable1"/>
                    <w:rPr>
                      <w:rFonts w:ascii="Verdana" w:hAnsi="Verdana"/>
                    </w:rPr>
                  </w:pPr>
                </w:p>
              </w:tc>
              <w:tc>
                <w:tcPr>
                  <w:tcW w:w="0" w:type="auto"/>
                  <w:vAlign w:val="center"/>
                  <w:hideMark/>
                </w:tcPr>
                <w:p w14:paraId="34F315A6" w14:textId="77777777" w:rsidR="00E41592" w:rsidRDefault="00E41592">
                  <w:pPr>
                    <w:pStyle w:val="questiontable1"/>
                    <w:spacing w:before="0" w:after="0" w:afterAutospacing="0"/>
                    <w:rPr>
                      <w:rFonts w:eastAsia="Times New Roman"/>
                      <w:sz w:val="20"/>
                      <w:szCs w:val="20"/>
                    </w:rPr>
                  </w:pPr>
                </w:p>
              </w:tc>
            </w:tr>
            <w:tr w:rsidR="00E41592" w14:paraId="517EFA0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CB6E20"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4CA4C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965D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A5C2C0"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2D161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46D9C"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DDAE93"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41A8F0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4A69A3"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34C34132"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282069" w14:textId="77777777" w:rsidR="00E41592" w:rsidRDefault="00A74EA6">
            <w:pPr>
              <w:rPr>
                <w:rFonts w:ascii="Verdana" w:eastAsia="Times New Roman" w:hAnsi="Verdana"/>
              </w:rPr>
            </w:pPr>
            <w:r>
              <w:rPr>
                <w:rFonts w:ascii="Verdana" w:eastAsia="Times New Roman" w:hAnsi="Verdana"/>
              </w:rPr>
              <w:t> </w:t>
            </w:r>
          </w:p>
        </w:tc>
      </w:tr>
    </w:tbl>
    <w:p w14:paraId="5DB7F10F"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094B93D9"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639C9D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A7C77B" w14:textId="77777777" w:rsidR="00E41592" w:rsidRDefault="00A74EA6">
                  <w:pPr>
                    <w:pStyle w:val="questiontable1"/>
                    <w:spacing w:before="0" w:after="0" w:afterAutospacing="0"/>
                    <w:divId w:val="108318123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Measure Performance - Measure Effectiveness </w:t>
                  </w:r>
                  <w:r>
                    <w:rPr>
                      <w:rStyle w:val="text1"/>
                      <w:rFonts w:ascii="Verdana" w:eastAsia="Times New Roman" w:hAnsi="Verdana"/>
                    </w:rPr>
                    <w:t xml:space="preserve">Does the plan establish performance measures to monitor effectiveness? </w:t>
                  </w:r>
                  <w:r>
                    <w:rPr>
                      <w:rStyle w:val="questionidcontent1"/>
                      <w:rFonts w:ascii="Verdana" w:eastAsia="Times New Roman" w:hAnsi="Verdana"/>
                    </w:rPr>
                    <w:t xml:space="preserve">(GDIM.QA.MEASUREEFFECTIVENESS.P) </w:t>
                  </w:r>
                </w:p>
              </w:tc>
            </w:tr>
            <w:tr w:rsidR="00E41592" w14:paraId="536CF4BE" w14:textId="77777777">
              <w:tc>
                <w:tcPr>
                  <w:tcW w:w="2500" w:type="pct"/>
                  <w:gridSpan w:val="8"/>
                  <w:vAlign w:val="center"/>
                  <w:hideMark/>
                </w:tcPr>
                <w:p w14:paraId="0A49FC9E"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192.1007(e) </w:t>
                  </w:r>
                </w:p>
              </w:tc>
            </w:tr>
            <w:tr w:rsidR="00E41592" w14:paraId="01B9DBF9" w14:textId="77777777">
              <w:tc>
                <w:tcPr>
                  <w:tcW w:w="0" w:type="auto"/>
                  <w:vAlign w:val="center"/>
                  <w:hideMark/>
                </w:tcPr>
                <w:p w14:paraId="15F5F178"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3D574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749C14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388275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959318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DCEFA5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866A8B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562FE12" w14:textId="77777777" w:rsidR="00E41592" w:rsidRDefault="00E41592">
                  <w:pPr>
                    <w:pStyle w:val="questiontable1"/>
                    <w:spacing w:before="0" w:after="0" w:afterAutospacing="0"/>
                    <w:rPr>
                      <w:rFonts w:eastAsia="Times New Roman"/>
                      <w:sz w:val="20"/>
                      <w:szCs w:val="20"/>
                    </w:rPr>
                  </w:pPr>
                </w:p>
              </w:tc>
            </w:tr>
            <w:tr w:rsidR="00E41592" w14:paraId="4E77524F" w14:textId="77777777">
              <w:tc>
                <w:tcPr>
                  <w:tcW w:w="0" w:type="auto"/>
                  <w:tcBorders>
                    <w:bottom w:val="single" w:sz="6" w:space="0" w:color="BFBFBF"/>
                  </w:tcBorders>
                  <w:vAlign w:val="center"/>
                  <w:hideMark/>
                </w:tcPr>
                <w:p w14:paraId="5238945B"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5FA04A0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345507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52C3E6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D63654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930A5B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A531AC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1380DD4" w14:textId="77777777" w:rsidR="00E41592" w:rsidRDefault="00E41592">
                  <w:pPr>
                    <w:pStyle w:val="questiontable1"/>
                    <w:spacing w:before="0" w:after="0" w:afterAutospacing="0"/>
                    <w:rPr>
                      <w:rFonts w:eastAsia="Times New Roman"/>
                      <w:sz w:val="20"/>
                      <w:szCs w:val="20"/>
                    </w:rPr>
                  </w:pPr>
                </w:p>
              </w:tc>
            </w:tr>
            <w:tr w:rsidR="00E41592" w14:paraId="60CEDE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D87CD"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6F9AEB"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96DBDF"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7DE430"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7D324"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5BCD6A"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53E44455" w14:textId="77777777" w:rsidR="00E41592" w:rsidRDefault="00E41592">
                  <w:pPr>
                    <w:pStyle w:val="questiontable1"/>
                    <w:rPr>
                      <w:rFonts w:ascii="Verdana" w:hAnsi="Verdana"/>
                    </w:rPr>
                  </w:pPr>
                </w:p>
              </w:tc>
              <w:tc>
                <w:tcPr>
                  <w:tcW w:w="0" w:type="auto"/>
                  <w:vAlign w:val="center"/>
                  <w:hideMark/>
                </w:tcPr>
                <w:p w14:paraId="771E4F23" w14:textId="77777777" w:rsidR="00E41592" w:rsidRDefault="00E41592">
                  <w:pPr>
                    <w:pStyle w:val="questiontable1"/>
                    <w:spacing w:before="0" w:after="0" w:afterAutospacing="0"/>
                    <w:rPr>
                      <w:rFonts w:eastAsia="Times New Roman"/>
                      <w:sz w:val="20"/>
                      <w:szCs w:val="20"/>
                    </w:rPr>
                  </w:pPr>
                </w:p>
              </w:tc>
            </w:tr>
            <w:tr w:rsidR="00E41592" w14:paraId="217E7DE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4976F7"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65CD07"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77639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3FD09"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7EF4D9"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83F39C"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258C27"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3B2636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B0B035"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716497F3"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F42C12" w14:textId="77777777" w:rsidR="00E41592" w:rsidRDefault="00A74EA6">
            <w:pPr>
              <w:rPr>
                <w:rFonts w:ascii="Verdana" w:eastAsia="Times New Roman" w:hAnsi="Verdana"/>
              </w:rPr>
            </w:pPr>
            <w:r>
              <w:rPr>
                <w:rFonts w:ascii="Verdana" w:eastAsia="Times New Roman" w:hAnsi="Verdana"/>
              </w:rPr>
              <w:t> </w:t>
            </w:r>
          </w:p>
        </w:tc>
      </w:tr>
    </w:tbl>
    <w:p w14:paraId="33738F20" w14:textId="77777777" w:rsidR="00E41592" w:rsidRDefault="00A74EA6">
      <w:pPr>
        <w:pStyle w:val="NormalWeb"/>
        <w:spacing w:line="276" w:lineRule="auto"/>
        <w:divId w:val="521674658"/>
        <w:rPr>
          <w:rFonts w:ascii="Verdana" w:hAnsi="Verdana"/>
          <w:sz w:val="22"/>
          <w:szCs w:val="22"/>
        </w:rPr>
      </w:pPr>
      <w:r>
        <w:rPr>
          <w:rFonts w:ascii="Verdana" w:hAnsi="Verdana"/>
          <w:sz w:val="22"/>
          <w:szCs w:val="22"/>
        </w:rPr>
        <w:t> </w:t>
      </w:r>
    </w:p>
    <w:p w14:paraId="7346874D" w14:textId="77777777" w:rsidR="00E41592" w:rsidRDefault="00A74EA6">
      <w:pPr>
        <w:pStyle w:val="Heading2"/>
        <w:keepNext/>
        <w:spacing w:after="150" w:afterAutospacing="0" w:line="276" w:lineRule="auto"/>
        <w:divId w:val="521674658"/>
        <w:rPr>
          <w:rFonts w:ascii="Verdana" w:eastAsia="Times New Roman" w:hAnsi="Verdana"/>
        </w:rPr>
      </w:pPr>
      <w:bookmarkStart w:id="7" w:name="_Toc220916529"/>
      <w:r>
        <w:rPr>
          <w:rFonts w:ascii="Verdana" w:eastAsia="Times New Roman" w:hAnsi="Verdana"/>
        </w:rPr>
        <w:t>Gas Distribution Integrity Management - Periodic Evaluation</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70577D75"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659E64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C19C84" w14:textId="77777777" w:rsidR="00E41592" w:rsidRDefault="00A74EA6">
                  <w:pPr>
                    <w:pStyle w:val="questiontable1"/>
                    <w:spacing w:before="0" w:after="0" w:afterAutospacing="0"/>
                    <w:divId w:val="116431919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Periodic Evaluation - Requirements </w:t>
                  </w:r>
                  <w:r>
                    <w:rPr>
                      <w:rStyle w:val="text1"/>
                      <w:rFonts w:ascii="Verdana" w:eastAsia="Times New Roman" w:hAnsi="Verdana"/>
                    </w:rPr>
                    <w:t xml:space="preserve">Do the procedures for periodic evaluation include all of the requirements of §192.1007(f)? </w:t>
                  </w:r>
                  <w:r>
                    <w:rPr>
                      <w:rStyle w:val="questionidcontent1"/>
                      <w:rFonts w:ascii="Verdana" w:eastAsia="Times New Roman" w:hAnsi="Verdana"/>
                    </w:rPr>
                    <w:t xml:space="preserve">(GDIM.CA.PERIODICEVAL.P) </w:t>
                  </w:r>
                </w:p>
              </w:tc>
            </w:tr>
            <w:tr w:rsidR="00E41592" w14:paraId="17174B1D" w14:textId="77777777">
              <w:tc>
                <w:tcPr>
                  <w:tcW w:w="2500" w:type="pct"/>
                  <w:gridSpan w:val="8"/>
                  <w:vAlign w:val="center"/>
                  <w:hideMark/>
                </w:tcPr>
                <w:p w14:paraId="087F4F71"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192.1007(f) </w:t>
                  </w:r>
                </w:p>
              </w:tc>
            </w:tr>
            <w:tr w:rsidR="00E41592" w14:paraId="2E29B9D2" w14:textId="77777777">
              <w:tc>
                <w:tcPr>
                  <w:tcW w:w="0" w:type="auto"/>
                  <w:vAlign w:val="center"/>
                  <w:hideMark/>
                </w:tcPr>
                <w:p w14:paraId="73A95FB0"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C8E01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C48D33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0DB425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68DC6C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80F5D5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07DA4E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F2C363F" w14:textId="77777777" w:rsidR="00E41592" w:rsidRDefault="00E41592">
                  <w:pPr>
                    <w:pStyle w:val="questiontable1"/>
                    <w:spacing w:before="0" w:after="0" w:afterAutospacing="0"/>
                    <w:rPr>
                      <w:rFonts w:eastAsia="Times New Roman"/>
                      <w:sz w:val="20"/>
                      <w:szCs w:val="20"/>
                    </w:rPr>
                  </w:pPr>
                </w:p>
              </w:tc>
            </w:tr>
            <w:tr w:rsidR="00E41592" w14:paraId="67683D42" w14:textId="77777777">
              <w:tc>
                <w:tcPr>
                  <w:tcW w:w="0" w:type="auto"/>
                  <w:tcBorders>
                    <w:bottom w:val="single" w:sz="6" w:space="0" w:color="BFBFBF"/>
                  </w:tcBorders>
                  <w:vAlign w:val="center"/>
                  <w:hideMark/>
                </w:tcPr>
                <w:p w14:paraId="11CA8A34"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2224A95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381F84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C1F7F8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F6D65D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2E8E19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B233AB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18F742A" w14:textId="77777777" w:rsidR="00E41592" w:rsidRDefault="00E41592">
                  <w:pPr>
                    <w:pStyle w:val="questiontable1"/>
                    <w:spacing w:before="0" w:after="0" w:afterAutospacing="0"/>
                    <w:rPr>
                      <w:rFonts w:eastAsia="Times New Roman"/>
                      <w:sz w:val="20"/>
                      <w:szCs w:val="20"/>
                    </w:rPr>
                  </w:pPr>
                </w:p>
              </w:tc>
            </w:tr>
            <w:tr w:rsidR="00E41592" w14:paraId="1500D0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02EA30"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DF0BC6"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3B10D"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C1EF4"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7C71AD"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1B737"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447E89C1" w14:textId="77777777" w:rsidR="00E41592" w:rsidRDefault="00E41592">
                  <w:pPr>
                    <w:pStyle w:val="questiontable1"/>
                    <w:rPr>
                      <w:rFonts w:ascii="Verdana" w:hAnsi="Verdana"/>
                    </w:rPr>
                  </w:pPr>
                </w:p>
              </w:tc>
              <w:tc>
                <w:tcPr>
                  <w:tcW w:w="0" w:type="auto"/>
                  <w:vAlign w:val="center"/>
                  <w:hideMark/>
                </w:tcPr>
                <w:p w14:paraId="4577839C" w14:textId="77777777" w:rsidR="00E41592" w:rsidRDefault="00E41592">
                  <w:pPr>
                    <w:pStyle w:val="questiontable1"/>
                    <w:spacing w:before="0" w:after="0" w:afterAutospacing="0"/>
                    <w:rPr>
                      <w:rFonts w:eastAsia="Times New Roman"/>
                      <w:sz w:val="20"/>
                      <w:szCs w:val="20"/>
                    </w:rPr>
                  </w:pPr>
                </w:p>
              </w:tc>
            </w:tr>
            <w:tr w:rsidR="00E41592" w14:paraId="5D55C7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5E412A"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F6DE7F"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279B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C52C1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384AF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FACF5"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BB0FB2"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6387235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C8D251"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39393A87"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6463DA" w14:textId="77777777" w:rsidR="00E41592" w:rsidRDefault="00A74EA6">
            <w:pPr>
              <w:rPr>
                <w:rFonts w:ascii="Verdana" w:eastAsia="Times New Roman" w:hAnsi="Verdana"/>
              </w:rPr>
            </w:pPr>
            <w:r>
              <w:rPr>
                <w:rFonts w:ascii="Verdana" w:eastAsia="Times New Roman" w:hAnsi="Verdana"/>
              </w:rPr>
              <w:t> </w:t>
            </w:r>
          </w:p>
        </w:tc>
      </w:tr>
    </w:tbl>
    <w:p w14:paraId="6774D47B"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3EA2CC46"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46E183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0870F1" w14:textId="77777777" w:rsidR="00E41592" w:rsidRDefault="00A74EA6">
                  <w:pPr>
                    <w:pStyle w:val="questiontable1"/>
                    <w:spacing w:before="0" w:after="0" w:afterAutospacing="0"/>
                    <w:divId w:val="109590063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Periodic Evaluation - Records </w:t>
                  </w:r>
                  <w:r>
                    <w:rPr>
                      <w:rStyle w:val="text1"/>
                      <w:rFonts w:ascii="Verdana" w:eastAsia="Times New Roman" w:hAnsi="Verdana"/>
                    </w:rPr>
                    <w:t xml:space="preserve">Do records demonstrate periodic evaluation and improvement consistent with plan procedures? </w:t>
                  </w:r>
                  <w:r>
                    <w:rPr>
                      <w:rStyle w:val="questionidcontent1"/>
                      <w:rFonts w:ascii="Verdana" w:eastAsia="Times New Roman" w:hAnsi="Verdana"/>
                    </w:rPr>
                    <w:t xml:space="preserve">(GDIM.CA.PERIODICEVAL.R) </w:t>
                  </w:r>
                </w:p>
              </w:tc>
            </w:tr>
            <w:tr w:rsidR="00E41592" w14:paraId="1771ACC4" w14:textId="77777777">
              <w:tc>
                <w:tcPr>
                  <w:tcW w:w="2500" w:type="pct"/>
                  <w:gridSpan w:val="8"/>
                  <w:vAlign w:val="center"/>
                  <w:hideMark/>
                </w:tcPr>
                <w:p w14:paraId="547E96F2"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192.1007(f) </w:t>
                  </w:r>
                </w:p>
              </w:tc>
            </w:tr>
            <w:tr w:rsidR="00E41592" w14:paraId="5C0349D5" w14:textId="77777777">
              <w:tc>
                <w:tcPr>
                  <w:tcW w:w="0" w:type="auto"/>
                  <w:vAlign w:val="center"/>
                  <w:hideMark/>
                </w:tcPr>
                <w:p w14:paraId="7EFD8F6D"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74399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5D22C6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AFE170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0C6367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F23712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DB8D8C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76154EA" w14:textId="77777777" w:rsidR="00E41592" w:rsidRDefault="00E41592">
                  <w:pPr>
                    <w:pStyle w:val="questiontable1"/>
                    <w:spacing w:before="0" w:after="0" w:afterAutospacing="0"/>
                    <w:rPr>
                      <w:rFonts w:eastAsia="Times New Roman"/>
                      <w:sz w:val="20"/>
                      <w:szCs w:val="20"/>
                    </w:rPr>
                  </w:pPr>
                </w:p>
              </w:tc>
            </w:tr>
            <w:tr w:rsidR="00E41592" w14:paraId="3477E15A" w14:textId="77777777">
              <w:tc>
                <w:tcPr>
                  <w:tcW w:w="0" w:type="auto"/>
                  <w:tcBorders>
                    <w:bottom w:val="single" w:sz="6" w:space="0" w:color="BFBFBF"/>
                  </w:tcBorders>
                  <w:vAlign w:val="center"/>
                  <w:hideMark/>
                </w:tcPr>
                <w:p w14:paraId="05344C65"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4263744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C7029A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5FB849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D19D43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2EE3F1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8F6D5F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07ADCDC" w14:textId="77777777" w:rsidR="00E41592" w:rsidRDefault="00E41592">
                  <w:pPr>
                    <w:pStyle w:val="questiontable1"/>
                    <w:spacing w:before="0" w:after="0" w:afterAutospacing="0"/>
                    <w:rPr>
                      <w:rFonts w:eastAsia="Times New Roman"/>
                      <w:sz w:val="20"/>
                      <w:szCs w:val="20"/>
                    </w:rPr>
                  </w:pPr>
                </w:p>
              </w:tc>
            </w:tr>
            <w:tr w:rsidR="00E41592" w14:paraId="48A470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0D163B"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1ABBC8"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2ECA7"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DAC64"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B5D8F"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30F9A2"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72E5AF03" w14:textId="77777777" w:rsidR="00E41592" w:rsidRDefault="00E41592">
                  <w:pPr>
                    <w:pStyle w:val="questiontable1"/>
                    <w:rPr>
                      <w:rFonts w:ascii="Verdana" w:hAnsi="Verdana"/>
                    </w:rPr>
                  </w:pPr>
                </w:p>
              </w:tc>
              <w:tc>
                <w:tcPr>
                  <w:tcW w:w="0" w:type="auto"/>
                  <w:vAlign w:val="center"/>
                  <w:hideMark/>
                </w:tcPr>
                <w:p w14:paraId="70780D55" w14:textId="77777777" w:rsidR="00E41592" w:rsidRDefault="00E41592">
                  <w:pPr>
                    <w:pStyle w:val="questiontable1"/>
                    <w:spacing w:before="0" w:after="0" w:afterAutospacing="0"/>
                    <w:rPr>
                      <w:rFonts w:eastAsia="Times New Roman"/>
                      <w:sz w:val="20"/>
                      <w:szCs w:val="20"/>
                    </w:rPr>
                  </w:pPr>
                </w:p>
              </w:tc>
            </w:tr>
            <w:tr w:rsidR="00E41592" w14:paraId="1B1096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899E6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FAFE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B6DB6"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8C953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453E5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765865"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29CFAA"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046693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727199"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4F7CDE3C"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474158" w14:textId="77777777" w:rsidR="00E41592" w:rsidRDefault="00A74EA6">
            <w:pPr>
              <w:rPr>
                <w:rFonts w:ascii="Verdana" w:eastAsia="Times New Roman" w:hAnsi="Verdana"/>
              </w:rPr>
            </w:pPr>
            <w:r>
              <w:rPr>
                <w:rFonts w:ascii="Verdana" w:eastAsia="Times New Roman" w:hAnsi="Verdana"/>
              </w:rPr>
              <w:t> </w:t>
            </w:r>
          </w:p>
        </w:tc>
      </w:tr>
    </w:tbl>
    <w:p w14:paraId="06836449" w14:textId="77777777" w:rsidR="00E41592" w:rsidRDefault="00A74EA6">
      <w:pPr>
        <w:pStyle w:val="NormalWeb"/>
        <w:spacing w:line="276" w:lineRule="auto"/>
        <w:divId w:val="521674658"/>
        <w:rPr>
          <w:rFonts w:ascii="Verdana" w:hAnsi="Verdana"/>
          <w:sz w:val="22"/>
          <w:szCs w:val="22"/>
        </w:rPr>
      </w:pPr>
      <w:r>
        <w:rPr>
          <w:rFonts w:ascii="Verdana" w:hAnsi="Verdana"/>
          <w:sz w:val="22"/>
          <w:szCs w:val="22"/>
        </w:rPr>
        <w:t> </w:t>
      </w:r>
    </w:p>
    <w:p w14:paraId="79AB099A" w14:textId="77777777" w:rsidR="00E41592" w:rsidRDefault="00A74EA6">
      <w:pPr>
        <w:pStyle w:val="Heading2"/>
        <w:keepNext/>
        <w:spacing w:after="150" w:afterAutospacing="0" w:line="276" w:lineRule="auto"/>
        <w:divId w:val="521674658"/>
        <w:rPr>
          <w:rFonts w:ascii="Verdana" w:eastAsia="Times New Roman" w:hAnsi="Verdana"/>
        </w:rPr>
      </w:pPr>
      <w:bookmarkStart w:id="8" w:name="_Toc220916530"/>
      <w:r>
        <w:rPr>
          <w:rFonts w:ascii="Verdana" w:eastAsia="Times New Roman" w:hAnsi="Verdana"/>
        </w:rPr>
        <w:t>Gas Distribution Integrity Management - Reporting</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6AF408E2"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530CBB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9C44EB" w14:textId="77777777" w:rsidR="00E41592" w:rsidRDefault="00A74EA6">
                  <w:pPr>
                    <w:pStyle w:val="questiontable1"/>
                    <w:spacing w:before="0" w:after="0" w:afterAutospacing="0"/>
                    <w:divId w:val="53131203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Report Results - Performance Measures </w:t>
                  </w:r>
                  <w:r>
                    <w:rPr>
                      <w:rStyle w:val="text1"/>
                      <w:rFonts w:ascii="Verdana" w:eastAsia="Times New Roman" w:hAnsi="Verdana"/>
                    </w:rPr>
                    <w:t xml:space="preserve">Does the plan contain or reference procedures for reporting, on an annual basis, the four measures listed in 192.1007(e)(1)(i) through (e)(1)(iv) to PHMSA as part of the annual report required by 191.11? </w:t>
                  </w:r>
                  <w:r>
                    <w:rPr>
                      <w:rStyle w:val="questionidcontent1"/>
                      <w:rFonts w:ascii="Verdana" w:eastAsia="Times New Roman" w:hAnsi="Verdana"/>
                    </w:rPr>
                    <w:t xml:space="preserve">(GDIM.RR.ANNUALREPORT.P) </w:t>
                  </w:r>
                </w:p>
              </w:tc>
            </w:tr>
            <w:tr w:rsidR="00E41592" w14:paraId="29FC7C7D" w14:textId="77777777">
              <w:tc>
                <w:tcPr>
                  <w:tcW w:w="2500" w:type="pct"/>
                  <w:gridSpan w:val="8"/>
                  <w:vAlign w:val="center"/>
                  <w:hideMark/>
                </w:tcPr>
                <w:p w14:paraId="2A80CB1A"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192.1007(g) (191.11; 192.703(c)) </w:t>
                  </w:r>
                </w:p>
              </w:tc>
            </w:tr>
            <w:tr w:rsidR="00E41592" w14:paraId="21AB2AEA" w14:textId="77777777">
              <w:tc>
                <w:tcPr>
                  <w:tcW w:w="0" w:type="auto"/>
                  <w:vAlign w:val="center"/>
                  <w:hideMark/>
                </w:tcPr>
                <w:p w14:paraId="56408B4B"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2CABD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DC8362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4D2967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DE234D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A11A9A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2A6DA3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60F3D2F" w14:textId="77777777" w:rsidR="00E41592" w:rsidRDefault="00E41592">
                  <w:pPr>
                    <w:pStyle w:val="questiontable1"/>
                    <w:spacing w:before="0" w:after="0" w:afterAutospacing="0"/>
                    <w:rPr>
                      <w:rFonts w:eastAsia="Times New Roman"/>
                      <w:sz w:val="20"/>
                      <w:szCs w:val="20"/>
                    </w:rPr>
                  </w:pPr>
                </w:p>
              </w:tc>
            </w:tr>
            <w:tr w:rsidR="00E41592" w14:paraId="2C6929BE" w14:textId="77777777">
              <w:tc>
                <w:tcPr>
                  <w:tcW w:w="0" w:type="auto"/>
                  <w:tcBorders>
                    <w:bottom w:val="single" w:sz="6" w:space="0" w:color="BFBFBF"/>
                  </w:tcBorders>
                  <w:vAlign w:val="center"/>
                  <w:hideMark/>
                </w:tcPr>
                <w:p w14:paraId="3E9A20A2"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39E2C79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C0F8C1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B7D92C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B7519B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6683C2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7D8605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2F4979C" w14:textId="77777777" w:rsidR="00E41592" w:rsidRDefault="00E41592">
                  <w:pPr>
                    <w:pStyle w:val="questiontable1"/>
                    <w:spacing w:before="0" w:after="0" w:afterAutospacing="0"/>
                    <w:rPr>
                      <w:rFonts w:eastAsia="Times New Roman"/>
                      <w:sz w:val="20"/>
                      <w:szCs w:val="20"/>
                    </w:rPr>
                  </w:pPr>
                </w:p>
              </w:tc>
            </w:tr>
            <w:tr w:rsidR="00E41592" w14:paraId="66432B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73316B"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BB615"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4FFCD"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96097A"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67B63"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E87EA7"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4E4F7F8B" w14:textId="77777777" w:rsidR="00E41592" w:rsidRDefault="00E41592">
                  <w:pPr>
                    <w:pStyle w:val="questiontable1"/>
                    <w:rPr>
                      <w:rFonts w:ascii="Verdana" w:hAnsi="Verdana"/>
                    </w:rPr>
                  </w:pPr>
                </w:p>
              </w:tc>
              <w:tc>
                <w:tcPr>
                  <w:tcW w:w="0" w:type="auto"/>
                  <w:vAlign w:val="center"/>
                  <w:hideMark/>
                </w:tcPr>
                <w:p w14:paraId="5ADCDE26" w14:textId="77777777" w:rsidR="00E41592" w:rsidRDefault="00E41592">
                  <w:pPr>
                    <w:pStyle w:val="questiontable1"/>
                    <w:spacing w:before="0" w:after="0" w:afterAutospacing="0"/>
                    <w:rPr>
                      <w:rFonts w:eastAsia="Times New Roman"/>
                      <w:sz w:val="20"/>
                      <w:szCs w:val="20"/>
                    </w:rPr>
                  </w:pPr>
                </w:p>
              </w:tc>
            </w:tr>
            <w:tr w:rsidR="00E41592" w14:paraId="448B81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F422B4"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414F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04AC0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479AA0"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03B42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224530"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C4E4D4"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0312689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E71488"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5A0B6AF0"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43DFF7" w14:textId="77777777" w:rsidR="00E41592" w:rsidRDefault="00A74EA6">
            <w:pPr>
              <w:rPr>
                <w:rFonts w:ascii="Verdana" w:eastAsia="Times New Roman" w:hAnsi="Verdana"/>
              </w:rPr>
            </w:pPr>
            <w:r>
              <w:rPr>
                <w:rFonts w:ascii="Verdana" w:eastAsia="Times New Roman" w:hAnsi="Verdana"/>
              </w:rPr>
              <w:t> </w:t>
            </w:r>
          </w:p>
        </w:tc>
      </w:tr>
    </w:tbl>
    <w:p w14:paraId="2F05A423"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7612B9B8"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118D17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76AB0F" w14:textId="77777777" w:rsidR="00E41592" w:rsidRDefault="00A74EA6">
                  <w:pPr>
                    <w:pStyle w:val="questiontable1"/>
                    <w:spacing w:before="0" w:after="0" w:afterAutospacing="0"/>
                    <w:divId w:val="62504132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Report Results - Submittal </w:t>
                  </w:r>
                  <w:r>
                    <w:rPr>
                      <w:rStyle w:val="text1"/>
                      <w:rFonts w:ascii="Verdana" w:eastAsia="Times New Roman" w:hAnsi="Verdana"/>
                    </w:rPr>
                    <w:t xml:space="preserve">Has the operator submitted the required reports? </w:t>
                  </w:r>
                  <w:r>
                    <w:rPr>
                      <w:rStyle w:val="questionidcontent1"/>
                      <w:rFonts w:ascii="Verdana" w:eastAsia="Times New Roman" w:hAnsi="Verdana"/>
                    </w:rPr>
                    <w:t xml:space="preserve">(GDIM.RR.SUBMITREPORTS.R) </w:t>
                  </w:r>
                </w:p>
              </w:tc>
            </w:tr>
            <w:tr w:rsidR="00E41592" w14:paraId="4C614651" w14:textId="77777777">
              <w:tc>
                <w:tcPr>
                  <w:tcW w:w="2500" w:type="pct"/>
                  <w:gridSpan w:val="8"/>
                  <w:vAlign w:val="center"/>
                  <w:hideMark/>
                </w:tcPr>
                <w:p w14:paraId="6CD8988D"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192.1007(g) </w:t>
                  </w:r>
                </w:p>
              </w:tc>
            </w:tr>
            <w:tr w:rsidR="00E41592" w14:paraId="3D40E98A" w14:textId="77777777">
              <w:tc>
                <w:tcPr>
                  <w:tcW w:w="0" w:type="auto"/>
                  <w:vAlign w:val="center"/>
                  <w:hideMark/>
                </w:tcPr>
                <w:p w14:paraId="4AD37D3F"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78C25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9C43F0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8B2A49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86125C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1F2EC8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F67E6F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014139B" w14:textId="77777777" w:rsidR="00E41592" w:rsidRDefault="00E41592">
                  <w:pPr>
                    <w:pStyle w:val="questiontable1"/>
                    <w:spacing w:before="0" w:after="0" w:afterAutospacing="0"/>
                    <w:rPr>
                      <w:rFonts w:eastAsia="Times New Roman"/>
                      <w:sz w:val="20"/>
                      <w:szCs w:val="20"/>
                    </w:rPr>
                  </w:pPr>
                </w:p>
              </w:tc>
            </w:tr>
            <w:tr w:rsidR="00E41592" w14:paraId="547E52D1" w14:textId="77777777">
              <w:tc>
                <w:tcPr>
                  <w:tcW w:w="0" w:type="auto"/>
                  <w:tcBorders>
                    <w:bottom w:val="single" w:sz="6" w:space="0" w:color="BFBFBF"/>
                  </w:tcBorders>
                  <w:vAlign w:val="center"/>
                  <w:hideMark/>
                </w:tcPr>
                <w:p w14:paraId="7E4C30DD"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4BFB976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DEC33D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98DAEC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B75C7F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084AB1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CA3735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58C5AA5" w14:textId="77777777" w:rsidR="00E41592" w:rsidRDefault="00E41592">
                  <w:pPr>
                    <w:pStyle w:val="questiontable1"/>
                    <w:spacing w:before="0" w:after="0" w:afterAutospacing="0"/>
                    <w:rPr>
                      <w:rFonts w:eastAsia="Times New Roman"/>
                      <w:sz w:val="20"/>
                      <w:szCs w:val="20"/>
                    </w:rPr>
                  </w:pPr>
                </w:p>
              </w:tc>
            </w:tr>
            <w:tr w:rsidR="00E41592" w14:paraId="263222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C04D4"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1F7E1"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F5BCA"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D1212F"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F2E8E2"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DCF3A7"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307C276F" w14:textId="77777777" w:rsidR="00E41592" w:rsidRDefault="00E41592">
                  <w:pPr>
                    <w:pStyle w:val="questiontable1"/>
                    <w:rPr>
                      <w:rFonts w:ascii="Verdana" w:hAnsi="Verdana"/>
                    </w:rPr>
                  </w:pPr>
                </w:p>
              </w:tc>
              <w:tc>
                <w:tcPr>
                  <w:tcW w:w="0" w:type="auto"/>
                  <w:vAlign w:val="center"/>
                  <w:hideMark/>
                </w:tcPr>
                <w:p w14:paraId="26019808" w14:textId="77777777" w:rsidR="00E41592" w:rsidRDefault="00E41592">
                  <w:pPr>
                    <w:pStyle w:val="questiontable1"/>
                    <w:spacing w:before="0" w:after="0" w:afterAutospacing="0"/>
                    <w:rPr>
                      <w:rFonts w:eastAsia="Times New Roman"/>
                      <w:sz w:val="20"/>
                      <w:szCs w:val="20"/>
                    </w:rPr>
                  </w:pPr>
                </w:p>
              </w:tc>
            </w:tr>
            <w:tr w:rsidR="00E41592" w14:paraId="2A7B2F0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5140EF"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350677"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45BD9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78387"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CDAFE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E31368"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6C3D5F"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14457C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C78D8F"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4C8E905F"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B8D6BC" w14:textId="77777777" w:rsidR="00E41592" w:rsidRDefault="00A74EA6">
            <w:pPr>
              <w:rPr>
                <w:rFonts w:ascii="Verdana" w:eastAsia="Times New Roman" w:hAnsi="Verdana"/>
              </w:rPr>
            </w:pPr>
            <w:r>
              <w:rPr>
                <w:rFonts w:ascii="Verdana" w:eastAsia="Times New Roman" w:hAnsi="Verdana"/>
              </w:rPr>
              <w:t> </w:t>
            </w:r>
          </w:p>
        </w:tc>
      </w:tr>
    </w:tbl>
    <w:p w14:paraId="476BB65D" w14:textId="77777777" w:rsidR="00E41592" w:rsidRDefault="00A74EA6">
      <w:pPr>
        <w:pStyle w:val="NormalWeb"/>
        <w:spacing w:line="276" w:lineRule="auto"/>
        <w:divId w:val="521674658"/>
        <w:rPr>
          <w:rFonts w:ascii="Verdana" w:hAnsi="Verdana"/>
          <w:sz w:val="22"/>
          <w:szCs w:val="22"/>
        </w:rPr>
      </w:pPr>
      <w:r>
        <w:rPr>
          <w:rFonts w:ascii="Verdana" w:hAnsi="Verdana"/>
          <w:sz w:val="22"/>
          <w:szCs w:val="22"/>
        </w:rPr>
        <w:t> </w:t>
      </w:r>
    </w:p>
    <w:p w14:paraId="0A3FE4A1" w14:textId="77777777" w:rsidR="00E41592" w:rsidRDefault="00A74EA6">
      <w:pPr>
        <w:pStyle w:val="Heading2"/>
        <w:keepNext/>
        <w:spacing w:after="150" w:afterAutospacing="0" w:line="276" w:lineRule="auto"/>
        <w:divId w:val="521674658"/>
        <w:rPr>
          <w:rFonts w:ascii="Verdana" w:eastAsia="Times New Roman" w:hAnsi="Verdana"/>
        </w:rPr>
      </w:pPr>
      <w:bookmarkStart w:id="9" w:name="_Toc220916531"/>
      <w:r>
        <w:rPr>
          <w:rFonts w:ascii="Verdana" w:eastAsia="Times New Roman" w:hAnsi="Verdana"/>
        </w:rPr>
        <w:t>Gas Distribution Integrity Management - Records Required to be Kept</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1A22EDF7"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4561FD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32BBF8" w14:textId="77777777" w:rsidR="00E41592" w:rsidRDefault="00A74EA6">
                  <w:pPr>
                    <w:pStyle w:val="questiontable1"/>
                    <w:spacing w:before="0" w:after="0" w:afterAutospacing="0"/>
                    <w:divId w:val="102478937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Records - Requirements </w:t>
                  </w:r>
                  <w:r>
                    <w:rPr>
                      <w:rStyle w:val="text1"/>
                      <w:rFonts w:ascii="Verdana" w:eastAsia="Times New Roman" w:hAnsi="Verdana"/>
                    </w:rPr>
                    <w:t xml:space="preserve">Are there procedures specifying which records demonstrating compliance with Subpart P will be maintained for at least 10 years? </w:t>
                  </w:r>
                  <w:r>
                    <w:rPr>
                      <w:rStyle w:val="questionidcontent1"/>
                      <w:rFonts w:ascii="Verdana" w:eastAsia="Times New Roman" w:hAnsi="Verdana"/>
                    </w:rPr>
                    <w:t xml:space="preserve">(GDIM.QA.RECORDREQUIREMENTS.P) </w:t>
                  </w:r>
                </w:p>
              </w:tc>
            </w:tr>
            <w:tr w:rsidR="00E41592" w14:paraId="6F90218F" w14:textId="77777777">
              <w:tc>
                <w:tcPr>
                  <w:tcW w:w="2500" w:type="pct"/>
                  <w:gridSpan w:val="8"/>
                  <w:vAlign w:val="center"/>
                  <w:hideMark/>
                </w:tcPr>
                <w:p w14:paraId="5B55399D"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192.1011 </w:t>
                  </w:r>
                </w:p>
              </w:tc>
            </w:tr>
            <w:tr w:rsidR="00E41592" w14:paraId="5D25F70F" w14:textId="77777777">
              <w:tc>
                <w:tcPr>
                  <w:tcW w:w="0" w:type="auto"/>
                  <w:vAlign w:val="center"/>
                  <w:hideMark/>
                </w:tcPr>
                <w:p w14:paraId="07646FE0"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24A0D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F3B485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0535BE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8FA1B3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DF1F1F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5DBFE9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3C30F12" w14:textId="77777777" w:rsidR="00E41592" w:rsidRDefault="00E41592">
                  <w:pPr>
                    <w:pStyle w:val="questiontable1"/>
                    <w:spacing w:before="0" w:after="0" w:afterAutospacing="0"/>
                    <w:rPr>
                      <w:rFonts w:eastAsia="Times New Roman"/>
                      <w:sz w:val="20"/>
                      <w:szCs w:val="20"/>
                    </w:rPr>
                  </w:pPr>
                </w:p>
              </w:tc>
            </w:tr>
            <w:tr w:rsidR="00E41592" w14:paraId="47EAF645" w14:textId="77777777">
              <w:tc>
                <w:tcPr>
                  <w:tcW w:w="0" w:type="auto"/>
                  <w:tcBorders>
                    <w:bottom w:val="single" w:sz="6" w:space="0" w:color="BFBFBF"/>
                  </w:tcBorders>
                  <w:vAlign w:val="center"/>
                  <w:hideMark/>
                </w:tcPr>
                <w:p w14:paraId="1483EC45"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240BC32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24B39F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AFC71E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1AB9B3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F6D7793"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59114E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9DB94DF" w14:textId="77777777" w:rsidR="00E41592" w:rsidRDefault="00E41592">
                  <w:pPr>
                    <w:pStyle w:val="questiontable1"/>
                    <w:spacing w:before="0" w:after="0" w:afterAutospacing="0"/>
                    <w:rPr>
                      <w:rFonts w:eastAsia="Times New Roman"/>
                      <w:sz w:val="20"/>
                      <w:szCs w:val="20"/>
                    </w:rPr>
                  </w:pPr>
                </w:p>
              </w:tc>
            </w:tr>
            <w:tr w:rsidR="00E41592" w14:paraId="31ABA1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684F1"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56DD27"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6F0593"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59B29"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8E6E07"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FDF61"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67C96819" w14:textId="77777777" w:rsidR="00E41592" w:rsidRDefault="00E41592">
                  <w:pPr>
                    <w:pStyle w:val="questiontable1"/>
                    <w:rPr>
                      <w:rFonts w:ascii="Verdana" w:hAnsi="Verdana"/>
                    </w:rPr>
                  </w:pPr>
                </w:p>
              </w:tc>
              <w:tc>
                <w:tcPr>
                  <w:tcW w:w="0" w:type="auto"/>
                  <w:vAlign w:val="center"/>
                  <w:hideMark/>
                </w:tcPr>
                <w:p w14:paraId="34AB7B72" w14:textId="77777777" w:rsidR="00E41592" w:rsidRDefault="00E41592">
                  <w:pPr>
                    <w:pStyle w:val="questiontable1"/>
                    <w:spacing w:before="0" w:after="0" w:afterAutospacing="0"/>
                    <w:rPr>
                      <w:rFonts w:eastAsia="Times New Roman"/>
                      <w:sz w:val="20"/>
                      <w:szCs w:val="20"/>
                    </w:rPr>
                  </w:pPr>
                </w:p>
              </w:tc>
            </w:tr>
            <w:tr w:rsidR="00E41592" w14:paraId="246D88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644F78"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967FD"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733F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02845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9CF5F9"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95138C"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1B9D48"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724801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0F23CF"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74DD8BC5"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5C11C7" w14:textId="77777777" w:rsidR="00E41592" w:rsidRDefault="00A74EA6">
            <w:pPr>
              <w:rPr>
                <w:rFonts w:ascii="Verdana" w:eastAsia="Times New Roman" w:hAnsi="Verdana"/>
              </w:rPr>
            </w:pPr>
            <w:r>
              <w:rPr>
                <w:rFonts w:ascii="Verdana" w:eastAsia="Times New Roman" w:hAnsi="Verdana"/>
              </w:rPr>
              <w:t> </w:t>
            </w:r>
          </w:p>
        </w:tc>
      </w:tr>
    </w:tbl>
    <w:p w14:paraId="490FDB12"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1262B01E"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366321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54202D" w14:textId="77777777" w:rsidR="00E41592" w:rsidRDefault="00A74EA6">
                  <w:pPr>
                    <w:pStyle w:val="questiontable1"/>
                    <w:spacing w:before="0" w:after="0" w:afterAutospacing="0"/>
                    <w:divId w:val="150929588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Records - IM Plans </w:t>
                  </w:r>
                  <w:r>
                    <w:rPr>
                      <w:rStyle w:val="text1"/>
                      <w:rFonts w:ascii="Verdana" w:eastAsia="Times New Roman" w:hAnsi="Verdana"/>
                    </w:rPr>
                    <w:t xml:space="preserve">Are there procedures specifying that copies of superseded integrity management plans will be maintained for at least 10 years? </w:t>
                  </w:r>
                  <w:r>
                    <w:rPr>
                      <w:rStyle w:val="questionidcontent1"/>
                      <w:rFonts w:ascii="Verdana" w:eastAsia="Times New Roman" w:hAnsi="Verdana"/>
                    </w:rPr>
                    <w:t xml:space="preserve">(GDIM.QA.PLANRETENTION.P) </w:t>
                  </w:r>
                </w:p>
              </w:tc>
            </w:tr>
            <w:tr w:rsidR="00E41592" w14:paraId="7D3CA7DB" w14:textId="77777777">
              <w:tc>
                <w:tcPr>
                  <w:tcW w:w="2500" w:type="pct"/>
                  <w:gridSpan w:val="8"/>
                  <w:vAlign w:val="center"/>
                  <w:hideMark/>
                </w:tcPr>
                <w:p w14:paraId="140E220A"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192.1011 </w:t>
                  </w:r>
                </w:p>
              </w:tc>
            </w:tr>
            <w:tr w:rsidR="00E41592" w14:paraId="470C33CE" w14:textId="77777777">
              <w:tc>
                <w:tcPr>
                  <w:tcW w:w="0" w:type="auto"/>
                  <w:vAlign w:val="center"/>
                  <w:hideMark/>
                </w:tcPr>
                <w:p w14:paraId="1B006EAD"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A2AEE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E1C956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99C8754"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500857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00D324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54E6D90"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CCE07C0" w14:textId="77777777" w:rsidR="00E41592" w:rsidRDefault="00E41592">
                  <w:pPr>
                    <w:pStyle w:val="questiontable1"/>
                    <w:spacing w:before="0" w:after="0" w:afterAutospacing="0"/>
                    <w:rPr>
                      <w:rFonts w:eastAsia="Times New Roman"/>
                      <w:sz w:val="20"/>
                      <w:szCs w:val="20"/>
                    </w:rPr>
                  </w:pPr>
                </w:p>
              </w:tc>
            </w:tr>
            <w:tr w:rsidR="00E41592" w14:paraId="483F05D3" w14:textId="77777777">
              <w:tc>
                <w:tcPr>
                  <w:tcW w:w="0" w:type="auto"/>
                  <w:tcBorders>
                    <w:bottom w:val="single" w:sz="6" w:space="0" w:color="BFBFBF"/>
                  </w:tcBorders>
                  <w:vAlign w:val="center"/>
                  <w:hideMark/>
                </w:tcPr>
                <w:p w14:paraId="3A2C449F"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4F5158F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ECF917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C0D4F5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5AA6C7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60EF3C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6AC0DF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1A168D2" w14:textId="77777777" w:rsidR="00E41592" w:rsidRDefault="00E41592">
                  <w:pPr>
                    <w:pStyle w:val="questiontable1"/>
                    <w:spacing w:before="0" w:after="0" w:afterAutospacing="0"/>
                    <w:rPr>
                      <w:rFonts w:eastAsia="Times New Roman"/>
                      <w:sz w:val="20"/>
                      <w:szCs w:val="20"/>
                    </w:rPr>
                  </w:pPr>
                </w:p>
              </w:tc>
            </w:tr>
            <w:tr w:rsidR="00E41592" w14:paraId="07EF39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F38B5"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F556B"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C9F4C"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7EDA4"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48DEA"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64FB9D"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241572F4" w14:textId="77777777" w:rsidR="00E41592" w:rsidRDefault="00E41592">
                  <w:pPr>
                    <w:pStyle w:val="questiontable1"/>
                    <w:rPr>
                      <w:rFonts w:ascii="Verdana" w:hAnsi="Verdana"/>
                    </w:rPr>
                  </w:pPr>
                </w:p>
              </w:tc>
              <w:tc>
                <w:tcPr>
                  <w:tcW w:w="0" w:type="auto"/>
                  <w:vAlign w:val="center"/>
                  <w:hideMark/>
                </w:tcPr>
                <w:p w14:paraId="65E7C7F7" w14:textId="77777777" w:rsidR="00E41592" w:rsidRDefault="00E41592">
                  <w:pPr>
                    <w:pStyle w:val="questiontable1"/>
                    <w:spacing w:before="0" w:after="0" w:afterAutospacing="0"/>
                    <w:rPr>
                      <w:rFonts w:eastAsia="Times New Roman"/>
                      <w:sz w:val="20"/>
                      <w:szCs w:val="20"/>
                    </w:rPr>
                  </w:pPr>
                </w:p>
              </w:tc>
            </w:tr>
            <w:tr w:rsidR="00E41592" w14:paraId="5B06FC3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8F1CB4"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4D2824"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9C59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ED395E"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BEC85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9128A"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E91CEA"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1531FD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07E26A"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6785DB11"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E49CDD" w14:textId="77777777" w:rsidR="00E41592" w:rsidRDefault="00A74EA6">
            <w:pPr>
              <w:rPr>
                <w:rFonts w:ascii="Verdana" w:eastAsia="Times New Roman" w:hAnsi="Verdana"/>
              </w:rPr>
            </w:pPr>
            <w:r>
              <w:rPr>
                <w:rFonts w:ascii="Verdana" w:eastAsia="Times New Roman" w:hAnsi="Verdana"/>
              </w:rPr>
              <w:t> </w:t>
            </w:r>
          </w:p>
        </w:tc>
      </w:tr>
    </w:tbl>
    <w:p w14:paraId="6F0B1C9A"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1B322057"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186590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553882" w14:textId="77777777" w:rsidR="00E41592" w:rsidRDefault="00A74EA6">
                  <w:pPr>
                    <w:pStyle w:val="questiontable1"/>
                    <w:spacing w:before="0" w:after="0" w:afterAutospacing="0"/>
                    <w:divId w:val="105238954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Records - Implementation </w:t>
                  </w:r>
                  <w:r>
                    <w:rPr>
                      <w:rStyle w:val="text1"/>
                      <w:rFonts w:ascii="Verdana" w:eastAsia="Times New Roman" w:hAnsi="Verdana"/>
                    </w:rPr>
                    <w:t xml:space="preserve">Has the operator maintained the required records? </w:t>
                  </w:r>
                  <w:r>
                    <w:rPr>
                      <w:rStyle w:val="questionidcontent1"/>
                      <w:rFonts w:ascii="Verdana" w:eastAsia="Times New Roman" w:hAnsi="Verdana"/>
                    </w:rPr>
                    <w:t xml:space="preserve">(GDIM.QA.RECORDREQUIREMENTS.R) </w:t>
                  </w:r>
                </w:p>
              </w:tc>
            </w:tr>
            <w:tr w:rsidR="00E41592" w14:paraId="2F25A18D" w14:textId="77777777">
              <w:tc>
                <w:tcPr>
                  <w:tcW w:w="2500" w:type="pct"/>
                  <w:gridSpan w:val="8"/>
                  <w:vAlign w:val="center"/>
                  <w:hideMark/>
                </w:tcPr>
                <w:p w14:paraId="0B6EA7BD"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192.1011 </w:t>
                  </w:r>
                </w:p>
              </w:tc>
            </w:tr>
            <w:tr w:rsidR="00E41592" w14:paraId="33DD77E2" w14:textId="77777777">
              <w:tc>
                <w:tcPr>
                  <w:tcW w:w="0" w:type="auto"/>
                  <w:vAlign w:val="center"/>
                  <w:hideMark/>
                </w:tcPr>
                <w:p w14:paraId="51B37849"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1A6F18"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A24DF1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390048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70A49D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0C0A48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975024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8E4FD7C" w14:textId="77777777" w:rsidR="00E41592" w:rsidRDefault="00E41592">
                  <w:pPr>
                    <w:pStyle w:val="questiontable1"/>
                    <w:spacing w:before="0" w:after="0" w:afterAutospacing="0"/>
                    <w:rPr>
                      <w:rFonts w:eastAsia="Times New Roman"/>
                      <w:sz w:val="20"/>
                      <w:szCs w:val="20"/>
                    </w:rPr>
                  </w:pPr>
                </w:p>
              </w:tc>
            </w:tr>
            <w:tr w:rsidR="00E41592" w14:paraId="7902F562" w14:textId="77777777">
              <w:tc>
                <w:tcPr>
                  <w:tcW w:w="0" w:type="auto"/>
                  <w:tcBorders>
                    <w:bottom w:val="single" w:sz="6" w:space="0" w:color="BFBFBF"/>
                  </w:tcBorders>
                  <w:vAlign w:val="center"/>
                  <w:hideMark/>
                </w:tcPr>
                <w:p w14:paraId="524CD9EA"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6950C46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A8C119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A8C9E9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FAC9F3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C648F5D"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8DCDE3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C44DDEE" w14:textId="77777777" w:rsidR="00E41592" w:rsidRDefault="00E41592">
                  <w:pPr>
                    <w:pStyle w:val="questiontable1"/>
                    <w:spacing w:before="0" w:after="0" w:afterAutospacing="0"/>
                    <w:rPr>
                      <w:rFonts w:eastAsia="Times New Roman"/>
                      <w:sz w:val="20"/>
                      <w:szCs w:val="20"/>
                    </w:rPr>
                  </w:pPr>
                </w:p>
              </w:tc>
            </w:tr>
            <w:tr w:rsidR="00E41592" w14:paraId="3ED5775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8CAF9C"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9A2A8"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21B63C"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5911C5"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B9F6F"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0629B"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1C03A2C3" w14:textId="77777777" w:rsidR="00E41592" w:rsidRDefault="00E41592">
                  <w:pPr>
                    <w:pStyle w:val="questiontable1"/>
                    <w:rPr>
                      <w:rFonts w:ascii="Verdana" w:hAnsi="Verdana"/>
                    </w:rPr>
                  </w:pPr>
                </w:p>
              </w:tc>
              <w:tc>
                <w:tcPr>
                  <w:tcW w:w="0" w:type="auto"/>
                  <w:vAlign w:val="center"/>
                  <w:hideMark/>
                </w:tcPr>
                <w:p w14:paraId="5287CD22" w14:textId="77777777" w:rsidR="00E41592" w:rsidRDefault="00E41592">
                  <w:pPr>
                    <w:pStyle w:val="questiontable1"/>
                    <w:spacing w:before="0" w:after="0" w:afterAutospacing="0"/>
                    <w:rPr>
                      <w:rFonts w:eastAsia="Times New Roman"/>
                      <w:sz w:val="20"/>
                      <w:szCs w:val="20"/>
                    </w:rPr>
                  </w:pPr>
                </w:p>
              </w:tc>
            </w:tr>
            <w:tr w:rsidR="00E41592" w14:paraId="2FC8A0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4FB386"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6E5A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C45C69"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19D2A2"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B243F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E5BCD6"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8A255F"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7CFC33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B7AE6E"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27AB983D"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5753AE" w14:textId="77777777" w:rsidR="00E41592" w:rsidRDefault="00A74EA6">
            <w:pPr>
              <w:rPr>
                <w:rFonts w:ascii="Verdana" w:eastAsia="Times New Roman" w:hAnsi="Verdana"/>
              </w:rPr>
            </w:pPr>
            <w:r>
              <w:rPr>
                <w:rFonts w:ascii="Verdana" w:eastAsia="Times New Roman" w:hAnsi="Verdana"/>
              </w:rPr>
              <w:t> </w:t>
            </w:r>
          </w:p>
        </w:tc>
      </w:tr>
    </w:tbl>
    <w:p w14:paraId="6D0F7342" w14:textId="77777777" w:rsidR="00E41592" w:rsidRDefault="00A74EA6">
      <w:pPr>
        <w:pStyle w:val="NormalWeb"/>
        <w:spacing w:line="276" w:lineRule="auto"/>
        <w:divId w:val="521674658"/>
        <w:rPr>
          <w:rFonts w:ascii="Verdana" w:hAnsi="Verdana"/>
          <w:sz w:val="22"/>
          <w:szCs w:val="22"/>
        </w:rPr>
      </w:pPr>
      <w:r>
        <w:rPr>
          <w:rFonts w:ascii="Verdana" w:hAnsi="Verdana"/>
          <w:sz w:val="22"/>
          <w:szCs w:val="22"/>
        </w:rPr>
        <w:t> </w:t>
      </w:r>
    </w:p>
    <w:p w14:paraId="04C59A06" w14:textId="77777777" w:rsidR="00E41592" w:rsidRDefault="00A74EA6">
      <w:pPr>
        <w:pStyle w:val="Heading2"/>
        <w:keepNext/>
        <w:spacing w:after="150" w:afterAutospacing="0" w:line="276" w:lineRule="auto"/>
        <w:divId w:val="521674658"/>
        <w:rPr>
          <w:rFonts w:ascii="Verdana" w:eastAsia="Times New Roman" w:hAnsi="Verdana"/>
        </w:rPr>
      </w:pPr>
      <w:bookmarkStart w:id="10" w:name="_Toc220916532"/>
      <w:r>
        <w:rPr>
          <w:rFonts w:ascii="Verdana" w:eastAsia="Times New Roman" w:hAnsi="Verdana"/>
        </w:rPr>
        <w:t>Gas Distribution Integrity Management - Deviation from Periodic Inspections</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164EBD54"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7CC3F0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B29326" w14:textId="77777777" w:rsidR="00E41592" w:rsidRDefault="00A74EA6">
                  <w:pPr>
                    <w:pStyle w:val="questiontable1"/>
                    <w:spacing w:before="0" w:after="0" w:afterAutospacing="0"/>
                    <w:divId w:val="17060760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Deviation from Periodic Inspections - Procedure </w:t>
                  </w:r>
                  <w:r>
                    <w:rPr>
                      <w:rStyle w:val="text1"/>
                      <w:rFonts w:ascii="Verdana" w:eastAsia="Times New Roman" w:hAnsi="Verdana"/>
                    </w:rPr>
                    <w:t xml:space="preserve">Does the operator have a procedure for deviation from periodic inspections or tests under Part 192? </w:t>
                  </w:r>
                  <w:r>
                    <w:rPr>
                      <w:rStyle w:val="questionidcontent1"/>
                      <w:rFonts w:ascii="Verdana" w:eastAsia="Times New Roman" w:hAnsi="Verdana"/>
                    </w:rPr>
                    <w:t xml:space="preserve">(GDIM.PI.PERIODICINSPDEV.P) </w:t>
                  </w:r>
                </w:p>
              </w:tc>
            </w:tr>
            <w:tr w:rsidR="00E41592" w14:paraId="730C8A3B" w14:textId="77777777">
              <w:tc>
                <w:tcPr>
                  <w:tcW w:w="2500" w:type="pct"/>
                  <w:gridSpan w:val="8"/>
                  <w:vAlign w:val="center"/>
                  <w:hideMark/>
                </w:tcPr>
                <w:p w14:paraId="03F898DA"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192.1013 </w:t>
                  </w:r>
                </w:p>
              </w:tc>
            </w:tr>
            <w:tr w:rsidR="00E41592" w14:paraId="5A976FBE" w14:textId="77777777">
              <w:tc>
                <w:tcPr>
                  <w:tcW w:w="0" w:type="auto"/>
                  <w:vAlign w:val="center"/>
                  <w:hideMark/>
                </w:tcPr>
                <w:p w14:paraId="431FEBA0"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9F2C12"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76A8B4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D6EDDD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1425FC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A60E56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24D7C4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1A5A428" w14:textId="77777777" w:rsidR="00E41592" w:rsidRDefault="00E41592">
                  <w:pPr>
                    <w:pStyle w:val="questiontable1"/>
                    <w:spacing w:before="0" w:after="0" w:afterAutospacing="0"/>
                    <w:rPr>
                      <w:rFonts w:eastAsia="Times New Roman"/>
                      <w:sz w:val="20"/>
                      <w:szCs w:val="20"/>
                    </w:rPr>
                  </w:pPr>
                </w:p>
              </w:tc>
            </w:tr>
            <w:tr w:rsidR="00E41592" w14:paraId="2C8818C4" w14:textId="77777777">
              <w:tc>
                <w:tcPr>
                  <w:tcW w:w="0" w:type="auto"/>
                  <w:tcBorders>
                    <w:bottom w:val="single" w:sz="6" w:space="0" w:color="BFBFBF"/>
                  </w:tcBorders>
                  <w:vAlign w:val="center"/>
                  <w:hideMark/>
                </w:tcPr>
                <w:p w14:paraId="7EA6A45C"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59FC638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283AAB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0399C9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D39A38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74334E1"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850767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1DDFEE3" w14:textId="77777777" w:rsidR="00E41592" w:rsidRDefault="00E41592">
                  <w:pPr>
                    <w:pStyle w:val="questiontable1"/>
                    <w:spacing w:before="0" w:after="0" w:afterAutospacing="0"/>
                    <w:rPr>
                      <w:rFonts w:eastAsia="Times New Roman"/>
                      <w:sz w:val="20"/>
                      <w:szCs w:val="20"/>
                    </w:rPr>
                  </w:pPr>
                </w:p>
              </w:tc>
            </w:tr>
            <w:tr w:rsidR="00E41592" w14:paraId="52DC1D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AE9EC"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CF0F5"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94A1F9"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6A56C"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D50383"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F4AC48"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08820B05" w14:textId="77777777" w:rsidR="00E41592" w:rsidRDefault="00E41592">
                  <w:pPr>
                    <w:pStyle w:val="questiontable1"/>
                    <w:rPr>
                      <w:rFonts w:ascii="Verdana" w:hAnsi="Verdana"/>
                    </w:rPr>
                  </w:pPr>
                </w:p>
              </w:tc>
              <w:tc>
                <w:tcPr>
                  <w:tcW w:w="0" w:type="auto"/>
                  <w:vAlign w:val="center"/>
                  <w:hideMark/>
                </w:tcPr>
                <w:p w14:paraId="7FED6F84" w14:textId="77777777" w:rsidR="00E41592" w:rsidRDefault="00E41592">
                  <w:pPr>
                    <w:pStyle w:val="questiontable1"/>
                    <w:spacing w:before="0" w:after="0" w:afterAutospacing="0"/>
                    <w:rPr>
                      <w:rFonts w:eastAsia="Times New Roman"/>
                      <w:sz w:val="20"/>
                      <w:szCs w:val="20"/>
                    </w:rPr>
                  </w:pPr>
                </w:p>
              </w:tc>
            </w:tr>
            <w:tr w:rsidR="00E41592" w14:paraId="7FF9146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6C5AE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E75770"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12142B"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9C7D1A"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783339"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51F763"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8C572D"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2CD184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901F44"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610C381C"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C7C147" w14:textId="77777777" w:rsidR="00E41592" w:rsidRDefault="00A74EA6">
            <w:pPr>
              <w:rPr>
                <w:rFonts w:ascii="Verdana" w:eastAsia="Times New Roman" w:hAnsi="Verdana"/>
              </w:rPr>
            </w:pPr>
            <w:r>
              <w:rPr>
                <w:rFonts w:ascii="Verdana" w:eastAsia="Times New Roman" w:hAnsi="Verdana"/>
              </w:rPr>
              <w:t> </w:t>
            </w:r>
          </w:p>
        </w:tc>
      </w:tr>
    </w:tbl>
    <w:p w14:paraId="65C1EECB" w14:textId="77777777" w:rsidR="00E41592" w:rsidRDefault="00E41592">
      <w:pPr>
        <w:spacing w:line="276" w:lineRule="auto"/>
        <w:divId w:val="52167465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41592" w14:paraId="39630AD4" w14:textId="77777777">
        <w:trPr>
          <w:divId w:val="52167465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41592" w14:paraId="0D9CB2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F2D330" w14:textId="77777777" w:rsidR="00E41592" w:rsidRDefault="00A74EA6">
                  <w:pPr>
                    <w:pStyle w:val="questiontable1"/>
                    <w:spacing w:before="0" w:after="0" w:afterAutospacing="0"/>
                    <w:divId w:val="200234414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Deviation from Periodic Inspections - Records </w:t>
                  </w:r>
                  <w:r>
                    <w:rPr>
                      <w:rStyle w:val="text1"/>
                      <w:rFonts w:ascii="Verdana" w:eastAsia="Times New Roman" w:hAnsi="Verdana"/>
                    </w:rPr>
                    <w:t xml:space="preserve">Has the operator maintained records for deviation from periodic inspections or tests under Part 192? </w:t>
                  </w:r>
                  <w:r>
                    <w:rPr>
                      <w:rStyle w:val="questionidcontent1"/>
                      <w:rFonts w:ascii="Verdana" w:eastAsia="Times New Roman" w:hAnsi="Verdana"/>
                    </w:rPr>
                    <w:t xml:space="preserve">(GDIM.PI.PERIODICINSPDEV.R) </w:t>
                  </w:r>
                </w:p>
              </w:tc>
            </w:tr>
            <w:bookmarkEnd w:id="1"/>
            <w:tr w:rsidR="00E41592" w14:paraId="7800C566" w14:textId="77777777">
              <w:tc>
                <w:tcPr>
                  <w:tcW w:w="2500" w:type="pct"/>
                  <w:gridSpan w:val="8"/>
                  <w:vAlign w:val="center"/>
                  <w:hideMark/>
                </w:tcPr>
                <w:p w14:paraId="4F75DF35" w14:textId="77777777" w:rsidR="00E41592" w:rsidRDefault="00A74EA6">
                  <w:pPr>
                    <w:pStyle w:val="questiontable1"/>
                    <w:spacing w:before="0" w:after="0" w:afterAutospacing="0"/>
                    <w:rPr>
                      <w:rFonts w:ascii="Verdana" w:eastAsia="Times New Roman" w:hAnsi="Verdana"/>
                    </w:rPr>
                  </w:pPr>
                  <w:r>
                    <w:rPr>
                      <w:rStyle w:val="citations1"/>
                      <w:rFonts w:ascii="Verdana" w:eastAsia="Times New Roman" w:hAnsi="Verdana"/>
                    </w:rPr>
                    <w:t xml:space="preserve">192.1013 </w:t>
                  </w:r>
                </w:p>
              </w:tc>
            </w:tr>
            <w:tr w:rsidR="00E41592" w14:paraId="4AB652FC" w14:textId="77777777">
              <w:tc>
                <w:tcPr>
                  <w:tcW w:w="0" w:type="auto"/>
                  <w:vAlign w:val="center"/>
                  <w:hideMark/>
                </w:tcPr>
                <w:p w14:paraId="50A1CF64"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9E1A8C"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4E6D6A4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5693754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206B07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5AD456A"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34CA82E"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EDCE127" w14:textId="77777777" w:rsidR="00E41592" w:rsidRDefault="00E41592">
                  <w:pPr>
                    <w:pStyle w:val="questiontable1"/>
                    <w:spacing w:before="0" w:after="0" w:afterAutospacing="0"/>
                    <w:rPr>
                      <w:rFonts w:eastAsia="Times New Roman"/>
                      <w:sz w:val="20"/>
                      <w:szCs w:val="20"/>
                    </w:rPr>
                  </w:pPr>
                </w:p>
              </w:tc>
            </w:tr>
            <w:tr w:rsidR="00E41592" w14:paraId="21619BAB" w14:textId="77777777">
              <w:tc>
                <w:tcPr>
                  <w:tcW w:w="0" w:type="auto"/>
                  <w:tcBorders>
                    <w:bottom w:val="single" w:sz="6" w:space="0" w:color="BFBFBF"/>
                  </w:tcBorders>
                  <w:vAlign w:val="center"/>
                  <w:hideMark/>
                </w:tcPr>
                <w:p w14:paraId="4F9A61C4" w14:textId="77777777" w:rsidR="00E41592" w:rsidRDefault="00E41592">
                  <w:pPr>
                    <w:pStyle w:val="questiontable1"/>
                    <w:spacing w:before="0" w:after="0" w:afterAutospacing="0"/>
                    <w:rPr>
                      <w:rFonts w:ascii="Verdana" w:eastAsia="Times New Roman" w:hAnsi="Verdana"/>
                    </w:rPr>
                  </w:pPr>
                </w:p>
              </w:tc>
              <w:tc>
                <w:tcPr>
                  <w:tcW w:w="0" w:type="auto"/>
                  <w:vAlign w:val="center"/>
                  <w:hideMark/>
                </w:tcPr>
                <w:p w14:paraId="70A57C55"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179FCACF"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68341979"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31C23297"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021B9976"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77DAE5BB" w14:textId="77777777" w:rsidR="00E41592" w:rsidRDefault="00E41592">
                  <w:pPr>
                    <w:pStyle w:val="questiontable1"/>
                    <w:spacing w:before="0" w:after="0" w:afterAutospacing="0"/>
                    <w:rPr>
                      <w:rFonts w:eastAsia="Times New Roman"/>
                      <w:sz w:val="20"/>
                      <w:szCs w:val="20"/>
                    </w:rPr>
                  </w:pPr>
                </w:p>
              </w:tc>
              <w:tc>
                <w:tcPr>
                  <w:tcW w:w="0" w:type="auto"/>
                  <w:vAlign w:val="center"/>
                  <w:hideMark/>
                </w:tcPr>
                <w:p w14:paraId="23AC3B09" w14:textId="77777777" w:rsidR="00E41592" w:rsidRDefault="00E41592">
                  <w:pPr>
                    <w:pStyle w:val="questiontable1"/>
                    <w:spacing w:before="0" w:after="0" w:afterAutospacing="0"/>
                    <w:rPr>
                      <w:rFonts w:eastAsia="Times New Roman"/>
                      <w:sz w:val="20"/>
                      <w:szCs w:val="20"/>
                    </w:rPr>
                  </w:pPr>
                </w:p>
              </w:tc>
            </w:tr>
            <w:tr w:rsidR="00E41592" w14:paraId="1DB1B53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9DA8F7"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67EE44" w14:textId="77777777" w:rsidR="00E41592" w:rsidRDefault="00A74EA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2C54B6" w14:textId="77777777" w:rsidR="00E41592" w:rsidRDefault="00A74EA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BA91D2" w14:textId="77777777" w:rsidR="00E41592" w:rsidRDefault="00A74EA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91EF8" w14:textId="77777777" w:rsidR="00E41592" w:rsidRDefault="00A74EA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60FB2" w14:textId="77777777" w:rsidR="00E41592" w:rsidRDefault="00A74EA6">
                  <w:pPr>
                    <w:pStyle w:val="resultcontent1"/>
                    <w:rPr>
                      <w:rFonts w:ascii="Verdana" w:hAnsi="Verdana"/>
                    </w:rPr>
                  </w:pPr>
                  <w:r>
                    <w:rPr>
                      <w:rFonts w:ascii="Verdana" w:hAnsi="Verdana"/>
                    </w:rPr>
                    <w:t>NC</w:t>
                  </w:r>
                </w:p>
              </w:tc>
              <w:tc>
                <w:tcPr>
                  <w:tcW w:w="2500" w:type="pct"/>
                  <w:vAlign w:val="center"/>
                  <w:hideMark/>
                </w:tcPr>
                <w:p w14:paraId="0AB50665" w14:textId="77777777" w:rsidR="00E41592" w:rsidRDefault="00E41592">
                  <w:pPr>
                    <w:pStyle w:val="questiontable1"/>
                    <w:rPr>
                      <w:rFonts w:ascii="Verdana" w:hAnsi="Verdana"/>
                    </w:rPr>
                  </w:pPr>
                </w:p>
              </w:tc>
              <w:tc>
                <w:tcPr>
                  <w:tcW w:w="0" w:type="auto"/>
                  <w:vAlign w:val="center"/>
                  <w:hideMark/>
                </w:tcPr>
                <w:p w14:paraId="5DC3055D" w14:textId="77777777" w:rsidR="00E41592" w:rsidRDefault="00E41592">
                  <w:pPr>
                    <w:pStyle w:val="questiontable1"/>
                    <w:spacing w:before="0" w:after="0" w:afterAutospacing="0"/>
                    <w:rPr>
                      <w:rFonts w:eastAsia="Times New Roman"/>
                      <w:sz w:val="20"/>
                      <w:szCs w:val="20"/>
                    </w:rPr>
                  </w:pPr>
                </w:p>
              </w:tc>
            </w:tr>
            <w:tr w:rsidR="00E41592" w14:paraId="5FA6AD4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822FE3"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73EBB0"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2578B5"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49351"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E462EA" w14:textId="77777777" w:rsidR="00E41592" w:rsidRDefault="00E4159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B398B3" w14:textId="77777777" w:rsidR="00E41592" w:rsidRDefault="00E4159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F6083C" w14:textId="77777777" w:rsidR="00E41592" w:rsidRDefault="00A74EA6">
                  <w:pPr>
                    <w:pStyle w:val="questiontable1"/>
                    <w:spacing w:before="0" w:after="0" w:afterAutospacing="0"/>
                    <w:rPr>
                      <w:rFonts w:ascii="Verdana" w:eastAsia="Times New Roman" w:hAnsi="Verdana"/>
                    </w:rPr>
                  </w:pPr>
                  <w:r>
                    <w:rPr>
                      <w:rFonts w:ascii="Verdana" w:eastAsia="Times New Roman" w:hAnsi="Verdana"/>
                    </w:rPr>
                    <w:t> </w:t>
                  </w:r>
                </w:p>
              </w:tc>
            </w:tr>
            <w:tr w:rsidR="00E41592" w14:paraId="697690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526193" w14:textId="77777777" w:rsidR="00E41592" w:rsidRDefault="00A74EA6">
                  <w:pPr>
                    <w:pStyle w:val="boxtitle2"/>
                    <w:rPr>
                      <w:rFonts w:ascii="Verdana" w:hAnsi="Verdana"/>
                      <w:color w:val="000000"/>
                      <w:sz w:val="16"/>
                      <w:szCs w:val="16"/>
                    </w:rPr>
                  </w:pPr>
                  <w:r>
                    <w:rPr>
                      <w:rFonts w:ascii="Verdana" w:hAnsi="Verdana"/>
                      <w:color w:val="000000"/>
                      <w:sz w:val="16"/>
                      <w:szCs w:val="16"/>
                    </w:rPr>
                    <w:t>Notes</w:t>
                  </w:r>
                </w:p>
                <w:p w14:paraId="2B7603A5" w14:textId="77777777" w:rsidR="00E41592" w:rsidRDefault="00A74EA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833A5F" w14:textId="77777777" w:rsidR="00E41592" w:rsidRDefault="00A74EA6">
            <w:pPr>
              <w:rPr>
                <w:rFonts w:ascii="Verdana" w:eastAsia="Times New Roman" w:hAnsi="Verdana"/>
              </w:rPr>
            </w:pPr>
            <w:r>
              <w:rPr>
                <w:rFonts w:ascii="Verdana" w:eastAsia="Times New Roman" w:hAnsi="Verdana"/>
              </w:rPr>
              <w:t> </w:t>
            </w:r>
          </w:p>
        </w:tc>
      </w:tr>
    </w:tbl>
    <w:p w14:paraId="27A34953" w14:textId="77777777" w:rsidR="00E41592" w:rsidRDefault="00A74EA6">
      <w:pPr>
        <w:pStyle w:val="NormalWeb"/>
        <w:spacing w:line="276" w:lineRule="auto"/>
        <w:divId w:val="521674658"/>
        <w:rPr>
          <w:rFonts w:ascii="Verdana" w:hAnsi="Verdana"/>
          <w:sz w:val="22"/>
          <w:szCs w:val="22"/>
        </w:rPr>
      </w:pPr>
      <w:r>
        <w:rPr>
          <w:rFonts w:ascii="Verdana" w:hAnsi="Verdana"/>
          <w:sz w:val="22"/>
          <w:szCs w:val="22"/>
        </w:rPr>
        <w:t> </w:t>
      </w:r>
    </w:p>
    <w:p w14:paraId="3E40B49E" w14:textId="77777777" w:rsidR="00DB0DAC" w:rsidRDefault="00A74EA6">
      <w:pPr>
        <w:spacing w:line="276" w:lineRule="auto"/>
        <w:divId w:val="581841288"/>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DB0DAC">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0429" w14:textId="77777777" w:rsidR="001A628A" w:rsidRDefault="001A628A">
      <w:r>
        <w:separator/>
      </w:r>
    </w:p>
  </w:endnote>
  <w:endnote w:type="continuationSeparator" w:id="0">
    <w:p w14:paraId="4388A637" w14:textId="77777777" w:rsidR="001A628A" w:rsidRDefault="001A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E41592" w14:paraId="01E8995F" w14:textId="77777777">
      <w:trPr>
        <w:divId w:val="479424915"/>
        <w:tblCellSpacing w:w="15" w:type="dxa"/>
      </w:trPr>
      <w:tc>
        <w:tcPr>
          <w:tcW w:w="1650" w:type="pct"/>
          <w:vAlign w:val="center"/>
          <w:hideMark/>
        </w:tcPr>
        <w:p w14:paraId="7BEBC8CC" w14:textId="77777777" w:rsidR="00E41592" w:rsidRDefault="00E41592"/>
      </w:tc>
      <w:tc>
        <w:tcPr>
          <w:tcW w:w="1650" w:type="pct"/>
          <w:vAlign w:val="center"/>
          <w:hideMark/>
        </w:tcPr>
        <w:p w14:paraId="1F833239" w14:textId="64E188B7" w:rsidR="00E41592" w:rsidRDefault="00E41592">
          <w:pPr>
            <w:jc w:val="center"/>
            <w:rPr>
              <w:rFonts w:ascii="Verdana" w:hAnsi="Verdana"/>
              <w:sz w:val="16"/>
              <w:szCs w:val="16"/>
            </w:rPr>
          </w:pPr>
        </w:p>
      </w:tc>
      <w:tc>
        <w:tcPr>
          <w:tcW w:w="1650" w:type="pct"/>
          <w:vAlign w:val="center"/>
          <w:hideMark/>
        </w:tcPr>
        <w:p w14:paraId="072A6EC8" w14:textId="77777777" w:rsidR="00E41592" w:rsidRDefault="00A74EA6">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E952EE">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E952EE">
            <w:rPr>
              <w:rFonts w:ascii="Verdana" w:hAnsi="Verdana"/>
              <w:noProof/>
              <w:sz w:val="16"/>
              <w:szCs w:val="16"/>
            </w:rPr>
            <w:t>2</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F550" w14:textId="77777777" w:rsidR="001A628A" w:rsidRDefault="001A628A">
      <w:r>
        <w:separator/>
      </w:r>
    </w:p>
  </w:footnote>
  <w:footnote w:type="continuationSeparator" w:id="0">
    <w:p w14:paraId="27928DA4" w14:textId="77777777" w:rsidR="001A628A" w:rsidRDefault="001A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A1B4" w14:textId="79C87751" w:rsidR="003148A3" w:rsidRPr="009A66F8" w:rsidRDefault="003148A3" w:rsidP="003148A3">
    <w:pPr>
      <w:tabs>
        <w:tab w:val="center" w:pos="4680"/>
        <w:tab w:val="right" w:pos="9360"/>
      </w:tabs>
      <w:rPr>
        <w:rFonts w:eastAsia="Times New Roman"/>
        <w:b/>
        <w:bCs/>
        <w:sz w:val="28"/>
        <w:szCs w:val="28"/>
      </w:rPr>
    </w:pPr>
    <w:r>
      <w:tab/>
    </w:r>
    <w:r w:rsidRPr="009A66F8">
      <w:rPr>
        <w:rFonts w:eastAsia="Times New Roman"/>
        <w:b/>
        <w:bCs/>
        <w:sz w:val="28"/>
        <w:szCs w:val="28"/>
      </w:rPr>
      <w:t xml:space="preserve">Form 22–Gas Distribution Integrity Management (DIMP) Inspection WOC </w:t>
    </w:r>
    <w:r>
      <w:rPr>
        <w:rFonts w:eastAsia="Times New Roman"/>
        <w:b/>
        <w:bCs/>
        <w:sz w:val="28"/>
        <w:szCs w:val="28"/>
      </w:rPr>
      <w:t xml:space="preserve">Rev </w:t>
    </w:r>
    <w:r w:rsidRPr="009A66F8">
      <w:rPr>
        <w:rFonts w:eastAsia="Times New Roman"/>
        <w:b/>
        <w:bCs/>
        <w:sz w:val="28"/>
        <w:szCs w:val="28"/>
      </w:rPr>
      <w:t>202</w:t>
    </w:r>
    <w:r>
      <w:rPr>
        <w:rFonts w:eastAsia="Times New Roman"/>
        <w:b/>
        <w:bCs/>
        <w:sz w:val="28"/>
        <w:szCs w:val="28"/>
      </w:rPr>
      <w:t>6</w:t>
    </w:r>
    <w:r w:rsidRPr="009A66F8">
      <w:rPr>
        <w:rFonts w:eastAsia="Times New Roman"/>
        <w:b/>
        <w:bCs/>
        <w:sz w:val="28"/>
        <w:szCs w:val="28"/>
      </w:rPr>
      <w:t>.0</w:t>
    </w:r>
    <w:r>
      <w:rPr>
        <w:rFonts w:eastAsia="Times New Roman"/>
        <w:b/>
        <w:bCs/>
        <w:sz w:val="28"/>
        <w:szCs w:val="2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9A"/>
    <w:rsid w:val="001A628A"/>
    <w:rsid w:val="003148A3"/>
    <w:rsid w:val="005A4D9A"/>
    <w:rsid w:val="0066730F"/>
    <w:rsid w:val="007A6116"/>
    <w:rsid w:val="008535F4"/>
    <w:rsid w:val="009A66F8"/>
    <w:rsid w:val="00A74EA6"/>
    <w:rsid w:val="00D51477"/>
    <w:rsid w:val="00DB0DAC"/>
    <w:rsid w:val="00E41592"/>
    <w:rsid w:val="00E95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C6494"/>
  <w15:chartTrackingRefBased/>
  <w15:docId w15:val="{BC14D5FD-C290-45C4-8B01-7A4DD04C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9A66F8"/>
    <w:pPr>
      <w:tabs>
        <w:tab w:val="center" w:pos="4680"/>
        <w:tab w:val="right" w:pos="9360"/>
      </w:tabs>
    </w:pPr>
  </w:style>
  <w:style w:type="character" w:customStyle="1" w:styleId="HeaderChar">
    <w:name w:val="Header Char"/>
    <w:basedOn w:val="DefaultParagraphFont"/>
    <w:link w:val="Header"/>
    <w:uiPriority w:val="99"/>
    <w:rsid w:val="009A66F8"/>
    <w:rPr>
      <w:rFonts w:eastAsiaTheme="minorEastAsia"/>
      <w:sz w:val="24"/>
      <w:szCs w:val="24"/>
    </w:rPr>
  </w:style>
  <w:style w:type="paragraph" w:styleId="TOC2">
    <w:name w:val="toc 2"/>
    <w:basedOn w:val="Normal"/>
    <w:next w:val="Normal"/>
    <w:autoRedefine/>
    <w:uiPriority w:val="39"/>
    <w:unhideWhenUsed/>
    <w:rsid w:val="009A66F8"/>
    <w:pPr>
      <w:spacing w:after="100"/>
      <w:ind w:left="240"/>
    </w:pPr>
  </w:style>
  <w:style w:type="character" w:styleId="Hyperlink">
    <w:name w:val="Hyperlink"/>
    <w:basedOn w:val="DefaultParagraphFont"/>
    <w:uiPriority w:val="99"/>
    <w:unhideWhenUsed/>
    <w:rsid w:val="009A66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4915">
      <w:marLeft w:val="0"/>
      <w:marRight w:val="0"/>
      <w:marTop w:val="0"/>
      <w:marBottom w:val="0"/>
      <w:divBdr>
        <w:top w:val="none" w:sz="0" w:space="0" w:color="auto"/>
        <w:left w:val="none" w:sz="0" w:space="0" w:color="auto"/>
        <w:bottom w:val="none" w:sz="0" w:space="0" w:color="auto"/>
        <w:right w:val="none" w:sz="0" w:space="0" w:color="auto"/>
      </w:divBdr>
    </w:div>
    <w:div w:id="521674658">
      <w:marLeft w:val="0"/>
      <w:marRight w:val="0"/>
      <w:marTop w:val="0"/>
      <w:marBottom w:val="0"/>
      <w:divBdr>
        <w:top w:val="none" w:sz="0" w:space="0" w:color="auto"/>
        <w:left w:val="none" w:sz="0" w:space="0" w:color="auto"/>
        <w:bottom w:val="none" w:sz="0" w:space="0" w:color="auto"/>
        <w:right w:val="none" w:sz="0" w:space="0" w:color="auto"/>
      </w:divBdr>
      <w:divsChild>
        <w:div w:id="980430095">
          <w:marLeft w:val="0"/>
          <w:marRight w:val="0"/>
          <w:marTop w:val="0"/>
          <w:marBottom w:val="0"/>
          <w:divBdr>
            <w:top w:val="none" w:sz="0" w:space="0" w:color="auto"/>
            <w:left w:val="none" w:sz="0" w:space="0" w:color="auto"/>
            <w:bottom w:val="none" w:sz="0" w:space="0" w:color="auto"/>
            <w:right w:val="none" w:sz="0" w:space="0" w:color="auto"/>
          </w:divBdr>
        </w:div>
        <w:div w:id="460347887">
          <w:marLeft w:val="0"/>
          <w:marRight w:val="0"/>
          <w:marTop w:val="0"/>
          <w:marBottom w:val="0"/>
          <w:divBdr>
            <w:top w:val="none" w:sz="0" w:space="0" w:color="auto"/>
            <w:left w:val="none" w:sz="0" w:space="0" w:color="auto"/>
            <w:bottom w:val="none" w:sz="0" w:space="0" w:color="auto"/>
            <w:right w:val="none" w:sz="0" w:space="0" w:color="auto"/>
          </w:divBdr>
        </w:div>
        <w:div w:id="636648669">
          <w:marLeft w:val="0"/>
          <w:marRight w:val="0"/>
          <w:marTop w:val="0"/>
          <w:marBottom w:val="0"/>
          <w:divBdr>
            <w:top w:val="none" w:sz="0" w:space="0" w:color="auto"/>
            <w:left w:val="none" w:sz="0" w:space="0" w:color="auto"/>
            <w:bottom w:val="none" w:sz="0" w:space="0" w:color="auto"/>
            <w:right w:val="none" w:sz="0" w:space="0" w:color="auto"/>
          </w:divBdr>
        </w:div>
        <w:div w:id="1455059025">
          <w:marLeft w:val="0"/>
          <w:marRight w:val="0"/>
          <w:marTop w:val="0"/>
          <w:marBottom w:val="0"/>
          <w:divBdr>
            <w:top w:val="none" w:sz="0" w:space="0" w:color="auto"/>
            <w:left w:val="none" w:sz="0" w:space="0" w:color="auto"/>
            <w:bottom w:val="none" w:sz="0" w:space="0" w:color="auto"/>
            <w:right w:val="none" w:sz="0" w:space="0" w:color="auto"/>
          </w:divBdr>
        </w:div>
        <w:div w:id="1436364502">
          <w:marLeft w:val="0"/>
          <w:marRight w:val="0"/>
          <w:marTop w:val="0"/>
          <w:marBottom w:val="0"/>
          <w:divBdr>
            <w:top w:val="none" w:sz="0" w:space="0" w:color="auto"/>
            <w:left w:val="none" w:sz="0" w:space="0" w:color="auto"/>
            <w:bottom w:val="none" w:sz="0" w:space="0" w:color="auto"/>
            <w:right w:val="none" w:sz="0" w:space="0" w:color="auto"/>
          </w:divBdr>
        </w:div>
        <w:div w:id="152987912">
          <w:marLeft w:val="0"/>
          <w:marRight w:val="0"/>
          <w:marTop w:val="0"/>
          <w:marBottom w:val="0"/>
          <w:divBdr>
            <w:top w:val="none" w:sz="0" w:space="0" w:color="auto"/>
            <w:left w:val="none" w:sz="0" w:space="0" w:color="auto"/>
            <w:bottom w:val="none" w:sz="0" w:space="0" w:color="auto"/>
            <w:right w:val="none" w:sz="0" w:space="0" w:color="auto"/>
          </w:divBdr>
        </w:div>
        <w:div w:id="2075083385">
          <w:marLeft w:val="0"/>
          <w:marRight w:val="0"/>
          <w:marTop w:val="0"/>
          <w:marBottom w:val="0"/>
          <w:divBdr>
            <w:top w:val="none" w:sz="0" w:space="0" w:color="auto"/>
            <w:left w:val="none" w:sz="0" w:space="0" w:color="auto"/>
            <w:bottom w:val="none" w:sz="0" w:space="0" w:color="auto"/>
            <w:right w:val="none" w:sz="0" w:space="0" w:color="auto"/>
          </w:divBdr>
        </w:div>
        <w:div w:id="886185974">
          <w:marLeft w:val="0"/>
          <w:marRight w:val="0"/>
          <w:marTop w:val="0"/>
          <w:marBottom w:val="0"/>
          <w:divBdr>
            <w:top w:val="none" w:sz="0" w:space="0" w:color="auto"/>
            <w:left w:val="none" w:sz="0" w:space="0" w:color="auto"/>
            <w:bottom w:val="none" w:sz="0" w:space="0" w:color="auto"/>
            <w:right w:val="none" w:sz="0" w:space="0" w:color="auto"/>
          </w:divBdr>
        </w:div>
        <w:div w:id="199319096">
          <w:marLeft w:val="0"/>
          <w:marRight w:val="0"/>
          <w:marTop w:val="0"/>
          <w:marBottom w:val="0"/>
          <w:divBdr>
            <w:top w:val="none" w:sz="0" w:space="0" w:color="auto"/>
            <w:left w:val="none" w:sz="0" w:space="0" w:color="auto"/>
            <w:bottom w:val="none" w:sz="0" w:space="0" w:color="auto"/>
            <w:right w:val="none" w:sz="0" w:space="0" w:color="auto"/>
          </w:divBdr>
        </w:div>
        <w:div w:id="1230772380">
          <w:marLeft w:val="0"/>
          <w:marRight w:val="0"/>
          <w:marTop w:val="0"/>
          <w:marBottom w:val="0"/>
          <w:divBdr>
            <w:top w:val="none" w:sz="0" w:space="0" w:color="auto"/>
            <w:left w:val="none" w:sz="0" w:space="0" w:color="auto"/>
            <w:bottom w:val="none" w:sz="0" w:space="0" w:color="auto"/>
            <w:right w:val="none" w:sz="0" w:space="0" w:color="auto"/>
          </w:divBdr>
        </w:div>
        <w:div w:id="870846765">
          <w:marLeft w:val="0"/>
          <w:marRight w:val="0"/>
          <w:marTop w:val="0"/>
          <w:marBottom w:val="0"/>
          <w:divBdr>
            <w:top w:val="none" w:sz="0" w:space="0" w:color="auto"/>
            <w:left w:val="none" w:sz="0" w:space="0" w:color="auto"/>
            <w:bottom w:val="none" w:sz="0" w:space="0" w:color="auto"/>
            <w:right w:val="none" w:sz="0" w:space="0" w:color="auto"/>
          </w:divBdr>
        </w:div>
        <w:div w:id="1953972244">
          <w:marLeft w:val="0"/>
          <w:marRight w:val="0"/>
          <w:marTop w:val="0"/>
          <w:marBottom w:val="0"/>
          <w:divBdr>
            <w:top w:val="none" w:sz="0" w:space="0" w:color="auto"/>
            <w:left w:val="none" w:sz="0" w:space="0" w:color="auto"/>
            <w:bottom w:val="none" w:sz="0" w:space="0" w:color="auto"/>
            <w:right w:val="none" w:sz="0" w:space="0" w:color="auto"/>
          </w:divBdr>
        </w:div>
        <w:div w:id="1744646946">
          <w:marLeft w:val="0"/>
          <w:marRight w:val="0"/>
          <w:marTop w:val="0"/>
          <w:marBottom w:val="0"/>
          <w:divBdr>
            <w:top w:val="none" w:sz="0" w:space="0" w:color="auto"/>
            <w:left w:val="none" w:sz="0" w:space="0" w:color="auto"/>
            <w:bottom w:val="none" w:sz="0" w:space="0" w:color="auto"/>
            <w:right w:val="none" w:sz="0" w:space="0" w:color="auto"/>
          </w:divBdr>
        </w:div>
        <w:div w:id="351223774">
          <w:marLeft w:val="0"/>
          <w:marRight w:val="0"/>
          <w:marTop w:val="0"/>
          <w:marBottom w:val="0"/>
          <w:divBdr>
            <w:top w:val="none" w:sz="0" w:space="0" w:color="auto"/>
            <w:left w:val="none" w:sz="0" w:space="0" w:color="auto"/>
            <w:bottom w:val="none" w:sz="0" w:space="0" w:color="auto"/>
            <w:right w:val="none" w:sz="0" w:space="0" w:color="auto"/>
          </w:divBdr>
        </w:div>
        <w:div w:id="1890527163">
          <w:marLeft w:val="0"/>
          <w:marRight w:val="0"/>
          <w:marTop w:val="0"/>
          <w:marBottom w:val="0"/>
          <w:divBdr>
            <w:top w:val="none" w:sz="0" w:space="0" w:color="auto"/>
            <w:left w:val="none" w:sz="0" w:space="0" w:color="auto"/>
            <w:bottom w:val="none" w:sz="0" w:space="0" w:color="auto"/>
            <w:right w:val="none" w:sz="0" w:space="0" w:color="auto"/>
          </w:divBdr>
        </w:div>
        <w:div w:id="238683397">
          <w:marLeft w:val="0"/>
          <w:marRight w:val="0"/>
          <w:marTop w:val="0"/>
          <w:marBottom w:val="0"/>
          <w:divBdr>
            <w:top w:val="none" w:sz="0" w:space="0" w:color="auto"/>
            <w:left w:val="none" w:sz="0" w:space="0" w:color="auto"/>
            <w:bottom w:val="none" w:sz="0" w:space="0" w:color="auto"/>
            <w:right w:val="none" w:sz="0" w:space="0" w:color="auto"/>
          </w:divBdr>
        </w:div>
        <w:div w:id="949632298">
          <w:marLeft w:val="0"/>
          <w:marRight w:val="0"/>
          <w:marTop w:val="0"/>
          <w:marBottom w:val="0"/>
          <w:divBdr>
            <w:top w:val="none" w:sz="0" w:space="0" w:color="auto"/>
            <w:left w:val="none" w:sz="0" w:space="0" w:color="auto"/>
            <w:bottom w:val="none" w:sz="0" w:space="0" w:color="auto"/>
            <w:right w:val="none" w:sz="0" w:space="0" w:color="auto"/>
          </w:divBdr>
        </w:div>
        <w:div w:id="649406067">
          <w:marLeft w:val="0"/>
          <w:marRight w:val="0"/>
          <w:marTop w:val="0"/>
          <w:marBottom w:val="0"/>
          <w:divBdr>
            <w:top w:val="none" w:sz="0" w:space="0" w:color="auto"/>
            <w:left w:val="none" w:sz="0" w:space="0" w:color="auto"/>
            <w:bottom w:val="none" w:sz="0" w:space="0" w:color="auto"/>
            <w:right w:val="none" w:sz="0" w:space="0" w:color="auto"/>
          </w:divBdr>
        </w:div>
        <w:div w:id="801070416">
          <w:marLeft w:val="0"/>
          <w:marRight w:val="0"/>
          <w:marTop w:val="0"/>
          <w:marBottom w:val="0"/>
          <w:divBdr>
            <w:top w:val="none" w:sz="0" w:space="0" w:color="auto"/>
            <w:left w:val="none" w:sz="0" w:space="0" w:color="auto"/>
            <w:bottom w:val="none" w:sz="0" w:space="0" w:color="auto"/>
            <w:right w:val="none" w:sz="0" w:space="0" w:color="auto"/>
          </w:divBdr>
        </w:div>
        <w:div w:id="1494419905">
          <w:marLeft w:val="0"/>
          <w:marRight w:val="0"/>
          <w:marTop w:val="0"/>
          <w:marBottom w:val="0"/>
          <w:divBdr>
            <w:top w:val="none" w:sz="0" w:space="0" w:color="auto"/>
            <w:left w:val="none" w:sz="0" w:space="0" w:color="auto"/>
            <w:bottom w:val="none" w:sz="0" w:space="0" w:color="auto"/>
            <w:right w:val="none" w:sz="0" w:space="0" w:color="auto"/>
          </w:divBdr>
        </w:div>
        <w:div w:id="1174224987">
          <w:marLeft w:val="0"/>
          <w:marRight w:val="0"/>
          <w:marTop w:val="0"/>
          <w:marBottom w:val="0"/>
          <w:divBdr>
            <w:top w:val="none" w:sz="0" w:space="0" w:color="auto"/>
            <w:left w:val="none" w:sz="0" w:space="0" w:color="auto"/>
            <w:bottom w:val="none" w:sz="0" w:space="0" w:color="auto"/>
            <w:right w:val="none" w:sz="0" w:space="0" w:color="auto"/>
          </w:divBdr>
        </w:div>
        <w:div w:id="1028288698">
          <w:marLeft w:val="0"/>
          <w:marRight w:val="0"/>
          <w:marTop w:val="0"/>
          <w:marBottom w:val="0"/>
          <w:divBdr>
            <w:top w:val="none" w:sz="0" w:space="0" w:color="auto"/>
            <w:left w:val="none" w:sz="0" w:space="0" w:color="auto"/>
            <w:bottom w:val="none" w:sz="0" w:space="0" w:color="auto"/>
            <w:right w:val="none" w:sz="0" w:space="0" w:color="auto"/>
          </w:divBdr>
        </w:div>
        <w:div w:id="224922107">
          <w:marLeft w:val="0"/>
          <w:marRight w:val="0"/>
          <w:marTop w:val="0"/>
          <w:marBottom w:val="0"/>
          <w:divBdr>
            <w:top w:val="none" w:sz="0" w:space="0" w:color="auto"/>
            <w:left w:val="none" w:sz="0" w:space="0" w:color="auto"/>
            <w:bottom w:val="none" w:sz="0" w:space="0" w:color="auto"/>
            <w:right w:val="none" w:sz="0" w:space="0" w:color="auto"/>
          </w:divBdr>
        </w:div>
        <w:div w:id="1606182951">
          <w:marLeft w:val="0"/>
          <w:marRight w:val="0"/>
          <w:marTop w:val="0"/>
          <w:marBottom w:val="0"/>
          <w:divBdr>
            <w:top w:val="none" w:sz="0" w:space="0" w:color="auto"/>
            <w:left w:val="none" w:sz="0" w:space="0" w:color="auto"/>
            <w:bottom w:val="none" w:sz="0" w:space="0" w:color="auto"/>
            <w:right w:val="none" w:sz="0" w:space="0" w:color="auto"/>
          </w:divBdr>
        </w:div>
        <w:div w:id="891890096">
          <w:marLeft w:val="0"/>
          <w:marRight w:val="0"/>
          <w:marTop w:val="0"/>
          <w:marBottom w:val="0"/>
          <w:divBdr>
            <w:top w:val="none" w:sz="0" w:space="0" w:color="auto"/>
            <w:left w:val="none" w:sz="0" w:space="0" w:color="auto"/>
            <w:bottom w:val="none" w:sz="0" w:space="0" w:color="auto"/>
            <w:right w:val="none" w:sz="0" w:space="0" w:color="auto"/>
          </w:divBdr>
        </w:div>
        <w:div w:id="1334603205">
          <w:marLeft w:val="0"/>
          <w:marRight w:val="0"/>
          <w:marTop w:val="0"/>
          <w:marBottom w:val="0"/>
          <w:divBdr>
            <w:top w:val="none" w:sz="0" w:space="0" w:color="auto"/>
            <w:left w:val="none" w:sz="0" w:space="0" w:color="auto"/>
            <w:bottom w:val="none" w:sz="0" w:space="0" w:color="auto"/>
            <w:right w:val="none" w:sz="0" w:space="0" w:color="auto"/>
          </w:divBdr>
        </w:div>
        <w:div w:id="1083181230">
          <w:marLeft w:val="0"/>
          <w:marRight w:val="0"/>
          <w:marTop w:val="0"/>
          <w:marBottom w:val="0"/>
          <w:divBdr>
            <w:top w:val="none" w:sz="0" w:space="0" w:color="auto"/>
            <w:left w:val="none" w:sz="0" w:space="0" w:color="auto"/>
            <w:bottom w:val="none" w:sz="0" w:space="0" w:color="auto"/>
            <w:right w:val="none" w:sz="0" w:space="0" w:color="auto"/>
          </w:divBdr>
        </w:div>
        <w:div w:id="1164319196">
          <w:marLeft w:val="0"/>
          <w:marRight w:val="0"/>
          <w:marTop w:val="0"/>
          <w:marBottom w:val="0"/>
          <w:divBdr>
            <w:top w:val="none" w:sz="0" w:space="0" w:color="auto"/>
            <w:left w:val="none" w:sz="0" w:space="0" w:color="auto"/>
            <w:bottom w:val="none" w:sz="0" w:space="0" w:color="auto"/>
            <w:right w:val="none" w:sz="0" w:space="0" w:color="auto"/>
          </w:divBdr>
        </w:div>
        <w:div w:id="1095900636">
          <w:marLeft w:val="0"/>
          <w:marRight w:val="0"/>
          <w:marTop w:val="0"/>
          <w:marBottom w:val="0"/>
          <w:divBdr>
            <w:top w:val="none" w:sz="0" w:space="0" w:color="auto"/>
            <w:left w:val="none" w:sz="0" w:space="0" w:color="auto"/>
            <w:bottom w:val="none" w:sz="0" w:space="0" w:color="auto"/>
            <w:right w:val="none" w:sz="0" w:space="0" w:color="auto"/>
          </w:divBdr>
        </w:div>
        <w:div w:id="531312036">
          <w:marLeft w:val="0"/>
          <w:marRight w:val="0"/>
          <w:marTop w:val="0"/>
          <w:marBottom w:val="0"/>
          <w:divBdr>
            <w:top w:val="none" w:sz="0" w:space="0" w:color="auto"/>
            <w:left w:val="none" w:sz="0" w:space="0" w:color="auto"/>
            <w:bottom w:val="none" w:sz="0" w:space="0" w:color="auto"/>
            <w:right w:val="none" w:sz="0" w:space="0" w:color="auto"/>
          </w:divBdr>
        </w:div>
        <w:div w:id="625041324">
          <w:marLeft w:val="0"/>
          <w:marRight w:val="0"/>
          <w:marTop w:val="0"/>
          <w:marBottom w:val="0"/>
          <w:divBdr>
            <w:top w:val="none" w:sz="0" w:space="0" w:color="auto"/>
            <w:left w:val="none" w:sz="0" w:space="0" w:color="auto"/>
            <w:bottom w:val="none" w:sz="0" w:space="0" w:color="auto"/>
            <w:right w:val="none" w:sz="0" w:space="0" w:color="auto"/>
          </w:divBdr>
        </w:div>
        <w:div w:id="1024789376">
          <w:marLeft w:val="0"/>
          <w:marRight w:val="0"/>
          <w:marTop w:val="0"/>
          <w:marBottom w:val="0"/>
          <w:divBdr>
            <w:top w:val="none" w:sz="0" w:space="0" w:color="auto"/>
            <w:left w:val="none" w:sz="0" w:space="0" w:color="auto"/>
            <w:bottom w:val="none" w:sz="0" w:space="0" w:color="auto"/>
            <w:right w:val="none" w:sz="0" w:space="0" w:color="auto"/>
          </w:divBdr>
        </w:div>
        <w:div w:id="1509295886">
          <w:marLeft w:val="0"/>
          <w:marRight w:val="0"/>
          <w:marTop w:val="0"/>
          <w:marBottom w:val="0"/>
          <w:divBdr>
            <w:top w:val="none" w:sz="0" w:space="0" w:color="auto"/>
            <w:left w:val="none" w:sz="0" w:space="0" w:color="auto"/>
            <w:bottom w:val="none" w:sz="0" w:space="0" w:color="auto"/>
            <w:right w:val="none" w:sz="0" w:space="0" w:color="auto"/>
          </w:divBdr>
        </w:div>
        <w:div w:id="1052389549">
          <w:marLeft w:val="0"/>
          <w:marRight w:val="0"/>
          <w:marTop w:val="0"/>
          <w:marBottom w:val="0"/>
          <w:divBdr>
            <w:top w:val="none" w:sz="0" w:space="0" w:color="auto"/>
            <w:left w:val="none" w:sz="0" w:space="0" w:color="auto"/>
            <w:bottom w:val="none" w:sz="0" w:space="0" w:color="auto"/>
            <w:right w:val="none" w:sz="0" w:space="0" w:color="auto"/>
          </w:divBdr>
        </w:div>
        <w:div w:id="170607605">
          <w:marLeft w:val="0"/>
          <w:marRight w:val="0"/>
          <w:marTop w:val="0"/>
          <w:marBottom w:val="0"/>
          <w:divBdr>
            <w:top w:val="none" w:sz="0" w:space="0" w:color="auto"/>
            <w:left w:val="none" w:sz="0" w:space="0" w:color="auto"/>
            <w:bottom w:val="none" w:sz="0" w:space="0" w:color="auto"/>
            <w:right w:val="none" w:sz="0" w:space="0" w:color="auto"/>
          </w:divBdr>
        </w:div>
        <w:div w:id="2002344142">
          <w:marLeft w:val="0"/>
          <w:marRight w:val="0"/>
          <w:marTop w:val="0"/>
          <w:marBottom w:val="0"/>
          <w:divBdr>
            <w:top w:val="none" w:sz="0" w:space="0" w:color="auto"/>
            <w:left w:val="none" w:sz="0" w:space="0" w:color="auto"/>
            <w:bottom w:val="none" w:sz="0" w:space="0" w:color="auto"/>
            <w:right w:val="none" w:sz="0" w:space="0" w:color="auto"/>
          </w:divBdr>
        </w:div>
      </w:divsChild>
    </w:div>
    <w:div w:id="581841288">
      <w:marLeft w:val="0"/>
      <w:marRight w:val="0"/>
      <w:marTop w:val="1050"/>
      <w:marBottom w:val="0"/>
      <w:divBdr>
        <w:top w:val="none" w:sz="0" w:space="0" w:color="auto"/>
        <w:left w:val="none" w:sz="0" w:space="0" w:color="auto"/>
        <w:bottom w:val="none" w:sz="0" w:space="0" w:color="auto"/>
        <w:right w:val="none" w:sz="0" w:space="0" w:color="auto"/>
      </w:divBdr>
    </w:div>
    <w:div w:id="19968328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34F9094854A84FB1CE516ED2E4390A" ma:contentTypeVersion="16" ma:contentTypeDescription="Create a new document." ma:contentTypeScope="" ma:versionID="571297c5059dfc9f43abacdce6c52e7b">
  <xsd:schema xmlns:xsd="http://www.w3.org/2001/XMLSchema" xmlns:xs="http://www.w3.org/2001/XMLSchema" xmlns:p="http://schemas.microsoft.com/office/2006/metadata/properties" xmlns:ns2="6cc2bd85-8eb8-4556-8164-3b1c14dc507c" xmlns:ns3="cfefaba6-a3ed-4f0c-b819-3faa506cd6f4" targetNamespace="http://schemas.microsoft.com/office/2006/metadata/properties" ma:root="true" ma:fieldsID="edacfa918c44add2b7745b40c4889ef6" ns2:_="" ns3:_="">
    <xsd:import namespace="6cc2bd85-8eb8-4556-8164-3b1c14dc507c"/>
    <xsd:import namespace="cfefaba6-a3ed-4f0c-b819-3faa506cd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bd85-8eb8-4556-8164-3b1c14dc5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faba6-a3ed-4f0c-b819-3faa506cd6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6b2d4-4113-4ba1-9145-ad72d7700622}" ma:internalName="TaxCatchAll" ma:showField="CatchAllData" ma:web="cfefaba6-a3ed-4f0c-b819-3faa506cd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bd85-8eb8-4556-8164-3b1c14dc507c">
      <Terms xmlns="http://schemas.microsoft.com/office/infopath/2007/PartnerControls"/>
    </lcf76f155ced4ddcb4097134ff3c332f>
    <TaxCatchAll xmlns="cfefaba6-a3ed-4f0c-b819-3faa506cd6f4" xsi:nil="true"/>
  </documentManagement>
</p:properties>
</file>

<file path=customXml/itemProps1.xml><?xml version="1.0" encoding="utf-8"?>
<ds:datastoreItem xmlns:ds="http://schemas.openxmlformats.org/officeDocument/2006/customXml" ds:itemID="{4CE19249-A623-4FF4-8282-A376F2F317E0}">
  <ds:schemaRefs>
    <ds:schemaRef ds:uri="http://schemas.microsoft.com/sharepoint/v3/contenttype/forms"/>
  </ds:schemaRefs>
</ds:datastoreItem>
</file>

<file path=customXml/itemProps2.xml><?xml version="1.0" encoding="utf-8"?>
<ds:datastoreItem xmlns:ds="http://schemas.openxmlformats.org/officeDocument/2006/customXml" ds:itemID="{0FAC4388-80FC-47CB-9AF9-9441EE9E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bd85-8eb8-4556-8164-3b1c14dc507c"/>
    <ds:schemaRef ds:uri="cfefaba6-a3ed-4f0c-b819-3faa506cd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A4CB6-737E-4DED-84EA-DA66ED856CAE}">
  <ds:schemaRefs>
    <ds:schemaRef ds:uri="http://schemas.microsoft.com/office/2006/metadata/properties"/>
    <ds:schemaRef ds:uri="http://schemas.microsoft.com/office/infopath/2007/PartnerControls"/>
    <ds:schemaRef ds:uri="6cc2bd85-8eb8-4556-8164-3b1c14dc507c"/>
    <ds:schemaRef ds:uri="cfefaba6-a3ed-4f0c-b819-3faa506cd6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1927</Words>
  <Characters>10987</Characters>
  <Application>Microsoft Office Word</Application>
  <DocSecurity>0</DocSecurity>
  <Lines>91</Lines>
  <Paragraphs>25</Paragraphs>
  <ScaleCrop>false</ScaleCrop>
  <Company>US Department of Transportation</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Agustin (PHMSA)</dc:creator>
  <cp:keywords/>
  <dc:description/>
  <cp:lastModifiedBy>McFeaters, Melissa M</cp:lastModifiedBy>
  <cp:revision>2</cp:revision>
  <dcterms:created xsi:type="dcterms:W3CDTF">2026-02-12T13:36:00Z</dcterms:created>
  <dcterms:modified xsi:type="dcterms:W3CDTF">2026-02-12T13:36:00Z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0x0101000C34F9094854A84FB1CE516ED2E4390A</vt:lpwstr>
  </property>
</Properties>
</file>