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color w:val="auto"/>
          <w:sz w:val="24"/>
          <w:szCs w:val="24"/>
        </w:rPr>
        <w:id w:val="1102077191"/>
        <w:docPartObj>
          <w:docPartGallery w:val="Table of Contents"/>
          <w:docPartUnique/>
        </w:docPartObj>
      </w:sdtPr>
      <w:sdtEndPr>
        <w:rPr>
          <w:b/>
          <w:bCs/>
          <w:noProof/>
        </w:rPr>
      </w:sdtEndPr>
      <w:sdtContent>
        <w:p w14:paraId="072832C1" w14:textId="64B72D30" w:rsidR="007B4DB0" w:rsidRDefault="007B4DB0">
          <w:pPr>
            <w:pStyle w:val="TOCHeading"/>
          </w:pPr>
          <w:r>
            <w:t>Contents</w:t>
          </w:r>
        </w:p>
        <w:p w14:paraId="15183533" w14:textId="4231B578" w:rsidR="007B4DB0" w:rsidRPr="007B4DB0" w:rsidRDefault="007B4DB0" w:rsidP="007B4DB0">
          <w:pPr>
            <w:pStyle w:val="TOC2"/>
            <w:rPr>
              <w:rFonts w:cstheme="minorBidi"/>
              <w:kern w:val="2"/>
              <w14:ligatures w14:val="standardContextual"/>
            </w:rPr>
          </w:pPr>
          <w:r>
            <w:fldChar w:fldCharType="begin"/>
          </w:r>
          <w:r>
            <w:instrText xml:space="preserve"> TOC \o "1-3" \h \z \u </w:instrText>
          </w:r>
          <w:r>
            <w:fldChar w:fldCharType="separate"/>
          </w:r>
          <w:hyperlink w:anchor="_Toc188593162" w:history="1">
            <w:r w:rsidRPr="007B4DB0">
              <w:rPr>
                <w:rStyle w:val="Hyperlink"/>
              </w:rPr>
              <w:t>Training and Qualification - OQ Protocol 9</w:t>
            </w:r>
            <w:r w:rsidRPr="007B4DB0">
              <w:rPr>
                <w:webHidden/>
              </w:rPr>
              <w:tab/>
            </w:r>
            <w:r w:rsidRPr="007B4DB0">
              <w:rPr>
                <w:webHidden/>
              </w:rPr>
              <w:fldChar w:fldCharType="begin"/>
            </w:r>
            <w:r w:rsidRPr="007B4DB0">
              <w:rPr>
                <w:webHidden/>
              </w:rPr>
              <w:instrText xml:space="preserve"> PAGEREF _Toc188593162 \h </w:instrText>
            </w:r>
            <w:r w:rsidRPr="007B4DB0">
              <w:rPr>
                <w:webHidden/>
              </w:rPr>
            </w:r>
            <w:r w:rsidRPr="007B4DB0">
              <w:rPr>
                <w:webHidden/>
              </w:rPr>
              <w:fldChar w:fldCharType="separate"/>
            </w:r>
            <w:r w:rsidRPr="007B4DB0">
              <w:rPr>
                <w:webHidden/>
              </w:rPr>
              <w:t>2</w:t>
            </w:r>
            <w:r w:rsidRPr="007B4DB0">
              <w:rPr>
                <w:webHidden/>
              </w:rPr>
              <w:fldChar w:fldCharType="end"/>
            </w:r>
          </w:hyperlink>
        </w:p>
        <w:p w14:paraId="2C2FBD14" w14:textId="5CBDA690" w:rsidR="007B4DB0" w:rsidRDefault="007B4DB0">
          <w:r>
            <w:rPr>
              <w:b/>
              <w:bCs/>
              <w:noProof/>
            </w:rPr>
            <w:fldChar w:fldCharType="end"/>
          </w:r>
        </w:p>
      </w:sdtContent>
    </w:sdt>
    <w:p w14:paraId="4BD1C2A5" w14:textId="77777777" w:rsidR="007B4DB0" w:rsidRDefault="007B4DB0" w:rsidP="007B4DB0">
      <w:pPr>
        <w:pStyle w:val="NormalWeb"/>
        <w:spacing w:line="276" w:lineRule="auto"/>
        <w:divId w:val="764154270"/>
        <w:rPr>
          <w:rFonts w:ascii="Verdana" w:hAnsi="Verdana"/>
          <w:sz w:val="22"/>
          <w:szCs w:val="22"/>
        </w:rPr>
      </w:pPr>
    </w:p>
    <w:p w14:paraId="2F6BADDD" w14:textId="77777777" w:rsidR="007B4DB0" w:rsidRDefault="007B4DB0" w:rsidP="007B4DB0">
      <w:pPr>
        <w:pStyle w:val="NormalWeb"/>
        <w:spacing w:line="276" w:lineRule="auto"/>
        <w:divId w:val="764154270"/>
        <w:rPr>
          <w:rFonts w:ascii="Verdana" w:hAnsi="Verdana"/>
          <w:sz w:val="22"/>
          <w:szCs w:val="22"/>
        </w:rPr>
      </w:pPr>
    </w:p>
    <w:p w14:paraId="15FEC22B" w14:textId="77777777" w:rsidR="007B4DB0" w:rsidRDefault="007B4DB0" w:rsidP="007B4DB0">
      <w:pPr>
        <w:pStyle w:val="NormalWeb"/>
        <w:spacing w:line="276" w:lineRule="auto"/>
        <w:divId w:val="764154270"/>
        <w:rPr>
          <w:rFonts w:ascii="Verdana" w:hAnsi="Verdana"/>
          <w:sz w:val="22"/>
          <w:szCs w:val="22"/>
        </w:rPr>
      </w:pPr>
    </w:p>
    <w:p w14:paraId="6307F9A1" w14:textId="77777777" w:rsidR="007B4DB0" w:rsidRDefault="007B4DB0" w:rsidP="007B4DB0">
      <w:pPr>
        <w:pStyle w:val="NormalWeb"/>
        <w:spacing w:line="276" w:lineRule="auto"/>
        <w:divId w:val="764154270"/>
        <w:rPr>
          <w:rFonts w:ascii="Verdana" w:hAnsi="Verdana"/>
          <w:sz w:val="22"/>
          <w:szCs w:val="22"/>
        </w:rPr>
      </w:pPr>
    </w:p>
    <w:p w14:paraId="6165280C" w14:textId="77777777" w:rsidR="007B4DB0" w:rsidRDefault="007B4DB0" w:rsidP="007B4DB0">
      <w:pPr>
        <w:pStyle w:val="NormalWeb"/>
        <w:spacing w:line="276" w:lineRule="auto"/>
        <w:divId w:val="764154270"/>
        <w:rPr>
          <w:rFonts w:ascii="Verdana" w:hAnsi="Verdana"/>
          <w:sz w:val="22"/>
          <w:szCs w:val="22"/>
        </w:rPr>
      </w:pPr>
    </w:p>
    <w:p w14:paraId="1B836641" w14:textId="77777777" w:rsidR="007B4DB0" w:rsidRDefault="007B4DB0" w:rsidP="007B4DB0">
      <w:pPr>
        <w:pStyle w:val="NormalWeb"/>
        <w:spacing w:line="276" w:lineRule="auto"/>
        <w:divId w:val="764154270"/>
        <w:rPr>
          <w:rFonts w:ascii="Verdana" w:hAnsi="Verdana"/>
          <w:sz w:val="22"/>
          <w:szCs w:val="22"/>
        </w:rPr>
      </w:pPr>
    </w:p>
    <w:p w14:paraId="7DBB6F6C" w14:textId="77777777" w:rsidR="007B4DB0" w:rsidRDefault="007B4DB0" w:rsidP="007B4DB0">
      <w:pPr>
        <w:pStyle w:val="NormalWeb"/>
        <w:spacing w:line="276" w:lineRule="auto"/>
        <w:divId w:val="764154270"/>
        <w:rPr>
          <w:rFonts w:ascii="Verdana" w:hAnsi="Verdana"/>
          <w:sz w:val="22"/>
          <w:szCs w:val="22"/>
        </w:rPr>
      </w:pPr>
    </w:p>
    <w:p w14:paraId="329CB23F" w14:textId="77777777" w:rsidR="007B4DB0" w:rsidRDefault="007B4DB0" w:rsidP="007B4DB0">
      <w:pPr>
        <w:pStyle w:val="NormalWeb"/>
        <w:spacing w:line="276" w:lineRule="auto"/>
        <w:divId w:val="764154270"/>
        <w:rPr>
          <w:rFonts w:ascii="Verdana" w:hAnsi="Verdana"/>
          <w:sz w:val="22"/>
          <w:szCs w:val="22"/>
        </w:rPr>
      </w:pPr>
    </w:p>
    <w:p w14:paraId="79F78907" w14:textId="77777777" w:rsidR="007B4DB0" w:rsidRDefault="007B4DB0" w:rsidP="007B4DB0">
      <w:pPr>
        <w:pStyle w:val="NormalWeb"/>
        <w:spacing w:line="276" w:lineRule="auto"/>
        <w:divId w:val="764154270"/>
        <w:rPr>
          <w:rFonts w:ascii="Verdana" w:hAnsi="Verdana"/>
          <w:sz w:val="22"/>
          <w:szCs w:val="22"/>
        </w:rPr>
      </w:pPr>
    </w:p>
    <w:p w14:paraId="3C3B6436" w14:textId="77777777" w:rsidR="007B4DB0" w:rsidRDefault="007B4DB0" w:rsidP="007B4DB0">
      <w:pPr>
        <w:pStyle w:val="NormalWeb"/>
        <w:spacing w:line="276" w:lineRule="auto"/>
        <w:divId w:val="764154270"/>
        <w:rPr>
          <w:rFonts w:ascii="Verdana" w:hAnsi="Verdana"/>
          <w:sz w:val="22"/>
          <w:szCs w:val="22"/>
        </w:rPr>
      </w:pPr>
    </w:p>
    <w:p w14:paraId="4B1B2084" w14:textId="77777777" w:rsidR="007B4DB0" w:rsidRDefault="007B4DB0" w:rsidP="007B4DB0">
      <w:pPr>
        <w:pStyle w:val="NormalWeb"/>
        <w:spacing w:line="276" w:lineRule="auto"/>
        <w:divId w:val="764154270"/>
        <w:rPr>
          <w:rFonts w:ascii="Verdana" w:hAnsi="Verdana"/>
          <w:sz w:val="22"/>
          <w:szCs w:val="22"/>
        </w:rPr>
      </w:pPr>
    </w:p>
    <w:p w14:paraId="2B314D6E" w14:textId="77777777" w:rsidR="007B4DB0" w:rsidRDefault="007B4DB0" w:rsidP="007B4DB0">
      <w:pPr>
        <w:pStyle w:val="NormalWeb"/>
        <w:spacing w:line="276" w:lineRule="auto"/>
        <w:divId w:val="764154270"/>
        <w:rPr>
          <w:rFonts w:ascii="Verdana" w:hAnsi="Verdana"/>
          <w:sz w:val="22"/>
          <w:szCs w:val="22"/>
        </w:rPr>
      </w:pPr>
    </w:p>
    <w:p w14:paraId="10BB0EC3" w14:textId="77777777" w:rsidR="007B4DB0" w:rsidRDefault="007B4DB0" w:rsidP="007B4DB0">
      <w:pPr>
        <w:pStyle w:val="NormalWeb"/>
        <w:spacing w:line="276" w:lineRule="auto"/>
        <w:divId w:val="764154270"/>
        <w:rPr>
          <w:rFonts w:ascii="Verdana" w:hAnsi="Verdana"/>
          <w:sz w:val="22"/>
          <w:szCs w:val="22"/>
        </w:rPr>
      </w:pPr>
    </w:p>
    <w:p w14:paraId="614A86B1" w14:textId="77777777" w:rsidR="007B4DB0" w:rsidRDefault="007B4DB0" w:rsidP="007B4DB0">
      <w:pPr>
        <w:pStyle w:val="NormalWeb"/>
        <w:spacing w:line="276" w:lineRule="auto"/>
        <w:divId w:val="764154270"/>
        <w:rPr>
          <w:rFonts w:ascii="Verdana" w:hAnsi="Verdana"/>
          <w:sz w:val="22"/>
          <w:szCs w:val="22"/>
        </w:rPr>
      </w:pPr>
    </w:p>
    <w:p w14:paraId="331CCC3C" w14:textId="77777777" w:rsidR="007B4DB0" w:rsidRDefault="007B4DB0" w:rsidP="007B4DB0">
      <w:pPr>
        <w:pStyle w:val="NormalWeb"/>
        <w:spacing w:line="276" w:lineRule="auto"/>
        <w:divId w:val="764154270"/>
        <w:rPr>
          <w:rFonts w:ascii="Verdana" w:hAnsi="Verdana"/>
          <w:sz w:val="22"/>
          <w:szCs w:val="22"/>
        </w:rPr>
      </w:pPr>
    </w:p>
    <w:p w14:paraId="45ACFA1E" w14:textId="77777777" w:rsidR="007B4DB0" w:rsidRDefault="007B4DB0" w:rsidP="007B4DB0">
      <w:pPr>
        <w:pStyle w:val="NormalWeb"/>
        <w:spacing w:line="276" w:lineRule="auto"/>
        <w:divId w:val="764154270"/>
        <w:rPr>
          <w:rFonts w:ascii="Verdana" w:hAnsi="Verdana"/>
          <w:sz w:val="22"/>
          <w:szCs w:val="22"/>
        </w:rPr>
      </w:pPr>
    </w:p>
    <w:p w14:paraId="73166443" w14:textId="77777777" w:rsidR="007B4DB0" w:rsidRDefault="007B4DB0" w:rsidP="007B4DB0">
      <w:pPr>
        <w:pStyle w:val="NormalWeb"/>
        <w:spacing w:line="276" w:lineRule="auto"/>
        <w:divId w:val="764154270"/>
        <w:rPr>
          <w:rFonts w:ascii="Verdana" w:hAnsi="Verdana"/>
          <w:sz w:val="22"/>
          <w:szCs w:val="22"/>
        </w:rPr>
      </w:pPr>
    </w:p>
    <w:p w14:paraId="5A31BC9C" w14:textId="77777777" w:rsidR="007B4DB0" w:rsidRPr="007B4DB0" w:rsidRDefault="007B4DB0" w:rsidP="007B4DB0">
      <w:pPr>
        <w:pStyle w:val="NormalWeb"/>
        <w:spacing w:line="276" w:lineRule="auto"/>
        <w:divId w:val="764154270"/>
        <w:rPr>
          <w:rFonts w:ascii="Verdana" w:hAnsi="Verdana"/>
          <w:sz w:val="22"/>
          <w:szCs w:val="22"/>
        </w:rPr>
      </w:pPr>
    </w:p>
    <w:p w14:paraId="3C43715C" w14:textId="77777777" w:rsidR="00E10C58" w:rsidRDefault="001A23DF">
      <w:pPr>
        <w:pStyle w:val="Heading2"/>
        <w:spacing w:line="276" w:lineRule="auto"/>
        <w:divId w:val="958880013"/>
        <w:rPr>
          <w:rFonts w:ascii="Verdana" w:eastAsia="Times New Roman" w:hAnsi="Verdana"/>
          <w:vanish/>
        </w:rPr>
      </w:pPr>
      <w:r>
        <w:rPr>
          <w:rFonts w:ascii="Verdana" w:eastAsia="Times New Roman" w:hAnsi="Verdana"/>
          <w:vanish/>
        </w:rPr>
        <w:lastRenderedPageBreak/>
        <w:t>HL IA Forms January 2025 - OQ Program</w:t>
      </w:r>
    </w:p>
    <w:p w14:paraId="02609DAF" w14:textId="77777777" w:rsidR="00E10C58" w:rsidRDefault="001A23DF">
      <w:pPr>
        <w:pStyle w:val="Heading2"/>
        <w:keepNext/>
        <w:spacing w:after="150" w:afterAutospacing="0" w:line="276" w:lineRule="auto"/>
        <w:divId w:val="958880013"/>
        <w:rPr>
          <w:rFonts w:ascii="Verdana" w:eastAsia="Times New Roman" w:hAnsi="Verdana"/>
        </w:rPr>
      </w:pPr>
      <w:bookmarkStart w:id="0" w:name="_Toc188593162"/>
      <w:r>
        <w:rPr>
          <w:rFonts w:ascii="Verdana" w:eastAsia="Times New Roman" w:hAnsi="Verdana"/>
        </w:rPr>
        <w:t>Training and Qualification - OQ Protocol 9</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10C58" w14:paraId="6FF41D3B" w14:textId="77777777">
        <w:trPr>
          <w:divId w:val="95888001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10C58" w14:paraId="12A6D39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8DEC15" w14:textId="77777777" w:rsidR="00E10C58" w:rsidRDefault="001A23DF">
                  <w:pPr>
                    <w:pStyle w:val="questiontable1"/>
                    <w:spacing w:before="0" w:after="0" w:afterAutospacing="0"/>
                    <w:divId w:val="307591223"/>
                    <w:rPr>
                      <w:rFonts w:ascii="Verdana" w:eastAsia="Times New Roman" w:hAnsi="Verdana"/>
                      <w:b/>
                      <w:bCs/>
                      <w:sz w:val="20"/>
                      <w:szCs w:val="20"/>
                    </w:rPr>
                  </w:pPr>
                  <w:bookmarkStart w:id="1" w:name=""/>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Covered Task Performance </w:t>
                  </w:r>
                  <w:r>
                    <w:rPr>
                      <w:rStyle w:val="text1"/>
                      <w:rFonts w:ascii="Verdana" w:eastAsia="Times New Roman" w:hAnsi="Verdana"/>
                    </w:rPr>
                    <w:t xml:space="preserve">Verify the qualified individuals performed the observed covered tasks in accordance with the operator's procedures or operator approved contractor procedures. </w:t>
                  </w:r>
                  <w:r>
                    <w:rPr>
                      <w:rStyle w:val="questionidcontent1"/>
                      <w:rFonts w:ascii="Verdana" w:eastAsia="Times New Roman" w:hAnsi="Verdana"/>
                    </w:rPr>
                    <w:t xml:space="preserve">(TQ.PROT9.TASKPERFORMANCE.O) </w:t>
                  </w:r>
                </w:p>
              </w:tc>
            </w:tr>
            <w:tr w:rsidR="00E10C58" w14:paraId="01B0FF30" w14:textId="77777777">
              <w:tc>
                <w:tcPr>
                  <w:tcW w:w="2500" w:type="pct"/>
                  <w:gridSpan w:val="8"/>
                  <w:vAlign w:val="center"/>
                  <w:hideMark/>
                </w:tcPr>
                <w:p w14:paraId="251069A1" w14:textId="77777777" w:rsidR="00E10C58" w:rsidRDefault="001A23DF">
                  <w:pPr>
                    <w:pStyle w:val="questiontable1"/>
                    <w:spacing w:before="0" w:after="0" w:afterAutospacing="0"/>
                    <w:rPr>
                      <w:rFonts w:ascii="Verdana" w:eastAsia="Times New Roman" w:hAnsi="Verdana"/>
                    </w:rPr>
                  </w:pPr>
                  <w:r>
                    <w:rPr>
                      <w:rStyle w:val="citations1"/>
                      <w:rFonts w:ascii="Verdana" w:eastAsia="Times New Roman" w:hAnsi="Verdana"/>
                    </w:rPr>
                    <w:t xml:space="preserve">195.501(a) (195.509(a)) </w:t>
                  </w:r>
                </w:p>
              </w:tc>
            </w:tr>
            <w:tr w:rsidR="00E10C58" w14:paraId="1F408AD6" w14:textId="77777777">
              <w:tc>
                <w:tcPr>
                  <w:tcW w:w="0" w:type="auto"/>
                  <w:vAlign w:val="center"/>
                  <w:hideMark/>
                </w:tcPr>
                <w:p w14:paraId="7E3A82AA" w14:textId="77777777" w:rsidR="00E10C58" w:rsidRDefault="001A23D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B3B6BD"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7A762854"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21F61D26"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79C8ED61"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2C479362"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50EDD4DE"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4F0C2050" w14:textId="77777777" w:rsidR="00E10C58" w:rsidRDefault="00E10C58">
                  <w:pPr>
                    <w:pStyle w:val="questiontable1"/>
                    <w:spacing w:before="0" w:after="0" w:afterAutospacing="0"/>
                    <w:rPr>
                      <w:rFonts w:eastAsia="Times New Roman"/>
                      <w:sz w:val="20"/>
                      <w:szCs w:val="20"/>
                    </w:rPr>
                  </w:pPr>
                </w:p>
              </w:tc>
            </w:tr>
            <w:tr w:rsidR="00E10C58" w14:paraId="31C101EE" w14:textId="77777777">
              <w:tc>
                <w:tcPr>
                  <w:tcW w:w="0" w:type="auto"/>
                  <w:tcBorders>
                    <w:bottom w:val="single" w:sz="6" w:space="0" w:color="BFBFBF"/>
                  </w:tcBorders>
                  <w:vAlign w:val="center"/>
                  <w:hideMark/>
                </w:tcPr>
                <w:p w14:paraId="0A1AEB31" w14:textId="77777777" w:rsidR="00E10C58" w:rsidRDefault="00E10C58">
                  <w:pPr>
                    <w:pStyle w:val="questiontable1"/>
                    <w:spacing w:before="0" w:after="0" w:afterAutospacing="0"/>
                    <w:rPr>
                      <w:rFonts w:ascii="Verdana" w:eastAsia="Times New Roman" w:hAnsi="Verdana"/>
                    </w:rPr>
                  </w:pPr>
                </w:p>
              </w:tc>
              <w:tc>
                <w:tcPr>
                  <w:tcW w:w="0" w:type="auto"/>
                  <w:vAlign w:val="center"/>
                  <w:hideMark/>
                </w:tcPr>
                <w:p w14:paraId="45BD7A29"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11045C0D"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6F4C1A70"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559F31F9"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574CFDE3"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3FB4E4E7"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19BE39ED" w14:textId="77777777" w:rsidR="00E10C58" w:rsidRDefault="00E10C58">
                  <w:pPr>
                    <w:pStyle w:val="questiontable1"/>
                    <w:spacing w:before="0" w:after="0" w:afterAutospacing="0"/>
                    <w:rPr>
                      <w:rFonts w:eastAsia="Times New Roman"/>
                      <w:sz w:val="20"/>
                      <w:szCs w:val="20"/>
                    </w:rPr>
                  </w:pPr>
                </w:p>
              </w:tc>
            </w:tr>
            <w:tr w:rsidR="00E10C58" w14:paraId="0D7306D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73D037" w14:textId="77777777" w:rsidR="00E10C58" w:rsidRDefault="001A23D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07B621" w14:textId="77777777" w:rsidR="00E10C58" w:rsidRDefault="001A23D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E2FC43" w14:textId="77777777" w:rsidR="00E10C58" w:rsidRDefault="001A23D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F45BF2" w14:textId="77777777" w:rsidR="00E10C58" w:rsidRDefault="001A23D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78494D" w14:textId="77777777" w:rsidR="00E10C58" w:rsidRDefault="001A23D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A0E883" w14:textId="77777777" w:rsidR="00E10C58" w:rsidRDefault="001A23DF">
                  <w:pPr>
                    <w:pStyle w:val="resultcontent1"/>
                    <w:rPr>
                      <w:rFonts w:ascii="Verdana" w:hAnsi="Verdana"/>
                    </w:rPr>
                  </w:pPr>
                  <w:r>
                    <w:rPr>
                      <w:rFonts w:ascii="Verdana" w:hAnsi="Verdana"/>
                    </w:rPr>
                    <w:t>NC</w:t>
                  </w:r>
                </w:p>
              </w:tc>
              <w:tc>
                <w:tcPr>
                  <w:tcW w:w="2500" w:type="pct"/>
                  <w:vAlign w:val="center"/>
                  <w:hideMark/>
                </w:tcPr>
                <w:p w14:paraId="6004C5C0" w14:textId="77777777" w:rsidR="00E10C58" w:rsidRDefault="00E10C58">
                  <w:pPr>
                    <w:pStyle w:val="questiontable1"/>
                    <w:rPr>
                      <w:rFonts w:ascii="Verdana" w:hAnsi="Verdana"/>
                    </w:rPr>
                  </w:pPr>
                </w:p>
              </w:tc>
              <w:tc>
                <w:tcPr>
                  <w:tcW w:w="0" w:type="auto"/>
                  <w:vAlign w:val="center"/>
                  <w:hideMark/>
                </w:tcPr>
                <w:p w14:paraId="322340A0" w14:textId="77777777" w:rsidR="00E10C58" w:rsidRDefault="00E10C58">
                  <w:pPr>
                    <w:pStyle w:val="questiontable1"/>
                    <w:spacing w:before="0" w:after="0" w:afterAutospacing="0"/>
                    <w:rPr>
                      <w:rFonts w:eastAsia="Times New Roman"/>
                      <w:sz w:val="20"/>
                      <w:szCs w:val="20"/>
                    </w:rPr>
                  </w:pPr>
                </w:p>
              </w:tc>
            </w:tr>
            <w:tr w:rsidR="00E10C58" w14:paraId="32131C7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DAB30A"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1331F1"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6FC3F1"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BCC2C8"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89180C"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6C5058" w14:textId="77777777" w:rsidR="00E10C58" w:rsidRDefault="00E10C5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252EB21" w14:textId="77777777" w:rsidR="00E10C58" w:rsidRDefault="001A23DF">
                  <w:pPr>
                    <w:pStyle w:val="questiontable1"/>
                    <w:spacing w:before="0" w:after="0" w:afterAutospacing="0"/>
                    <w:rPr>
                      <w:rFonts w:ascii="Verdana" w:eastAsia="Times New Roman" w:hAnsi="Verdana"/>
                    </w:rPr>
                  </w:pPr>
                  <w:r>
                    <w:rPr>
                      <w:rFonts w:ascii="Verdana" w:eastAsia="Times New Roman" w:hAnsi="Verdana"/>
                    </w:rPr>
                    <w:t> </w:t>
                  </w:r>
                </w:p>
              </w:tc>
            </w:tr>
            <w:tr w:rsidR="00E10C58" w14:paraId="0D828AD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36F185" w14:textId="77777777" w:rsidR="00E10C58" w:rsidRDefault="001A23DF">
                  <w:pPr>
                    <w:pStyle w:val="boxtitle2"/>
                    <w:rPr>
                      <w:rFonts w:ascii="Verdana" w:hAnsi="Verdana"/>
                      <w:color w:val="000000"/>
                      <w:sz w:val="16"/>
                      <w:szCs w:val="16"/>
                    </w:rPr>
                  </w:pPr>
                  <w:r>
                    <w:rPr>
                      <w:rFonts w:ascii="Verdana" w:hAnsi="Verdana"/>
                      <w:color w:val="000000"/>
                      <w:sz w:val="16"/>
                      <w:szCs w:val="16"/>
                    </w:rPr>
                    <w:t>Notes</w:t>
                  </w:r>
                </w:p>
                <w:p w14:paraId="30DC4652" w14:textId="77777777" w:rsidR="00E10C58" w:rsidRDefault="001A23D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140AED" w14:textId="77777777" w:rsidR="00E10C58" w:rsidRDefault="001A23DF">
            <w:pPr>
              <w:rPr>
                <w:rFonts w:ascii="Verdana" w:eastAsia="Times New Roman" w:hAnsi="Verdana"/>
              </w:rPr>
            </w:pPr>
            <w:r>
              <w:rPr>
                <w:rFonts w:ascii="Verdana" w:eastAsia="Times New Roman" w:hAnsi="Verdana"/>
              </w:rPr>
              <w:t> </w:t>
            </w:r>
          </w:p>
        </w:tc>
      </w:tr>
    </w:tbl>
    <w:p w14:paraId="0312594C" w14:textId="77777777" w:rsidR="00E10C58" w:rsidRDefault="00E10C58">
      <w:pPr>
        <w:spacing w:line="276" w:lineRule="auto"/>
        <w:divId w:val="95888001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10C58" w14:paraId="40C5EAF3" w14:textId="77777777">
        <w:trPr>
          <w:divId w:val="95888001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10C58" w14:paraId="62461A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F86BA2" w14:textId="77777777" w:rsidR="00E10C58" w:rsidRDefault="001A23DF">
                  <w:pPr>
                    <w:pStyle w:val="questiontable1"/>
                    <w:spacing w:before="0" w:after="0" w:afterAutospacing="0"/>
                    <w:divId w:val="11201936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Qualification Status </w:t>
                  </w:r>
                  <w:r>
                    <w:rPr>
                      <w:rStyle w:val="text1"/>
                      <w:rFonts w:ascii="Verdana" w:eastAsia="Times New Roman" w:hAnsi="Verdana"/>
                    </w:rPr>
                    <w:t xml:space="preserve">Verify the individuals performing the observed covered tasks are currently qualified to perform the covered tasks. </w:t>
                  </w:r>
                  <w:r>
                    <w:rPr>
                      <w:rStyle w:val="questionidcontent1"/>
                      <w:rFonts w:ascii="Verdana" w:eastAsia="Times New Roman" w:hAnsi="Verdana"/>
                    </w:rPr>
                    <w:t xml:space="preserve">(TQ.PROT9.QUALIFICATIONSTATUS.O) </w:t>
                  </w:r>
                </w:p>
              </w:tc>
            </w:tr>
            <w:tr w:rsidR="00E10C58" w14:paraId="3245FEFB" w14:textId="77777777">
              <w:tc>
                <w:tcPr>
                  <w:tcW w:w="2500" w:type="pct"/>
                  <w:gridSpan w:val="8"/>
                  <w:vAlign w:val="center"/>
                  <w:hideMark/>
                </w:tcPr>
                <w:p w14:paraId="367143E2" w14:textId="77777777" w:rsidR="00E10C58" w:rsidRDefault="001A23DF">
                  <w:pPr>
                    <w:pStyle w:val="questiontable1"/>
                    <w:spacing w:before="0" w:after="0" w:afterAutospacing="0"/>
                    <w:rPr>
                      <w:rFonts w:ascii="Verdana" w:eastAsia="Times New Roman" w:hAnsi="Verdana"/>
                    </w:rPr>
                  </w:pPr>
                  <w:r>
                    <w:rPr>
                      <w:rStyle w:val="citations1"/>
                      <w:rFonts w:ascii="Verdana" w:eastAsia="Times New Roman" w:hAnsi="Verdana"/>
                    </w:rPr>
                    <w:t xml:space="preserve">195.501(a) (195.509(a)) </w:t>
                  </w:r>
                </w:p>
              </w:tc>
            </w:tr>
            <w:tr w:rsidR="00E10C58" w14:paraId="693B199B" w14:textId="77777777">
              <w:tc>
                <w:tcPr>
                  <w:tcW w:w="0" w:type="auto"/>
                  <w:vAlign w:val="center"/>
                  <w:hideMark/>
                </w:tcPr>
                <w:p w14:paraId="4253C0C5" w14:textId="77777777" w:rsidR="00E10C58" w:rsidRDefault="001A23D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171A63"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6B5C131E"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465646DB"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76E91B31"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67C52C9F"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124DB97D"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4AD1AF33" w14:textId="77777777" w:rsidR="00E10C58" w:rsidRDefault="00E10C58">
                  <w:pPr>
                    <w:pStyle w:val="questiontable1"/>
                    <w:spacing w:before="0" w:after="0" w:afterAutospacing="0"/>
                    <w:rPr>
                      <w:rFonts w:eastAsia="Times New Roman"/>
                      <w:sz w:val="20"/>
                      <w:szCs w:val="20"/>
                    </w:rPr>
                  </w:pPr>
                </w:p>
              </w:tc>
            </w:tr>
            <w:tr w:rsidR="00E10C58" w14:paraId="2C87E5C3" w14:textId="77777777">
              <w:tc>
                <w:tcPr>
                  <w:tcW w:w="0" w:type="auto"/>
                  <w:tcBorders>
                    <w:bottom w:val="single" w:sz="6" w:space="0" w:color="BFBFBF"/>
                  </w:tcBorders>
                  <w:vAlign w:val="center"/>
                  <w:hideMark/>
                </w:tcPr>
                <w:p w14:paraId="1B524699" w14:textId="77777777" w:rsidR="00E10C58" w:rsidRDefault="00E10C58">
                  <w:pPr>
                    <w:pStyle w:val="questiontable1"/>
                    <w:spacing w:before="0" w:after="0" w:afterAutospacing="0"/>
                    <w:rPr>
                      <w:rFonts w:ascii="Verdana" w:eastAsia="Times New Roman" w:hAnsi="Verdana"/>
                    </w:rPr>
                  </w:pPr>
                </w:p>
              </w:tc>
              <w:tc>
                <w:tcPr>
                  <w:tcW w:w="0" w:type="auto"/>
                  <w:vAlign w:val="center"/>
                  <w:hideMark/>
                </w:tcPr>
                <w:p w14:paraId="3E6B15A7"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2D2A78BE"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5166D907"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71A0D0BC"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4174AB6A"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33E0E9BC"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56739E2C" w14:textId="77777777" w:rsidR="00E10C58" w:rsidRDefault="00E10C58">
                  <w:pPr>
                    <w:pStyle w:val="questiontable1"/>
                    <w:spacing w:before="0" w:after="0" w:afterAutospacing="0"/>
                    <w:rPr>
                      <w:rFonts w:eastAsia="Times New Roman"/>
                      <w:sz w:val="20"/>
                      <w:szCs w:val="20"/>
                    </w:rPr>
                  </w:pPr>
                </w:p>
              </w:tc>
            </w:tr>
            <w:tr w:rsidR="00E10C58" w14:paraId="31347D8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863344" w14:textId="77777777" w:rsidR="00E10C58" w:rsidRDefault="001A23D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69B834" w14:textId="77777777" w:rsidR="00E10C58" w:rsidRDefault="001A23D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CC9084" w14:textId="77777777" w:rsidR="00E10C58" w:rsidRDefault="001A23D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D0C177" w14:textId="77777777" w:rsidR="00E10C58" w:rsidRDefault="001A23D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9ABDD6" w14:textId="77777777" w:rsidR="00E10C58" w:rsidRDefault="001A23D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718FCA" w14:textId="77777777" w:rsidR="00E10C58" w:rsidRDefault="001A23DF">
                  <w:pPr>
                    <w:pStyle w:val="resultcontent1"/>
                    <w:rPr>
                      <w:rFonts w:ascii="Verdana" w:hAnsi="Verdana"/>
                    </w:rPr>
                  </w:pPr>
                  <w:r>
                    <w:rPr>
                      <w:rFonts w:ascii="Verdana" w:hAnsi="Verdana"/>
                    </w:rPr>
                    <w:t>NC</w:t>
                  </w:r>
                </w:p>
              </w:tc>
              <w:tc>
                <w:tcPr>
                  <w:tcW w:w="2500" w:type="pct"/>
                  <w:vAlign w:val="center"/>
                  <w:hideMark/>
                </w:tcPr>
                <w:p w14:paraId="34A5F214" w14:textId="77777777" w:rsidR="00E10C58" w:rsidRDefault="00E10C58">
                  <w:pPr>
                    <w:pStyle w:val="questiontable1"/>
                    <w:rPr>
                      <w:rFonts w:ascii="Verdana" w:hAnsi="Verdana"/>
                    </w:rPr>
                  </w:pPr>
                </w:p>
              </w:tc>
              <w:tc>
                <w:tcPr>
                  <w:tcW w:w="0" w:type="auto"/>
                  <w:vAlign w:val="center"/>
                  <w:hideMark/>
                </w:tcPr>
                <w:p w14:paraId="5D44BDDC" w14:textId="77777777" w:rsidR="00E10C58" w:rsidRDefault="00E10C58">
                  <w:pPr>
                    <w:pStyle w:val="questiontable1"/>
                    <w:spacing w:before="0" w:after="0" w:afterAutospacing="0"/>
                    <w:rPr>
                      <w:rFonts w:eastAsia="Times New Roman"/>
                      <w:sz w:val="20"/>
                      <w:szCs w:val="20"/>
                    </w:rPr>
                  </w:pPr>
                </w:p>
              </w:tc>
            </w:tr>
            <w:tr w:rsidR="00E10C58" w14:paraId="77D8B79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C0B7BA"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5534F0"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DC90EA"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B01D8C"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6A7B12"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003B02" w14:textId="77777777" w:rsidR="00E10C58" w:rsidRDefault="00E10C5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E46A8F" w14:textId="77777777" w:rsidR="00E10C58" w:rsidRDefault="001A23DF">
                  <w:pPr>
                    <w:pStyle w:val="questiontable1"/>
                    <w:spacing w:before="0" w:after="0" w:afterAutospacing="0"/>
                    <w:rPr>
                      <w:rFonts w:ascii="Verdana" w:eastAsia="Times New Roman" w:hAnsi="Verdana"/>
                    </w:rPr>
                  </w:pPr>
                  <w:r>
                    <w:rPr>
                      <w:rFonts w:ascii="Verdana" w:eastAsia="Times New Roman" w:hAnsi="Verdana"/>
                    </w:rPr>
                    <w:t> </w:t>
                  </w:r>
                </w:p>
              </w:tc>
            </w:tr>
            <w:tr w:rsidR="00E10C58" w14:paraId="331FBB2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079B7B" w14:textId="77777777" w:rsidR="00E10C58" w:rsidRDefault="001A23DF">
                  <w:pPr>
                    <w:pStyle w:val="boxtitle2"/>
                    <w:rPr>
                      <w:rFonts w:ascii="Verdana" w:hAnsi="Verdana"/>
                      <w:color w:val="000000"/>
                      <w:sz w:val="16"/>
                      <w:szCs w:val="16"/>
                    </w:rPr>
                  </w:pPr>
                  <w:r>
                    <w:rPr>
                      <w:rFonts w:ascii="Verdana" w:hAnsi="Verdana"/>
                      <w:color w:val="000000"/>
                      <w:sz w:val="16"/>
                      <w:szCs w:val="16"/>
                    </w:rPr>
                    <w:t>Notes</w:t>
                  </w:r>
                </w:p>
                <w:p w14:paraId="4EE49B1E" w14:textId="77777777" w:rsidR="00E10C58" w:rsidRDefault="001A23D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5B4DD6" w14:textId="77777777" w:rsidR="00E10C58" w:rsidRDefault="001A23DF">
            <w:pPr>
              <w:rPr>
                <w:rFonts w:ascii="Verdana" w:eastAsia="Times New Roman" w:hAnsi="Verdana"/>
              </w:rPr>
            </w:pPr>
            <w:r>
              <w:rPr>
                <w:rFonts w:ascii="Verdana" w:eastAsia="Times New Roman" w:hAnsi="Verdana"/>
              </w:rPr>
              <w:t> </w:t>
            </w:r>
          </w:p>
        </w:tc>
      </w:tr>
    </w:tbl>
    <w:p w14:paraId="03D34ED0" w14:textId="77777777" w:rsidR="00E10C58" w:rsidRDefault="00E10C58">
      <w:pPr>
        <w:spacing w:line="276" w:lineRule="auto"/>
        <w:divId w:val="95888001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10C58" w14:paraId="3058A299" w14:textId="77777777">
        <w:trPr>
          <w:divId w:val="95888001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10C58" w14:paraId="2FC4BB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832F91" w14:textId="77777777" w:rsidR="00E10C58" w:rsidRDefault="001A23DF">
                  <w:pPr>
                    <w:pStyle w:val="questiontable1"/>
                    <w:spacing w:before="0" w:after="0" w:afterAutospacing="0"/>
                    <w:divId w:val="141525009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Abnormal Operating Condition Recognition and Reaction </w:t>
                  </w:r>
                  <w:r>
                    <w:rPr>
                      <w:rStyle w:val="text1"/>
                      <w:rFonts w:ascii="Verdana" w:eastAsia="Times New Roman" w:hAnsi="Verdana"/>
                    </w:rPr>
                    <w:t xml:space="preserve">Verify the individuals performing covered tasks are cognizant of the AOCs that are applicable to the tasks observed. </w:t>
                  </w:r>
                  <w:r>
                    <w:rPr>
                      <w:rStyle w:val="questionidcontent1"/>
                      <w:rFonts w:ascii="Verdana" w:eastAsia="Times New Roman" w:hAnsi="Verdana"/>
                    </w:rPr>
                    <w:t xml:space="preserve">(TQ.PROT9.AOCRECOG.O) </w:t>
                  </w:r>
                </w:p>
              </w:tc>
            </w:tr>
            <w:tr w:rsidR="00E10C58" w14:paraId="64A835FE" w14:textId="77777777">
              <w:tc>
                <w:tcPr>
                  <w:tcW w:w="2500" w:type="pct"/>
                  <w:gridSpan w:val="8"/>
                  <w:vAlign w:val="center"/>
                  <w:hideMark/>
                </w:tcPr>
                <w:p w14:paraId="296361B5" w14:textId="77777777" w:rsidR="00E10C58" w:rsidRDefault="001A23DF">
                  <w:pPr>
                    <w:pStyle w:val="questiontable1"/>
                    <w:spacing w:before="0" w:after="0" w:afterAutospacing="0"/>
                    <w:rPr>
                      <w:rFonts w:ascii="Verdana" w:eastAsia="Times New Roman" w:hAnsi="Verdana"/>
                    </w:rPr>
                  </w:pPr>
                  <w:r>
                    <w:rPr>
                      <w:rStyle w:val="citations1"/>
                      <w:rFonts w:ascii="Verdana" w:eastAsia="Times New Roman" w:hAnsi="Verdana"/>
                    </w:rPr>
                    <w:t xml:space="preserve">195.501(a) (195.509(a)) </w:t>
                  </w:r>
                </w:p>
              </w:tc>
            </w:tr>
            <w:tr w:rsidR="00E10C58" w14:paraId="3854D918" w14:textId="77777777">
              <w:tc>
                <w:tcPr>
                  <w:tcW w:w="0" w:type="auto"/>
                  <w:vAlign w:val="center"/>
                  <w:hideMark/>
                </w:tcPr>
                <w:p w14:paraId="242C37ED" w14:textId="77777777" w:rsidR="00E10C58" w:rsidRDefault="001A23D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6A5317"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3D028AF2"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25994DD7"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054C087A"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50EDDBDA"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5018287D"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49D62BA3" w14:textId="77777777" w:rsidR="00E10C58" w:rsidRDefault="00E10C58">
                  <w:pPr>
                    <w:pStyle w:val="questiontable1"/>
                    <w:spacing w:before="0" w:after="0" w:afterAutospacing="0"/>
                    <w:rPr>
                      <w:rFonts w:eastAsia="Times New Roman"/>
                      <w:sz w:val="20"/>
                      <w:szCs w:val="20"/>
                    </w:rPr>
                  </w:pPr>
                </w:p>
              </w:tc>
            </w:tr>
            <w:tr w:rsidR="00E10C58" w14:paraId="67BBCB43" w14:textId="77777777">
              <w:tc>
                <w:tcPr>
                  <w:tcW w:w="0" w:type="auto"/>
                  <w:tcBorders>
                    <w:bottom w:val="single" w:sz="6" w:space="0" w:color="BFBFBF"/>
                  </w:tcBorders>
                  <w:vAlign w:val="center"/>
                  <w:hideMark/>
                </w:tcPr>
                <w:p w14:paraId="2A192F22" w14:textId="77777777" w:rsidR="00E10C58" w:rsidRDefault="00E10C58">
                  <w:pPr>
                    <w:pStyle w:val="questiontable1"/>
                    <w:spacing w:before="0" w:after="0" w:afterAutospacing="0"/>
                    <w:rPr>
                      <w:rFonts w:ascii="Verdana" w:eastAsia="Times New Roman" w:hAnsi="Verdana"/>
                    </w:rPr>
                  </w:pPr>
                </w:p>
              </w:tc>
              <w:tc>
                <w:tcPr>
                  <w:tcW w:w="0" w:type="auto"/>
                  <w:vAlign w:val="center"/>
                  <w:hideMark/>
                </w:tcPr>
                <w:p w14:paraId="2331F4C9"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4E8876CB"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6442374A"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5B500126"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274904E5"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374D82DC"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33A1F835" w14:textId="77777777" w:rsidR="00E10C58" w:rsidRDefault="00E10C58">
                  <w:pPr>
                    <w:pStyle w:val="questiontable1"/>
                    <w:spacing w:before="0" w:after="0" w:afterAutospacing="0"/>
                    <w:rPr>
                      <w:rFonts w:eastAsia="Times New Roman"/>
                      <w:sz w:val="20"/>
                      <w:szCs w:val="20"/>
                    </w:rPr>
                  </w:pPr>
                </w:p>
              </w:tc>
            </w:tr>
            <w:tr w:rsidR="00E10C58" w14:paraId="44B2784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71CA85" w14:textId="77777777" w:rsidR="00E10C58" w:rsidRDefault="001A23D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73097C" w14:textId="77777777" w:rsidR="00E10C58" w:rsidRDefault="001A23D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3FCA97" w14:textId="77777777" w:rsidR="00E10C58" w:rsidRDefault="001A23D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4BD5F3" w14:textId="77777777" w:rsidR="00E10C58" w:rsidRDefault="001A23D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5BB5F9" w14:textId="77777777" w:rsidR="00E10C58" w:rsidRDefault="001A23D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610479" w14:textId="77777777" w:rsidR="00E10C58" w:rsidRDefault="001A23DF">
                  <w:pPr>
                    <w:pStyle w:val="resultcontent1"/>
                    <w:rPr>
                      <w:rFonts w:ascii="Verdana" w:hAnsi="Verdana"/>
                    </w:rPr>
                  </w:pPr>
                  <w:r>
                    <w:rPr>
                      <w:rFonts w:ascii="Verdana" w:hAnsi="Verdana"/>
                    </w:rPr>
                    <w:t>NC</w:t>
                  </w:r>
                </w:p>
              </w:tc>
              <w:tc>
                <w:tcPr>
                  <w:tcW w:w="2500" w:type="pct"/>
                  <w:vAlign w:val="center"/>
                  <w:hideMark/>
                </w:tcPr>
                <w:p w14:paraId="7DF568D3" w14:textId="77777777" w:rsidR="00E10C58" w:rsidRDefault="00E10C58">
                  <w:pPr>
                    <w:pStyle w:val="questiontable1"/>
                    <w:rPr>
                      <w:rFonts w:ascii="Verdana" w:hAnsi="Verdana"/>
                    </w:rPr>
                  </w:pPr>
                </w:p>
              </w:tc>
              <w:tc>
                <w:tcPr>
                  <w:tcW w:w="0" w:type="auto"/>
                  <w:vAlign w:val="center"/>
                  <w:hideMark/>
                </w:tcPr>
                <w:p w14:paraId="4AC362CF" w14:textId="77777777" w:rsidR="00E10C58" w:rsidRDefault="00E10C58">
                  <w:pPr>
                    <w:pStyle w:val="questiontable1"/>
                    <w:spacing w:before="0" w:after="0" w:afterAutospacing="0"/>
                    <w:rPr>
                      <w:rFonts w:eastAsia="Times New Roman"/>
                      <w:sz w:val="20"/>
                      <w:szCs w:val="20"/>
                    </w:rPr>
                  </w:pPr>
                </w:p>
              </w:tc>
            </w:tr>
            <w:tr w:rsidR="00E10C58" w14:paraId="0F4270D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BD879A"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07D4D2"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7C46C5"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B3BC2C"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46BE34"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FB78AD" w14:textId="77777777" w:rsidR="00E10C58" w:rsidRDefault="00E10C5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516FFF" w14:textId="77777777" w:rsidR="00E10C58" w:rsidRDefault="001A23DF">
                  <w:pPr>
                    <w:pStyle w:val="questiontable1"/>
                    <w:spacing w:before="0" w:after="0" w:afterAutospacing="0"/>
                    <w:rPr>
                      <w:rFonts w:ascii="Verdana" w:eastAsia="Times New Roman" w:hAnsi="Verdana"/>
                    </w:rPr>
                  </w:pPr>
                  <w:r>
                    <w:rPr>
                      <w:rFonts w:ascii="Verdana" w:eastAsia="Times New Roman" w:hAnsi="Verdana"/>
                    </w:rPr>
                    <w:t> </w:t>
                  </w:r>
                </w:p>
              </w:tc>
            </w:tr>
            <w:tr w:rsidR="00E10C58" w14:paraId="00CE411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EEB9FA" w14:textId="77777777" w:rsidR="00E10C58" w:rsidRDefault="001A23DF">
                  <w:pPr>
                    <w:pStyle w:val="boxtitle2"/>
                    <w:rPr>
                      <w:rFonts w:ascii="Verdana" w:hAnsi="Verdana"/>
                      <w:color w:val="000000"/>
                      <w:sz w:val="16"/>
                      <w:szCs w:val="16"/>
                    </w:rPr>
                  </w:pPr>
                  <w:r>
                    <w:rPr>
                      <w:rFonts w:ascii="Verdana" w:hAnsi="Verdana"/>
                      <w:color w:val="000000"/>
                      <w:sz w:val="16"/>
                      <w:szCs w:val="16"/>
                    </w:rPr>
                    <w:t>Notes</w:t>
                  </w:r>
                </w:p>
                <w:p w14:paraId="1B615A34" w14:textId="77777777" w:rsidR="00E10C58" w:rsidRDefault="001A23D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A371FD" w14:textId="77777777" w:rsidR="00E10C58" w:rsidRDefault="001A23DF">
            <w:pPr>
              <w:rPr>
                <w:rFonts w:ascii="Verdana" w:eastAsia="Times New Roman" w:hAnsi="Verdana"/>
              </w:rPr>
            </w:pPr>
            <w:r>
              <w:rPr>
                <w:rFonts w:ascii="Verdana" w:eastAsia="Times New Roman" w:hAnsi="Verdana"/>
              </w:rPr>
              <w:t> </w:t>
            </w:r>
          </w:p>
        </w:tc>
      </w:tr>
    </w:tbl>
    <w:p w14:paraId="53628295" w14:textId="77777777" w:rsidR="00E10C58" w:rsidRDefault="00E10C58">
      <w:pPr>
        <w:spacing w:line="276" w:lineRule="auto"/>
        <w:divId w:val="95888001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10C58" w14:paraId="0AD56AEF" w14:textId="77777777">
        <w:trPr>
          <w:divId w:val="95888001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10C58" w14:paraId="61F1E0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38751F" w14:textId="77777777" w:rsidR="00E10C58" w:rsidRDefault="001A23DF">
                  <w:pPr>
                    <w:pStyle w:val="questiontable1"/>
                    <w:spacing w:before="0" w:after="0" w:afterAutospacing="0"/>
                    <w:divId w:val="188397946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Verification of Qualification </w:t>
                  </w:r>
                  <w:r>
                    <w:rPr>
                      <w:rStyle w:val="text1"/>
                      <w:rFonts w:ascii="Verdana" w:eastAsia="Times New Roman" w:hAnsi="Verdana"/>
                    </w:rPr>
                    <w:t xml:space="preserve">Verify the qualification records are current, and ensure the personal identification of all individuals performing covered tasks are checked, prior to task performance. </w:t>
                  </w:r>
                  <w:r>
                    <w:rPr>
                      <w:rStyle w:val="questionidcontent1"/>
                      <w:rFonts w:ascii="Verdana" w:eastAsia="Times New Roman" w:hAnsi="Verdana"/>
                    </w:rPr>
                    <w:t xml:space="preserve">(TQ.PROT9.VERIFYQUAL.O) </w:t>
                  </w:r>
                </w:p>
              </w:tc>
            </w:tr>
            <w:tr w:rsidR="00E10C58" w14:paraId="0CDD33FA" w14:textId="77777777">
              <w:tc>
                <w:tcPr>
                  <w:tcW w:w="2500" w:type="pct"/>
                  <w:gridSpan w:val="8"/>
                  <w:vAlign w:val="center"/>
                  <w:hideMark/>
                </w:tcPr>
                <w:p w14:paraId="172F4E58" w14:textId="77777777" w:rsidR="00E10C58" w:rsidRDefault="001A23DF">
                  <w:pPr>
                    <w:pStyle w:val="questiontable1"/>
                    <w:spacing w:before="0" w:after="0" w:afterAutospacing="0"/>
                    <w:rPr>
                      <w:rFonts w:ascii="Verdana" w:eastAsia="Times New Roman" w:hAnsi="Verdana"/>
                    </w:rPr>
                  </w:pPr>
                  <w:r>
                    <w:rPr>
                      <w:rStyle w:val="citations1"/>
                      <w:rFonts w:ascii="Verdana" w:eastAsia="Times New Roman" w:hAnsi="Verdana"/>
                    </w:rPr>
                    <w:t xml:space="preserve">195.501(a) (195.509(a)) </w:t>
                  </w:r>
                </w:p>
              </w:tc>
            </w:tr>
            <w:tr w:rsidR="00E10C58" w14:paraId="05F7C2A4" w14:textId="77777777">
              <w:tc>
                <w:tcPr>
                  <w:tcW w:w="0" w:type="auto"/>
                  <w:vAlign w:val="center"/>
                  <w:hideMark/>
                </w:tcPr>
                <w:p w14:paraId="1D1FC587" w14:textId="77777777" w:rsidR="00E10C58" w:rsidRDefault="001A23D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E99F5C"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2B938C07"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566FA8D5"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14ACC760"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4369791A"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4057C25F"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01C88DE2" w14:textId="77777777" w:rsidR="00E10C58" w:rsidRDefault="00E10C58">
                  <w:pPr>
                    <w:pStyle w:val="questiontable1"/>
                    <w:spacing w:before="0" w:after="0" w:afterAutospacing="0"/>
                    <w:rPr>
                      <w:rFonts w:eastAsia="Times New Roman"/>
                      <w:sz w:val="20"/>
                      <w:szCs w:val="20"/>
                    </w:rPr>
                  </w:pPr>
                </w:p>
              </w:tc>
            </w:tr>
            <w:tr w:rsidR="00E10C58" w14:paraId="2A34A6B1" w14:textId="77777777">
              <w:tc>
                <w:tcPr>
                  <w:tcW w:w="0" w:type="auto"/>
                  <w:tcBorders>
                    <w:bottom w:val="single" w:sz="6" w:space="0" w:color="BFBFBF"/>
                  </w:tcBorders>
                  <w:vAlign w:val="center"/>
                  <w:hideMark/>
                </w:tcPr>
                <w:p w14:paraId="0CF2AF27" w14:textId="77777777" w:rsidR="00E10C58" w:rsidRDefault="00E10C58">
                  <w:pPr>
                    <w:pStyle w:val="questiontable1"/>
                    <w:spacing w:before="0" w:after="0" w:afterAutospacing="0"/>
                    <w:rPr>
                      <w:rFonts w:ascii="Verdana" w:eastAsia="Times New Roman" w:hAnsi="Verdana"/>
                    </w:rPr>
                  </w:pPr>
                </w:p>
              </w:tc>
              <w:tc>
                <w:tcPr>
                  <w:tcW w:w="0" w:type="auto"/>
                  <w:vAlign w:val="center"/>
                  <w:hideMark/>
                </w:tcPr>
                <w:p w14:paraId="55361DA9"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181CB750"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20B13F9F"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4AE27C25"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6DC178EC"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3248DBA3"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301ED741" w14:textId="77777777" w:rsidR="00E10C58" w:rsidRDefault="00E10C58">
                  <w:pPr>
                    <w:pStyle w:val="questiontable1"/>
                    <w:spacing w:before="0" w:after="0" w:afterAutospacing="0"/>
                    <w:rPr>
                      <w:rFonts w:eastAsia="Times New Roman"/>
                      <w:sz w:val="20"/>
                      <w:szCs w:val="20"/>
                    </w:rPr>
                  </w:pPr>
                </w:p>
              </w:tc>
            </w:tr>
            <w:tr w:rsidR="00E10C58" w14:paraId="6BFDF0A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EB921E" w14:textId="77777777" w:rsidR="00E10C58" w:rsidRDefault="001A23D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515D1F" w14:textId="77777777" w:rsidR="00E10C58" w:rsidRDefault="001A23D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6E2808" w14:textId="77777777" w:rsidR="00E10C58" w:rsidRDefault="001A23D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029679" w14:textId="77777777" w:rsidR="00E10C58" w:rsidRDefault="001A23D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535215" w14:textId="77777777" w:rsidR="00E10C58" w:rsidRDefault="001A23D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80DD53" w14:textId="77777777" w:rsidR="00E10C58" w:rsidRDefault="001A23DF">
                  <w:pPr>
                    <w:pStyle w:val="resultcontent1"/>
                    <w:rPr>
                      <w:rFonts w:ascii="Verdana" w:hAnsi="Verdana"/>
                    </w:rPr>
                  </w:pPr>
                  <w:r>
                    <w:rPr>
                      <w:rFonts w:ascii="Verdana" w:hAnsi="Verdana"/>
                    </w:rPr>
                    <w:t>NC</w:t>
                  </w:r>
                </w:p>
              </w:tc>
              <w:tc>
                <w:tcPr>
                  <w:tcW w:w="2500" w:type="pct"/>
                  <w:vAlign w:val="center"/>
                  <w:hideMark/>
                </w:tcPr>
                <w:p w14:paraId="58B78FFE" w14:textId="77777777" w:rsidR="00E10C58" w:rsidRDefault="00E10C58">
                  <w:pPr>
                    <w:pStyle w:val="questiontable1"/>
                    <w:rPr>
                      <w:rFonts w:ascii="Verdana" w:hAnsi="Verdana"/>
                    </w:rPr>
                  </w:pPr>
                </w:p>
              </w:tc>
              <w:tc>
                <w:tcPr>
                  <w:tcW w:w="0" w:type="auto"/>
                  <w:vAlign w:val="center"/>
                  <w:hideMark/>
                </w:tcPr>
                <w:p w14:paraId="151BF11F" w14:textId="77777777" w:rsidR="00E10C58" w:rsidRDefault="00E10C58">
                  <w:pPr>
                    <w:pStyle w:val="questiontable1"/>
                    <w:spacing w:before="0" w:after="0" w:afterAutospacing="0"/>
                    <w:rPr>
                      <w:rFonts w:eastAsia="Times New Roman"/>
                      <w:sz w:val="20"/>
                      <w:szCs w:val="20"/>
                    </w:rPr>
                  </w:pPr>
                </w:p>
              </w:tc>
            </w:tr>
            <w:tr w:rsidR="00E10C58" w14:paraId="393FC6C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070274"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F5DB4F"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EB1DE5"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E6BCE0"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E89951"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4E9E41" w14:textId="77777777" w:rsidR="00E10C58" w:rsidRDefault="00E10C5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19F7B0" w14:textId="77777777" w:rsidR="00E10C58" w:rsidRDefault="001A23DF">
                  <w:pPr>
                    <w:pStyle w:val="questiontable1"/>
                    <w:spacing w:before="0" w:after="0" w:afterAutospacing="0"/>
                    <w:rPr>
                      <w:rFonts w:ascii="Verdana" w:eastAsia="Times New Roman" w:hAnsi="Verdana"/>
                    </w:rPr>
                  </w:pPr>
                  <w:r>
                    <w:rPr>
                      <w:rFonts w:ascii="Verdana" w:eastAsia="Times New Roman" w:hAnsi="Verdana"/>
                    </w:rPr>
                    <w:t> </w:t>
                  </w:r>
                </w:p>
              </w:tc>
            </w:tr>
            <w:tr w:rsidR="00E10C58" w14:paraId="1A17974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B9575F" w14:textId="77777777" w:rsidR="00E10C58" w:rsidRDefault="001A23DF">
                  <w:pPr>
                    <w:pStyle w:val="boxtitle2"/>
                    <w:rPr>
                      <w:rFonts w:ascii="Verdana" w:hAnsi="Verdana"/>
                      <w:color w:val="000000"/>
                      <w:sz w:val="16"/>
                      <w:szCs w:val="16"/>
                    </w:rPr>
                  </w:pPr>
                  <w:r>
                    <w:rPr>
                      <w:rFonts w:ascii="Verdana" w:hAnsi="Verdana"/>
                      <w:color w:val="000000"/>
                      <w:sz w:val="16"/>
                      <w:szCs w:val="16"/>
                    </w:rPr>
                    <w:t>Notes</w:t>
                  </w:r>
                </w:p>
                <w:p w14:paraId="0759C642" w14:textId="77777777" w:rsidR="00E10C58" w:rsidRDefault="001A23D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613A609" w14:textId="77777777" w:rsidR="00E10C58" w:rsidRDefault="001A23DF">
            <w:pPr>
              <w:rPr>
                <w:rFonts w:ascii="Verdana" w:eastAsia="Times New Roman" w:hAnsi="Verdana"/>
              </w:rPr>
            </w:pPr>
            <w:r>
              <w:rPr>
                <w:rFonts w:ascii="Verdana" w:eastAsia="Times New Roman" w:hAnsi="Verdana"/>
              </w:rPr>
              <w:t> </w:t>
            </w:r>
          </w:p>
        </w:tc>
      </w:tr>
    </w:tbl>
    <w:p w14:paraId="38740720" w14:textId="77777777" w:rsidR="00E10C58" w:rsidRDefault="00E10C58">
      <w:pPr>
        <w:spacing w:line="276" w:lineRule="auto"/>
        <w:divId w:val="95888001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E10C58" w14:paraId="07EF761F" w14:textId="77777777">
        <w:trPr>
          <w:divId w:val="95888001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E10C58" w14:paraId="430DE5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422839" w14:textId="77777777" w:rsidR="00E10C58" w:rsidRDefault="001A23DF">
                  <w:pPr>
                    <w:pStyle w:val="questiontable1"/>
                    <w:spacing w:before="0" w:after="0" w:afterAutospacing="0"/>
                    <w:divId w:val="245504370"/>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Program Inspection Deficiencies </w:t>
                  </w:r>
                  <w:r>
                    <w:rPr>
                      <w:rStyle w:val="text1"/>
                      <w:rFonts w:ascii="Verdana" w:eastAsia="Times New Roman" w:hAnsi="Verdana"/>
                    </w:rPr>
                    <w:t xml:space="preserve">Have potential issues identified by the OQ plan inspection process been corrected at the operational level? </w:t>
                  </w:r>
                  <w:r>
                    <w:rPr>
                      <w:rStyle w:val="questionidcontent1"/>
                      <w:rFonts w:ascii="Verdana" w:eastAsia="Times New Roman" w:hAnsi="Verdana"/>
                    </w:rPr>
                    <w:t xml:space="preserve">(TQ.PROT9.CORRECTION.O) </w:t>
                  </w:r>
                </w:p>
              </w:tc>
            </w:tr>
            <w:bookmarkEnd w:id="1"/>
            <w:tr w:rsidR="00E10C58" w14:paraId="569FAF9E" w14:textId="77777777">
              <w:tc>
                <w:tcPr>
                  <w:tcW w:w="2500" w:type="pct"/>
                  <w:gridSpan w:val="8"/>
                  <w:vAlign w:val="center"/>
                  <w:hideMark/>
                </w:tcPr>
                <w:p w14:paraId="071BF557" w14:textId="77777777" w:rsidR="00E10C58" w:rsidRDefault="001A23DF">
                  <w:pPr>
                    <w:pStyle w:val="questiontable1"/>
                    <w:spacing w:before="0" w:after="0" w:afterAutospacing="0"/>
                    <w:rPr>
                      <w:rFonts w:ascii="Verdana" w:eastAsia="Times New Roman" w:hAnsi="Verdana"/>
                    </w:rPr>
                  </w:pPr>
                  <w:r>
                    <w:rPr>
                      <w:rStyle w:val="citations1"/>
                      <w:rFonts w:ascii="Verdana" w:eastAsia="Times New Roman" w:hAnsi="Verdana"/>
                    </w:rPr>
                    <w:t xml:space="preserve">195.501(a) (195.509(a)) </w:t>
                  </w:r>
                </w:p>
              </w:tc>
            </w:tr>
            <w:tr w:rsidR="00E10C58" w14:paraId="3F2E23EA" w14:textId="77777777">
              <w:tc>
                <w:tcPr>
                  <w:tcW w:w="0" w:type="auto"/>
                  <w:vAlign w:val="center"/>
                  <w:hideMark/>
                </w:tcPr>
                <w:p w14:paraId="47213643" w14:textId="77777777" w:rsidR="00E10C58" w:rsidRDefault="001A23D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2B7776"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7E92E2DF"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641692A0"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5103E9A7"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1E278A3B"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6DEEB5C0"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79BF690D" w14:textId="77777777" w:rsidR="00E10C58" w:rsidRDefault="00E10C58">
                  <w:pPr>
                    <w:pStyle w:val="questiontable1"/>
                    <w:spacing w:before="0" w:after="0" w:afterAutospacing="0"/>
                    <w:rPr>
                      <w:rFonts w:eastAsia="Times New Roman"/>
                      <w:sz w:val="20"/>
                      <w:szCs w:val="20"/>
                    </w:rPr>
                  </w:pPr>
                </w:p>
              </w:tc>
            </w:tr>
            <w:tr w:rsidR="00E10C58" w14:paraId="020D410C" w14:textId="77777777">
              <w:tc>
                <w:tcPr>
                  <w:tcW w:w="0" w:type="auto"/>
                  <w:tcBorders>
                    <w:bottom w:val="single" w:sz="6" w:space="0" w:color="BFBFBF"/>
                  </w:tcBorders>
                  <w:vAlign w:val="center"/>
                  <w:hideMark/>
                </w:tcPr>
                <w:p w14:paraId="68249C26" w14:textId="77777777" w:rsidR="00E10C58" w:rsidRDefault="00E10C58">
                  <w:pPr>
                    <w:pStyle w:val="questiontable1"/>
                    <w:spacing w:before="0" w:after="0" w:afterAutospacing="0"/>
                    <w:rPr>
                      <w:rFonts w:ascii="Verdana" w:eastAsia="Times New Roman" w:hAnsi="Verdana"/>
                    </w:rPr>
                  </w:pPr>
                </w:p>
              </w:tc>
              <w:tc>
                <w:tcPr>
                  <w:tcW w:w="0" w:type="auto"/>
                  <w:vAlign w:val="center"/>
                  <w:hideMark/>
                </w:tcPr>
                <w:p w14:paraId="5F875D55"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6714658F"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14891D6E"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6B3ACFD0"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4A434A02"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127B1ADA" w14:textId="77777777" w:rsidR="00E10C58" w:rsidRDefault="00E10C58">
                  <w:pPr>
                    <w:pStyle w:val="questiontable1"/>
                    <w:spacing w:before="0" w:after="0" w:afterAutospacing="0"/>
                    <w:rPr>
                      <w:rFonts w:eastAsia="Times New Roman"/>
                      <w:sz w:val="20"/>
                      <w:szCs w:val="20"/>
                    </w:rPr>
                  </w:pPr>
                </w:p>
              </w:tc>
              <w:tc>
                <w:tcPr>
                  <w:tcW w:w="0" w:type="auto"/>
                  <w:vAlign w:val="center"/>
                  <w:hideMark/>
                </w:tcPr>
                <w:p w14:paraId="17C1D4CB" w14:textId="77777777" w:rsidR="00E10C58" w:rsidRDefault="00E10C58">
                  <w:pPr>
                    <w:pStyle w:val="questiontable1"/>
                    <w:spacing w:before="0" w:after="0" w:afterAutospacing="0"/>
                    <w:rPr>
                      <w:rFonts w:eastAsia="Times New Roman"/>
                      <w:sz w:val="20"/>
                      <w:szCs w:val="20"/>
                    </w:rPr>
                  </w:pPr>
                </w:p>
              </w:tc>
            </w:tr>
            <w:tr w:rsidR="00E10C58" w14:paraId="4346D9E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851FE8" w14:textId="77777777" w:rsidR="00E10C58" w:rsidRDefault="001A23D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25EA1C" w14:textId="77777777" w:rsidR="00E10C58" w:rsidRDefault="001A23DF">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933B6A" w14:textId="77777777" w:rsidR="00E10C58" w:rsidRDefault="001A23DF">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5B4C77" w14:textId="77777777" w:rsidR="00E10C58" w:rsidRDefault="001A23DF">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914DEB" w14:textId="77777777" w:rsidR="00E10C58" w:rsidRDefault="001A23DF">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66FE4D" w14:textId="77777777" w:rsidR="00E10C58" w:rsidRDefault="001A23DF">
                  <w:pPr>
                    <w:pStyle w:val="resultcontent1"/>
                    <w:rPr>
                      <w:rFonts w:ascii="Verdana" w:hAnsi="Verdana"/>
                    </w:rPr>
                  </w:pPr>
                  <w:r>
                    <w:rPr>
                      <w:rFonts w:ascii="Verdana" w:hAnsi="Verdana"/>
                    </w:rPr>
                    <w:t>NC</w:t>
                  </w:r>
                </w:p>
              </w:tc>
              <w:tc>
                <w:tcPr>
                  <w:tcW w:w="2500" w:type="pct"/>
                  <w:vAlign w:val="center"/>
                  <w:hideMark/>
                </w:tcPr>
                <w:p w14:paraId="67367FDA" w14:textId="77777777" w:rsidR="00E10C58" w:rsidRDefault="00E10C58">
                  <w:pPr>
                    <w:pStyle w:val="questiontable1"/>
                    <w:rPr>
                      <w:rFonts w:ascii="Verdana" w:hAnsi="Verdana"/>
                    </w:rPr>
                  </w:pPr>
                </w:p>
              </w:tc>
              <w:tc>
                <w:tcPr>
                  <w:tcW w:w="0" w:type="auto"/>
                  <w:vAlign w:val="center"/>
                  <w:hideMark/>
                </w:tcPr>
                <w:p w14:paraId="30D3AAA9" w14:textId="77777777" w:rsidR="00E10C58" w:rsidRDefault="00E10C58">
                  <w:pPr>
                    <w:pStyle w:val="questiontable1"/>
                    <w:spacing w:before="0" w:after="0" w:afterAutospacing="0"/>
                    <w:rPr>
                      <w:rFonts w:eastAsia="Times New Roman"/>
                      <w:sz w:val="20"/>
                      <w:szCs w:val="20"/>
                    </w:rPr>
                  </w:pPr>
                </w:p>
              </w:tc>
            </w:tr>
            <w:tr w:rsidR="00E10C58" w14:paraId="6E95BC0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216754"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85CC24"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F57DFB"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EEFE98"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A9E315" w14:textId="77777777" w:rsidR="00E10C58" w:rsidRDefault="00E10C5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79A2F9" w14:textId="77777777" w:rsidR="00E10C58" w:rsidRDefault="00E10C5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6E1E85" w14:textId="77777777" w:rsidR="00E10C58" w:rsidRDefault="001A23DF">
                  <w:pPr>
                    <w:pStyle w:val="questiontable1"/>
                    <w:spacing w:before="0" w:after="0" w:afterAutospacing="0"/>
                    <w:rPr>
                      <w:rFonts w:ascii="Verdana" w:eastAsia="Times New Roman" w:hAnsi="Verdana"/>
                    </w:rPr>
                  </w:pPr>
                  <w:r>
                    <w:rPr>
                      <w:rFonts w:ascii="Verdana" w:eastAsia="Times New Roman" w:hAnsi="Verdana"/>
                    </w:rPr>
                    <w:t> </w:t>
                  </w:r>
                </w:p>
              </w:tc>
            </w:tr>
            <w:tr w:rsidR="00E10C58" w14:paraId="3C49B7C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5ACE48" w14:textId="77777777" w:rsidR="00E10C58" w:rsidRDefault="001A23DF">
                  <w:pPr>
                    <w:pStyle w:val="boxtitle2"/>
                    <w:rPr>
                      <w:rFonts w:ascii="Verdana" w:hAnsi="Verdana"/>
                      <w:color w:val="000000"/>
                      <w:sz w:val="16"/>
                      <w:szCs w:val="16"/>
                    </w:rPr>
                  </w:pPr>
                  <w:r>
                    <w:rPr>
                      <w:rFonts w:ascii="Verdana" w:hAnsi="Verdana"/>
                      <w:color w:val="000000"/>
                      <w:sz w:val="16"/>
                      <w:szCs w:val="16"/>
                    </w:rPr>
                    <w:t>Notes</w:t>
                  </w:r>
                </w:p>
                <w:p w14:paraId="13A85821" w14:textId="77777777" w:rsidR="00E10C58" w:rsidRDefault="001A23D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31BAE02" w14:textId="77777777" w:rsidR="00E10C58" w:rsidRDefault="001A23DF">
            <w:pPr>
              <w:rPr>
                <w:rFonts w:ascii="Verdana" w:eastAsia="Times New Roman" w:hAnsi="Verdana"/>
              </w:rPr>
            </w:pPr>
            <w:r>
              <w:rPr>
                <w:rFonts w:ascii="Verdana" w:eastAsia="Times New Roman" w:hAnsi="Verdana"/>
              </w:rPr>
              <w:t> </w:t>
            </w:r>
          </w:p>
        </w:tc>
      </w:tr>
    </w:tbl>
    <w:p w14:paraId="08932C40" w14:textId="77777777" w:rsidR="00E10C58" w:rsidRDefault="001A23DF">
      <w:pPr>
        <w:pStyle w:val="NormalWeb"/>
        <w:spacing w:line="276" w:lineRule="auto"/>
        <w:divId w:val="958880013"/>
        <w:rPr>
          <w:rFonts w:ascii="Verdana" w:hAnsi="Verdana"/>
          <w:sz w:val="22"/>
          <w:szCs w:val="22"/>
        </w:rPr>
      </w:pPr>
      <w:r>
        <w:rPr>
          <w:rFonts w:ascii="Verdana" w:hAnsi="Verdana"/>
          <w:sz w:val="22"/>
          <w:szCs w:val="22"/>
        </w:rPr>
        <w:t> </w:t>
      </w:r>
    </w:p>
    <w:p w14:paraId="11155471" w14:textId="77777777" w:rsidR="00BA3301" w:rsidRDefault="001A23DF">
      <w:pPr>
        <w:spacing w:line="276" w:lineRule="auto"/>
        <w:divId w:val="1678531962"/>
        <w:rPr>
          <w:rFonts w:ascii="Verdana" w:eastAsia="Times New Roman" w:hAnsi="Verdana"/>
          <w:color w:val="A9A9A9"/>
          <w:sz w:val="15"/>
          <w:szCs w:val="15"/>
        </w:rPr>
      </w:pPr>
      <w:r>
        <w:rPr>
          <w:rFonts w:ascii="Verdana" w:eastAsia="Times New Roman" w:hAnsi="Verdana"/>
          <w:color w:val="A9A9A9"/>
          <w:sz w:val="15"/>
          <w:szCs w:val="15"/>
        </w:rPr>
        <w:t xml:space="preserve">Except as </w:t>
      </w:r>
      <w:r>
        <w:rPr>
          <w:rFonts w:ascii="Verdana" w:eastAsia="Times New Roman" w:hAnsi="Verdana"/>
          <w:color w:val="A9A9A9"/>
          <w:sz w:val="15"/>
          <w:szCs w:val="15"/>
        </w:rPr>
        <w:t>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w:t>
      </w:r>
      <w:r>
        <w:rPr>
          <w:rFonts w:ascii="Verdana" w:eastAsia="Times New Roman" w:hAnsi="Verdana"/>
          <w:color w:val="A9A9A9"/>
          <w:sz w:val="15"/>
          <w:szCs w:val="15"/>
        </w:rPr>
        <w: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BA3301" w:rsidSect="007B4DB0">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0341" w14:textId="77777777" w:rsidR="00BA3301" w:rsidRDefault="00BA3301">
      <w:r>
        <w:separator/>
      </w:r>
    </w:p>
  </w:endnote>
  <w:endnote w:type="continuationSeparator" w:id="0">
    <w:p w14:paraId="08A5A3C1" w14:textId="77777777" w:rsidR="00BA3301" w:rsidRDefault="00BA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2933" w14:textId="77777777" w:rsidR="007B4DB0" w:rsidRDefault="007B4DB0" w:rsidP="007B4DB0">
    <w:pPr>
      <w:jc w:val="center"/>
      <w:rPr>
        <w:rFonts w:ascii="Verdana" w:hAnsi="Verdana"/>
        <w:sz w:val="16"/>
        <w:szCs w:val="16"/>
      </w:rPr>
    </w:pPr>
    <w:bookmarkStart w:id="2" w:name="_Hlk157758761"/>
  </w:p>
  <w:p w14:paraId="54B9B845" w14:textId="559FE44C" w:rsidR="007B4DB0" w:rsidRDefault="007B4DB0" w:rsidP="007B4DB0">
    <w:pPr>
      <w:jc w:val="center"/>
      <w:rPr>
        <w:rFonts w:ascii="Verdana" w:hAnsi="Verdana"/>
        <w:sz w:val="16"/>
        <w:szCs w:val="16"/>
      </w:rPr>
    </w:pPr>
    <w:r>
      <w:rPr>
        <w:rFonts w:ascii="Verdana" w:hAnsi="Verdana"/>
        <w:sz w:val="16"/>
        <w:szCs w:val="16"/>
      </w:rPr>
      <w:t>Hazardous Liquid Transmission</w:t>
    </w:r>
  </w:p>
  <w:p w14:paraId="73DF1651" w14:textId="77777777" w:rsidR="007B4DB0" w:rsidRDefault="007B4DB0" w:rsidP="007B4DB0">
    <w:pPr>
      <w:jc w:val="center"/>
      <w:rPr>
        <w:rFonts w:ascii="Verdana" w:hAnsi="Verdana"/>
        <w:sz w:val="16"/>
        <w:szCs w:val="16"/>
      </w:rPr>
    </w:pPr>
    <w:r>
      <w:rPr>
        <w:rFonts w:ascii="Verdana" w:hAnsi="Verdana"/>
        <w:sz w:val="16"/>
        <w:szCs w:val="16"/>
      </w:rPr>
      <w:t>HL -- OQ Protocol 9 Field Inspection</w:t>
    </w:r>
  </w:p>
  <w:p w14:paraId="506806CE" w14:textId="77777777" w:rsidR="007B4DB0" w:rsidRDefault="007B4DB0" w:rsidP="007B4DB0">
    <w:pPr>
      <w:jc w:val="center"/>
      <w:rPr>
        <w:rFonts w:ascii="Verdana" w:hAnsi="Verdana"/>
        <w:sz w:val="16"/>
        <w:szCs w:val="16"/>
      </w:rPr>
    </w:pPr>
    <w:r>
      <w:rPr>
        <w:rFonts w:ascii="Verdana" w:hAnsi="Verdana"/>
        <w:sz w:val="16"/>
        <w:szCs w:val="16"/>
      </w:rPr>
      <w:t>PRS ID HL.2025.01 (v52.0.1)</w:t>
    </w:r>
    <w:bookmarkEnd w:id="2"/>
  </w:p>
  <w:p w14:paraId="2B116A28" w14:textId="2838B40C" w:rsidR="007B4DB0" w:rsidRDefault="007B4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45A8" w14:textId="77777777" w:rsidR="00BA3301" w:rsidRDefault="00BA3301">
      <w:r>
        <w:separator/>
      </w:r>
    </w:p>
  </w:footnote>
  <w:footnote w:type="continuationSeparator" w:id="0">
    <w:p w14:paraId="0CD55C9A" w14:textId="77777777" w:rsidR="00BA3301" w:rsidRDefault="00BA3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B0"/>
    <w:rsid w:val="00062FCD"/>
    <w:rsid w:val="001A23DF"/>
    <w:rsid w:val="007B4DB0"/>
    <w:rsid w:val="00942F5C"/>
    <w:rsid w:val="00BA3301"/>
    <w:rsid w:val="00BE3EB0"/>
    <w:rsid w:val="00DC5EDF"/>
    <w:rsid w:val="00E10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CD09A"/>
  <w15:chartTrackingRefBased/>
  <w15:docId w15:val="{8A7756B3-CEE3-4A87-BA45-FDA910B0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7B4DB0"/>
    <w:pPr>
      <w:tabs>
        <w:tab w:val="center" w:pos="4680"/>
        <w:tab w:val="right" w:pos="9360"/>
      </w:tabs>
    </w:pPr>
  </w:style>
  <w:style w:type="character" w:customStyle="1" w:styleId="HeaderChar">
    <w:name w:val="Header Char"/>
    <w:basedOn w:val="DefaultParagraphFont"/>
    <w:link w:val="Header"/>
    <w:uiPriority w:val="99"/>
    <w:rsid w:val="007B4DB0"/>
    <w:rPr>
      <w:rFonts w:eastAsiaTheme="minorEastAsia"/>
      <w:sz w:val="24"/>
      <w:szCs w:val="24"/>
    </w:rPr>
  </w:style>
  <w:style w:type="paragraph" w:styleId="TOCHeading">
    <w:name w:val="TOC Heading"/>
    <w:basedOn w:val="Heading1"/>
    <w:next w:val="Normal"/>
    <w:uiPriority w:val="39"/>
    <w:unhideWhenUsed/>
    <w:qFormat/>
    <w:rsid w:val="007B4DB0"/>
    <w:pPr>
      <w:keepNext/>
      <w:keepLines/>
      <w:spacing w:before="240" w:beforeAutospacing="0" w:after="0" w:afterAutospacing="0" w:line="259" w:lineRule="auto"/>
      <w:outlineLvl w:val="9"/>
    </w:pPr>
    <w:rPr>
      <w:rFonts w:asciiTheme="majorHAnsi" w:eastAsiaTheme="majorEastAsia" w:hAnsiTheme="majorHAnsi" w:cstheme="majorBidi"/>
      <w:b w:val="0"/>
      <w:bCs w:val="0"/>
      <w:color w:val="0F4761" w:themeColor="accent1" w:themeShade="BF"/>
      <w:kern w:val="0"/>
      <w:sz w:val="32"/>
      <w:szCs w:val="32"/>
    </w:rPr>
  </w:style>
  <w:style w:type="paragraph" w:styleId="TOC2">
    <w:name w:val="toc 2"/>
    <w:basedOn w:val="Normal"/>
    <w:next w:val="Normal"/>
    <w:autoRedefine/>
    <w:uiPriority w:val="39"/>
    <w:unhideWhenUsed/>
    <w:rsid w:val="007B4DB0"/>
    <w:pPr>
      <w:tabs>
        <w:tab w:val="right" w:leader="dot" w:pos="10790"/>
      </w:tabs>
      <w:spacing w:after="100"/>
      <w:ind w:left="240"/>
    </w:pPr>
    <w:rPr>
      <w:rFonts w:ascii="Verdana" w:eastAsia="Times New Roman" w:hAnsi="Verdana"/>
      <w:noProof/>
      <w:sz w:val="20"/>
      <w:szCs w:val="20"/>
    </w:rPr>
  </w:style>
  <w:style w:type="character" w:styleId="Hyperlink">
    <w:name w:val="Hyperlink"/>
    <w:basedOn w:val="DefaultParagraphFont"/>
    <w:uiPriority w:val="99"/>
    <w:unhideWhenUsed/>
    <w:rsid w:val="007B4DB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46002">
      <w:marLeft w:val="0"/>
      <w:marRight w:val="0"/>
      <w:marTop w:val="0"/>
      <w:marBottom w:val="0"/>
      <w:divBdr>
        <w:top w:val="none" w:sz="0" w:space="0" w:color="auto"/>
        <w:left w:val="none" w:sz="0" w:space="0" w:color="auto"/>
        <w:bottom w:val="none" w:sz="0" w:space="0" w:color="auto"/>
        <w:right w:val="none" w:sz="0" w:space="0" w:color="auto"/>
      </w:divBdr>
    </w:div>
    <w:div w:id="764154270">
      <w:bodyDiv w:val="1"/>
      <w:marLeft w:val="0"/>
      <w:marRight w:val="0"/>
      <w:marTop w:val="0"/>
      <w:marBottom w:val="0"/>
      <w:divBdr>
        <w:top w:val="none" w:sz="0" w:space="0" w:color="auto"/>
        <w:left w:val="none" w:sz="0" w:space="0" w:color="auto"/>
        <w:bottom w:val="none" w:sz="0" w:space="0" w:color="auto"/>
        <w:right w:val="none" w:sz="0" w:space="0" w:color="auto"/>
      </w:divBdr>
      <w:divsChild>
        <w:div w:id="958880013">
          <w:marLeft w:val="0"/>
          <w:marRight w:val="0"/>
          <w:marTop w:val="0"/>
          <w:marBottom w:val="0"/>
          <w:divBdr>
            <w:top w:val="none" w:sz="0" w:space="0" w:color="auto"/>
            <w:left w:val="none" w:sz="0" w:space="0" w:color="auto"/>
            <w:bottom w:val="none" w:sz="0" w:space="0" w:color="auto"/>
            <w:right w:val="none" w:sz="0" w:space="0" w:color="auto"/>
          </w:divBdr>
          <w:divsChild>
            <w:div w:id="307591223">
              <w:marLeft w:val="0"/>
              <w:marRight w:val="0"/>
              <w:marTop w:val="0"/>
              <w:marBottom w:val="0"/>
              <w:divBdr>
                <w:top w:val="none" w:sz="0" w:space="0" w:color="auto"/>
                <w:left w:val="none" w:sz="0" w:space="0" w:color="auto"/>
                <w:bottom w:val="none" w:sz="0" w:space="0" w:color="auto"/>
                <w:right w:val="none" w:sz="0" w:space="0" w:color="auto"/>
              </w:divBdr>
            </w:div>
            <w:div w:id="112019366">
              <w:marLeft w:val="0"/>
              <w:marRight w:val="0"/>
              <w:marTop w:val="0"/>
              <w:marBottom w:val="0"/>
              <w:divBdr>
                <w:top w:val="none" w:sz="0" w:space="0" w:color="auto"/>
                <w:left w:val="none" w:sz="0" w:space="0" w:color="auto"/>
                <w:bottom w:val="none" w:sz="0" w:space="0" w:color="auto"/>
                <w:right w:val="none" w:sz="0" w:space="0" w:color="auto"/>
              </w:divBdr>
            </w:div>
            <w:div w:id="1415250090">
              <w:marLeft w:val="0"/>
              <w:marRight w:val="0"/>
              <w:marTop w:val="0"/>
              <w:marBottom w:val="0"/>
              <w:divBdr>
                <w:top w:val="none" w:sz="0" w:space="0" w:color="auto"/>
                <w:left w:val="none" w:sz="0" w:space="0" w:color="auto"/>
                <w:bottom w:val="none" w:sz="0" w:space="0" w:color="auto"/>
                <w:right w:val="none" w:sz="0" w:space="0" w:color="auto"/>
              </w:divBdr>
            </w:div>
            <w:div w:id="1883979460">
              <w:marLeft w:val="0"/>
              <w:marRight w:val="0"/>
              <w:marTop w:val="0"/>
              <w:marBottom w:val="0"/>
              <w:divBdr>
                <w:top w:val="none" w:sz="0" w:space="0" w:color="auto"/>
                <w:left w:val="none" w:sz="0" w:space="0" w:color="auto"/>
                <w:bottom w:val="none" w:sz="0" w:space="0" w:color="auto"/>
                <w:right w:val="none" w:sz="0" w:space="0" w:color="auto"/>
              </w:divBdr>
            </w:div>
            <w:div w:id="245504370">
              <w:marLeft w:val="0"/>
              <w:marRight w:val="0"/>
              <w:marTop w:val="0"/>
              <w:marBottom w:val="0"/>
              <w:divBdr>
                <w:top w:val="none" w:sz="0" w:space="0" w:color="auto"/>
                <w:left w:val="none" w:sz="0" w:space="0" w:color="auto"/>
                <w:bottom w:val="none" w:sz="0" w:space="0" w:color="auto"/>
                <w:right w:val="none" w:sz="0" w:space="0" w:color="auto"/>
              </w:divBdr>
            </w:div>
          </w:divsChild>
        </w:div>
        <w:div w:id="1678531962">
          <w:marLeft w:val="0"/>
          <w:marRight w:val="0"/>
          <w:marTop w:val="1050"/>
          <w:marBottom w:val="0"/>
          <w:divBdr>
            <w:top w:val="none" w:sz="0" w:space="0" w:color="auto"/>
            <w:left w:val="none" w:sz="0" w:space="0" w:color="auto"/>
            <w:bottom w:val="none" w:sz="0" w:space="0" w:color="auto"/>
            <w:right w:val="none" w:sz="0" w:space="0" w:color="auto"/>
          </w:divBdr>
        </w:div>
      </w:divsChild>
    </w:div>
    <w:div w:id="148724000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9283-26C8-4201-B451-9CFDEBA0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311</Words>
  <Characters>2356</Characters>
  <Application>Microsoft Office Word</Application>
  <DocSecurity>0</DocSecurity>
  <Lines>19</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Whiteash, Christopher</dc:creator>
  <cp:keywords/>
  <dc:description/>
  <cp:lastModifiedBy>Page, Cyndi</cp:lastModifiedBy>
  <cp:revision>2</cp:revision>
  <dcterms:created xsi:type="dcterms:W3CDTF">2025-01-29T16:54:00Z</dcterms:created>
  <dcterms:modified xsi:type="dcterms:W3CDTF">2025-01-29T16:54:00Z</dcterms:modified>
</cp:coreProperties>
</file>