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237599709"/>
        <w:docPartObj>
          <w:docPartGallery w:val="Table of Contents"/>
          <w:docPartUnique/>
        </w:docPartObj>
      </w:sdtPr>
      <w:sdtEndPr>
        <w:rPr>
          <w:rFonts w:ascii="Times New Roman" w:eastAsiaTheme="minorEastAsia" w:hAnsi="Times New Roman" w:cs="Times New Roman"/>
          <w:b/>
          <w:bCs/>
          <w:noProof/>
          <w:color w:val="auto"/>
          <w:sz w:val="24"/>
          <w:szCs w:val="24"/>
        </w:rPr>
      </w:sdtEndPr>
      <w:sdtContent>
        <w:p w14:paraId="78254A43" w14:textId="44986189" w:rsidR="00B42B44" w:rsidRDefault="00B42B44">
          <w:pPr>
            <w:pStyle w:val="TOCHeading"/>
          </w:pPr>
          <w:r>
            <w:t>Contents</w:t>
          </w:r>
        </w:p>
        <w:p w14:paraId="444816B9" w14:textId="24E1EFB6" w:rsidR="00B42B44" w:rsidRPr="00B42B44" w:rsidRDefault="00B42B44">
          <w:pPr>
            <w:pStyle w:val="TOC3"/>
            <w:tabs>
              <w:tab w:val="right" w:leader="dot" w:pos="10790"/>
            </w:tabs>
            <w:rPr>
              <w:rFonts w:ascii="Verdana" w:hAnsi="Verdana"/>
              <w:noProof/>
              <w:sz w:val="18"/>
              <w:szCs w:val="18"/>
            </w:rPr>
          </w:pPr>
          <w:r>
            <w:fldChar w:fldCharType="begin"/>
          </w:r>
          <w:r>
            <w:instrText xml:space="preserve"> TOC \o "1-3" \h \z \u </w:instrText>
          </w:r>
          <w:r>
            <w:fldChar w:fldCharType="separate"/>
          </w:r>
          <w:hyperlink w:anchor="_Toc188627086" w:history="1">
            <w:r w:rsidRPr="00B42B44">
              <w:rPr>
                <w:rStyle w:val="Hyperlink"/>
                <w:rFonts w:ascii="Verdana" w:eastAsia="Times New Roman" w:hAnsi="Verdana"/>
                <w:noProof/>
                <w:sz w:val="18"/>
                <w:szCs w:val="18"/>
              </w:rPr>
              <w:t>Design and Construction - Plastic Pipe Construction</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_Toc188627086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2</w:t>
            </w:r>
            <w:r w:rsidRPr="00B42B44">
              <w:rPr>
                <w:rFonts w:ascii="Verdana" w:hAnsi="Verdana"/>
                <w:noProof/>
                <w:webHidden/>
                <w:sz w:val="18"/>
                <w:szCs w:val="18"/>
              </w:rPr>
              <w:fldChar w:fldCharType="end"/>
            </w:r>
          </w:hyperlink>
        </w:p>
        <w:p w14:paraId="1C9C8549" w14:textId="7F7EA676" w:rsidR="00B42B44" w:rsidRPr="00B42B44" w:rsidRDefault="00B42B44">
          <w:pPr>
            <w:pStyle w:val="TOC3"/>
            <w:tabs>
              <w:tab w:val="right" w:leader="dot" w:pos="10790"/>
            </w:tabs>
            <w:rPr>
              <w:rFonts w:ascii="Verdana" w:hAnsi="Verdana"/>
              <w:noProof/>
              <w:sz w:val="18"/>
              <w:szCs w:val="18"/>
            </w:rPr>
          </w:pPr>
          <w:hyperlink w:anchor="_Toc188627087" w:history="1">
            <w:r w:rsidRPr="00B42B44">
              <w:rPr>
                <w:rStyle w:val="Hyperlink"/>
                <w:rFonts w:ascii="Verdana" w:eastAsia="Times New Roman" w:hAnsi="Verdana"/>
                <w:noProof/>
                <w:sz w:val="18"/>
                <w:szCs w:val="18"/>
              </w:rPr>
              <w:t>Training and Qualification - OQ Protocol 9</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_Toc188627087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3</w:t>
            </w:r>
            <w:r w:rsidRPr="00B42B44">
              <w:rPr>
                <w:rFonts w:ascii="Verdana" w:hAnsi="Verdana"/>
                <w:noProof/>
                <w:webHidden/>
                <w:sz w:val="18"/>
                <w:szCs w:val="18"/>
              </w:rPr>
              <w:fldChar w:fldCharType="end"/>
            </w:r>
          </w:hyperlink>
        </w:p>
        <w:p w14:paraId="3BB1FF56" w14:textId="74DD735C" w:rsidR="00B42B44" w:rsidRDefault="00B42B44">
          <w:pPr>
            <w:pStyle w:val="TOC3"/>
            <w:tabs>
              <w:tab w:val="right" w:leader="dot" w:pos="10790"/>
            </w:tabs>
            <w:rPr>
              <w:noProof/>
            </w:rPr>
          </w:pPr>
          <w:hyperlink w:anchor="_Toc188627088" w:history="1">
            <w:r w:rsidRPr="00B42B44">
              <w:rPr>
                <w:rStyle w:val="Hyperlink"/>
                <w:rFonts w:ascii="Verdana" w:eastAsia="Times New Roman" w:hAnsi="Verdana"/>
                <w:noProof/>
                <w:sz w:val="18"/>
                <w:szCs w:val="18"/>
              </w:rPr>
              <w:t>Training and Qualification - Qualification of Personnel - Specific Requirements (O and M Construction)</w:t>
            </w:r>
            <w:r w:rsidRPr="00B42B44">
              <w:rPr>
                <w:rFonts w:ascii="Verdana" w:hAnsi="Verdana"/>
                <w:noProof/>
                <w:webHidden/>
                <w:sz w:val="18"/>
                <w:szCs w:val="18"/>
              </w:rPr>
              <w:tab/>
            </w:r>
            <w:r w:rsidRPr="00B42B44">
              <w:rPr>
                <w:rFonts w:ascii="Verdana" w:hAnsi="Verdana"/>
                <w:noProof/>
                <w:webHidden/>
                <w:sz w:val="18"/>
                <w:szCs w:val="18"/>
              </w:rPr>
              <w:fldChar w:fldCharType="begin"/>
            </w:r>
            <w:r w:rsidRPr="00B42B44">
              <w:rPr>
                <w:rFonts w:ascii="Verdana" w:hAnsi="Verdana"/>
                <w:noProof/>
                <w:webHidden/>
                <w:sz w:val="18"/>
                <w:szCs w:val="18"/>
              </w:rPr>
              <w:instrText xml:space="preserve"> PAGEREF _Toc188627088 \h </w:instrText>
            </w:r>
            <w:r w:rsidRPr="00B42B44">
              <w:rPr>
                <w:rFonts w:ascii="Verdana" w:hAnsi="Verdana"/>
                <w:noProof/>
                <w:webHidden/>
                <w:sz w:val="18"/>
                <w:szCs w:val="18"/>
              </w:rPr>
            </w:r>
            <w:r w:rsidRPr="00B42B44">
              <w:rPr>
                <w:rFonts w:ascii="Verdana" w:hAnsi="Verdana"/>
                <w:noProof/>
                <w:webHidden/>
                <w:sz w:val="18"/>
                <w:szCs w:val="18"/>
              </w:rPr>
              <w:fldChar w:fldCharType="separate"/>
            </w:r>
            <w:r>
              <w:rPr>
                <w:rFonts w:ascii="Verdana" w:hAnsi="Verdana"/>
                <w:noProof/>
                <w:webHidden/>
                <w:sz w:val="18"/>
                <w:szCs w:val="18"/>
              </w:rPr>
              <w:t>4</w:t>
            </w:r>
            <w:r w:rsidRPr="00B42B44">
              <w:rPr>
                <w:rFonts w:ascii="Verdana" w:hAnsi="Verdana"/>
                <w:noProof/>
                <w:webHidden/>
                <w:sz w:val="18"/>
                <w:szCs w:val="18"/>
              </w:rPr>
              <w:fldChar w:fldCharType="end"/>
            </w:r>
          </w:hyperlink>
        </w:p>
        <w:p w14:paraId="499ED311" w14:textId="2DAF9949" w:rsidR="00B42B44" w:rsidRDefault="00B42B44">
          <w:r>
            <w:rPr>
              <w:b/>
              <w:bCs/>
              <w:noProof/>
            </w:rPr>
            <w:fldChar w:fldCharType="end"/>
          </w:r>
        </w:p>
      </w:sdtContent>
    </w:sdt>
    <w:p w14:paraId="1CFA6973" w14:textId="4F2B7A22" w:rsidR="00446522" w:rsidRDefault="00000000">
      <w:pPr>
        <w:spacing w:before="100" w:beforeAutospacing="1" w:after="100" w:afterAutospacing="1" w:line="276" w:lineRule="auto"/>
        <w:outlineLvl w:val="2"/>
        <w:divId w:val="442043928"/>
        <w:rPr>
          <w:rFonts w:ascii="Verdana" w:eastAsia="Times New Roman" w:hAnsi="Verdana"/>
          <w:b/>
          <w:bCs/>
          <w:sz w:val="28"/>
          <w:szCs w:val="28"/>
        </w:rPr>
      </w:pPr>
      <w:r>
        <w:rPr>
          <w:rFonts w:ascii="Verdana" w:eastAsia="Times New Roman" w:hAnsi="Verdana"/>
          <w:b/>
          <w:bCs/>
          <w:vanish/>
          <w:sz w:val="28"/>
          <w:szCs w:val="28"/>
        </w:rPr>
        <w:t xml:space="preserve">CNG GD Demo </w:t>
      </w:r>
      <w:r w:rsidR="00FF34E3">
        <w:rPr>
          <w:rFonts w:ascii="Verdana" w:eastAsia="Times New Roman" w:hAnsi="Verdana"/>
          <w:b/>
          <w:bCs/>
          <w:vanish/>
          <w:sz w:val="28"/>
          <w:szCs w:val="28"/>
        </w:rPr>
        <w:t>–</w:t>
      </w:r>
      <w:r>
        <w:rPr>
          <w:rFonts w:ascii="Verdana" w:eastAsia="Times New Roman" w:hAnsi="Verdana"/>
          <w:b/>
          <w:bCs/>
          <w:vanish/>
          <w:sz w:val="28"/>
          <w:szCs w:val="28"/>
        </w:rPr>
        <w:t xml:space="preserve"> OQ Form 15</w:t>
      </w:r>
    </w:p>
    <w:p w14:paraId="6A320126"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1C23738"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511FD84"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72788F10"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BF0A108"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958E74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66A795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58BAFC45"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28E944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354C3B5"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777379C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5C4B672"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6DFA198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317FE89E"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44D862D4"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03ABF70A" w14:textId="77777777" w:rsidR="00B42B44" w:rsidRDefault="00B42B44">
      <w:pPr>
        <w:spacing w:before="100" w:beforeAutospacing="1" w:after="100" w:afterAutospacing="1" w:line="276" w:lineRule="auto"/>
        <w:outlineLvl w:val="2"/>
        <w:divId w:val="442043928"/>
        <w:rPr>
          <w:rFonts w:ascii="Verdana" w:eastAsia="Times New Roman" w:hAnsi="Verdana"/>
          <w:b/>
          <w:bCs/>
          <w:sz w:val="28"/>
          <w:szCs w:val="28"/>
        </w:rPr>
      </w:pPr>
    </w:p>
    <w:p w14:paraId="2ED77FAB" w14:textId="77777777" w:rsidR="00FF34E3" w:rsidRDefault="00FF34E3">
      <w:pPr>
        <w:spacing w:before="100" w:beforeAutospacing="1" w:after="100" w:afterAutospacing="1" w:line="276" w:lineRule="auto"/>
        <w:outlineLvl w:val="2"/>
        <w:divId w:val="442043928"/>
        <w:rPr>
          <w:rFonts w:ascii="Verdana" w:eastAsia="Times New Roman" w:hAnsi="Verdana"/>
          <w:b/>
          <w:bCs/>
          <w:vanish/>
          <w:sz w:val="28"/>
          <w:szCs w:val="28"/>
        </w:rPr>
      </w:pPr>
    </w:p>
    <w:p w14:paraId="4DAC2F14" w14:textId="77777777" w:rsidR="00446522" w:rsidRDefault="00000000">
      <w:pPr>
        <w:keepNext/>
        <w:spacing w:before="100" w:beforeAutospacing="1" w:after="150" w:line="276" w:lineRule="auto"/>
        <w:outlineLvl w:val="2"/>
        <w:divId w:val="442043928"/>
        <w:rPr>
          <w:rFonts w:ascii="Verdana" w:eastAsia="Times New Roman" w:hAnsi="Verdana"/>
          <w:b/>
          <w:bCs/>
          <w:sz w:val="28"/>
          <w:szCs w:val="28"/>
        </w:rPr>
      </w:pPr>
      <w:bookmarkStart w:id="0" w:name="_Toc188627086"/>
      <w:r>
        <w:rPr>
          <w:rFonts w:ascii="Verdana" w:eastAsia="Times New Roman" w:hAnsi="Verdana"/>
          <w:b/>
          <w:bCs/>
          <w:sz w:val="28"/>
          <w:szCs w:val="28"/>
        </w:rPr>
        <w:t>Design and Construction - Plastic Pipe Construction</w:t>
      </w:r>
      <w:bookmarkEnd w:id="0"/>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0768FC3A"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4DB85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96E4FC" w14:textId="77777777" w:rsidR="00446522" w:rsidRDefault="00000000">
                  <w:pPr>
                    <w:pStyle w:val="questiontable1"/>
                    <w:spacing w:before="0" w:after="0" w:afterAutospacing="0"/>
                    <w:divId w:val="1988238474"/>
                    <w:rPr>
                      <w:rFonts w:ascii="Verdana" w:eastAsia="Times New Roman" w:hAnsi="Verdana"/>
                      <w:b/>
                      <w:bCs/>
                      <w:sz w:val="20"/>
                      <w:szCs w:val="20"/>
                    </w:rPr>
                  </w:pPr>
                  <w:bookmarkStart w:id="1" w:name=""/>
                  <w:r>
                    <w:rPr>
                      <w:rFonts w:ascii="Verdana" w:eastAsia="Times New Roman" w:hAnsi="Verdana"/>
                      <w:b/>
                      <w:bCs/>
                      <w:sz w:val="20"/>
                      <w:szCs w:val="20"/>
                    </w:rPr>
                    <w:t xml:space="preserve">47.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2"/>
                      <w:rFonts w:ascii="Verdana" w:eastAsia="Times New Roman" w:hAnsi="Verdana"/>
                    </w:rPr>
                    <w:t xml:space="preserve">(TQ.QUOMCONST.PLASTIC.P) </w:t>
                  </w:r>
                </w:p>
              </w:tc>
            </w:tr>
            <w:tr w:rsidR="00446522" w14:paraId="28BFC16E" w14:textId="77777777">
              <w:tc>
                <w:tcPr>
                  <w:tcW w:w="2500" w:type="pct"/>
                  <w:gridSpan w:val="8"/>
                  <w:vAlign w:val="center"/>
                  <w:hideMark/>
                </w:tcPr>
                <w:p w14:paraId="24A79176"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4B842D04" w14:textId="77777777" w:rsidR="00446522" w:rsidRDefault="00000000">
                  <w:pPr>
                    <w:pStyle w:val="questiontable1"/>
                    <w:spacing w:before="0" w:after="0" w:afterAutospacing="0"/>
                    <w:divId w:val="1626815172"/>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4C8F1F91" w14:textId="77777777">
              <w:tc>
                <w:tcPr>
                  <w:tcW w:w="0" w:type="auto"/>
                  <w:vAlign w:val="center"/>
                  <w:hideMark/>
                </w:tcPr>
                <w:p w14:paraId="5F6C5DAB"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5258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11E63A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5E2486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01450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CC120A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0F30E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D35C77" w14:textId="77777777" w:rsidR="00446522" w:rsidRDefault="00446522">
                  <w:pPr>
                    <w:pStyle w:val="questiontable1"/>
                    <w:spacing w:before="0" w:after="0" w:afterAutospacing="0"/>
                    <w:rPr>
                      <w:rFonts w:eastAsia="Times New Roman"/>
                      <w:sz w:val="20"/>
                      <w:szCs w:val="20"/>
                    </w:rPr>
                  </w:pPr>
                </w:p>
              </w:tc>
            </w:tr>
            <w:tr w:rsidR="00446522" w14:paraId="68DB28FD" w14:textId="77777777">
              <w:tc>
                <w:tcPr>
                  <w:tcW w:w="0" w:type="auto"/>
                  <w:tcBorders>
                    <w:bottom w:val="single" w:sz="6" w:space="0" w:color="BFBFBF"/>
                  </w:tcBorders>
                  <w:vAlign w:val="center"/>
                  <w:hideMark/>
                </w:tcPr>
                <w:p w14:paraId="29BACB74"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7E1BE97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FD79F1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E00208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5ECEB0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D02564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B47B4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FE9D69E" w14:textId="77777777" w:rsidR="00446522" w:rsidRDefault="00446522">
                  <w:pPr>
                    <w:pStyle w:val="questiontable1"/>
                    <w:spacing w:before="0" w:after="0" w:afterAutospacing="0"/>
                    <w:rPr>
                      <w:rFonts w:eastAsia="Times New Roman"/>
                      <w:sz w:val="20"/>
                      <w:szCs w:val="20"/>
                    </w:rPr>
                  </w:pPr>
                </w:p>
              </w:tc>
            </w:tr>
            <w:tr w:rsidR="00446522" w14:paraId="08607F3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C05797"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ED01FC"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22159"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763677"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4329E"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6CADD"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7B015699" w14:textId="77777777" w:rsidR="00446522" w:rsidRDefault="00446522">
                  <w:pPr>
                    <w:pStyle w:val="questiontable1"/>
                    <w:rPr>
                      <w:rFonts w:ascii="Verdana" w:hAnsi="Verdana"/>
                    </w:rPr>
                  </w:pPr>
                </w:p>
              </w:tc>
              <w:tc>
                <w:tcPr>
                  <w:tcW w:w="0" w:type="auto"/>
                  <w:vAlign w:val="center"/>
                  <w:hideMark/>
                </w:tcPr>
                <w:p w14:paraId="7D64355F" w14:textId="77777777" w:rsidR="00446522" w:rsidRDefault="00446522">
                  <w:pPr>
                    <w:pStyle w:val="questiontable1"/>
                    <w:spacing w:before="0" w:after="0" w:afterAutospacing="0"/>
                    <w:rPr>
                      <w:rFonts w:eastAsia="Times New Roman"/>
                      <w:sz w:val="20"/>
                      <w:szCs w:val="20"/>
                    </w:rPr>
                  </w:pPr>
                </w:p>
              </w:tc>
            </w:tr>
            <w:tr w:rsidR="00446522" w14:paraId="3D8963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FD24A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73823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458564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F2756D"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8FA0B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14E58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0B5E7C5"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46ACF2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B29E84"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1178143C"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F1341C" w14:textId="77777777" w:rsidR="00446522" w:rsidRDefault="00000000">
            <w:pPr>
              <w:rPr>
                <w:rFonts w:ascii="Verdana" w:eastAsia="Times New Roman" w:hAnsi="Verdana"/>
              </w:rPr>
            </w:pPr>
            <w:r>
              <w:rPr>
                <w:rFonts w:ascii="Verdana" w:eastAsia="Times New Roman" w:hAnsi="Verdana"/>
              </w:rPr>
              <w:t> </w:t>
            </w:r>
          </w:p>
        </w:tc>
      </w:tr>
    </w:tbl>
    <w:p w14:paraId="61A0FFD4"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9E94A8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6359287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836225" w14:textId="77777777" w:rsidR="00446522" w:rsidRDefault="00000000">
                  <w:pPr>
                    <w:pStyle w:val="questiontable1"/>
                    <w:spacing w:before="0" w:after="0" w:afterAutospacing="0"/>
                    <w:divId w:val="870192487"/>
                    <w:rPr>
                      <w:rFonts w:ascii="Verdana" w:eastAsia="Times New Roman" w:hAnsi="Verdana"/>
                      <w:b/>
                      <w:bCs/>
                      <w:sz w:val="20"/>
                      <w:szCs w:val="20"/>
                    </w:rPr>
                  </w:pPr>
                  <w:r>
                    <w:rPr>
                      <w:rFonts w:ascii="Verdana" w:eastAsia="Times New Roman" w:hAnsi="Verdana"/>
                      <w:b/>
                      <w:bCs/>
                      <w:sz w:val="20"/>
                      <w:szCs w:val="20"/>
                    </w:rPr>
                    <w:t xml:space="preserve">48.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2"/>
                      <w:rFonts w:ascii="Verdana" w:eastAsia="Times New Roman" w:hAnsi="Verdana"/>
                    </w:rPr>
                    <w:t xml:space="preserve">(TQ.QUOMCONST.PLASTICINSPECT.P) </w:t>
                  </w:r>
                </w:p>
              </w:tc>
            </w:tr>
            <w:tr w:rsidR="00446522" w14:paraId="1AED316C" w14:textId="77777777">
              <w:tc>
                <w:tcPr>
                  <w:tcW w:w="2500" w:type="pct"/>
                  <w:gridSpan w:val="8"/>
                  <w:vAlign w:val="center"/>
                  <w:hideMark/>
                </w:tcPr>
                <w:p w14:paraId="6E7337C5"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552F8424" w14:textId="77777777" w:rsidR="00446522" w:rsidRDefault="00000000">
                  <w:pPr>
                    <w:pStyle w:val="questiontable1"/>
                    <w:spacing w:before="0" w:after="0" w:afterAutospacing="0"/>
                    <w:divId w:val="788744834"/>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1058BFFE" w14:textId="77777777">
              <w:tc>
                <w:tcPr>
                  <w:tcW w:w="0" w:type="auto"/>
                  <w:vAlign w:val="center"/>
                  <w:hideMark/>
                </w:tcPr>
                <w:p w14:paraId="188DB5A2"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7DC09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6518E2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1C69A2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15727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0D3EE1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625D3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19F1E43" w14:textId="77777777" w:rsidR="00446522" w:rsidRDefault="00446522">
                  <w:pPr>
                    <w:pStyle w:val="questiontable1"/>
                    <w:spacing w:before="0" w:after="0" w:afterAutospacing="0"/>
                    <w:rPr>
                      <w:rFonts w:eastAsia="Times New Roman"/>
                      <w:sz w:val="20"/>
                      <w:szCs w:val="20"/>
                    </w:rPr>
                  </w:pPr>
                </w:p>
              </w:tc>
            </w:tr>
            <w:tr w:rsidR="00446522" w14:paraId="6539BC7B" w14:textId="77777777">
              <w:tc>
                <w:tcPr>
                  <w:tcW w:w="0" w:type="auto"/>
                  <w:tcBorders>
                    <w:bottom w:val="single" w:sz="6" w:space="0" w:color="BFBFBF"/>
                  </w:tcBorders>
                  <w:vAlign w:val="center"/>
                  <w:hideMark/>
                </w:tcPr>
                <w:p w14:paraId="37CA29F9"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61B8FFD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13C82E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977761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6F95E5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A411B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C4917A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B1CA6DA" w14:textId="77777777" w:rsidR="00446522" w:rsidRDefault="00446522">
                  <w:pPr>
                    <w:pStyle w:val="questiontable1"/>
                    <w:spacing w:before="0" w:after="0" w:afterAutospacing="0"/>
                    <w:rPr>
                      <w:rFonts w:eastAsia="Times New Roman"/>
                      <w:sz w:val="20"/>
                      <w:szCs w:val="20"/>
                    </w:rPr>
                  </w:pPr>
                </w:p>
              </w:tc>
            </w:tr>
            <w:tr w:rsidR="00446522" w14:paraId="72AEB77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0098DE"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562D9"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DE15BD"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F4FE0D"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32572"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04F79"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25758C42" w14:textId="77777777" w:rsidR="00446522" w:rsidRDefault="00446522">
                  <w:pPr>
                    <w:pStyle w:val="questiontable1"/>
                    <w:rPr>
                      <w:rFonts w:ascii="Verdana" w:hAnsi="Verdana"/>
                    </w:rPr>
                  </w:pPr>
                </w:p>
              </w:tc>
              <w:tc>
                <w:tcPr>
                  <w:tcW w:w="0" w:type="auto"/>
                  <w:vAlign w:val="center"/>
                  <w:hideMark/>
                </w:tcPr>
                <w:p w14:paraId="29927567" w14:textId="77777777" w:rsidR="00446522" w:rsidRDefault="00446522">
                  <w:pPr>
                    <w:pStyle w:val="questiontable1"/>
                    <w:spacing w:before="0" w:after="0" w:afterAutospacing="0"/>
                    <w:rPr>
                      <w:rFonts w:eastAsia="Times New Roman"/>
                      <w:sz w:val="20"/>
                      <w:szCs w:val="20"/>
                    </w:rPr>
                  </w:pPr>
                </w:p>
              </w:tc>
            </w:tr>
            <w:tr w:rsidR="00446522" w14:paraId="7CD2C7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C0981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84236"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30FBD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3B3D0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A0228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59AD13"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517A6F"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39C440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D3EFE50"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34AF079F"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E4504C" w14:textId="77777777" w:rsidR="00446522" w:rsidRDefault="00000000">
            <w:pPr>
              <w:rPr>
                <w:rFonts w:ascii="Verdana" w:eastAsia="Times New Roman" w:hAnsi="Verdana"/>
              </w:rPr>
            </w:pPr>
            <w:r>
              <w:rPr>
                <w:rFonts w:ascii="Verdana" w:eastAsia="Times New Roman" w:hAnsi="Verdana"/>
              </w:rPr>
              <w:t> </w:t>
            </w:r>
          </w:p>
        </w:tc>
      </w:tr>
    </w:tbl>
    <w:p w14:paraId="75DCEB7D"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ECE10D6"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25665F1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743216F" w14:textId="77777777" w:rsidR="00446522" w:rsidRDefault="00000000">
                  <w:pPr>
                    <w:pStyle w:val="questiontable1"/>
                    <w:spacing w:before="0" w:after="0" w:afterAutospacing="0"/>
                    <w:divId w:val="765465123"/>
                    <w:rPr>
                      <w:rFonts w:ascii="Verdana" w:eastAsia="Times New Roman" w:hAnsi="Verdana"/>
                      <w:b/>
                      <w:bCs/>
                      <w:sz w:val="20"/>
                      <w:szCs w:val="20"/>
                    </w:rPr>
                  </w:pPr>
                  <w:r>
                    <w:rPr>
                      <w:rFonts w:ascii="Verdana" w:eastAsia="Times New Roman" w:hAnsi="Verdana"/>
                      <w:b/>
                      <w:bCs/>
                      <w:sz w:val="20"/>
                      <w:szCs w:val="20"/>
                    </w:rPr>
                    <w:t xml:space="preserve">49.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2"/>
                      <w:rFonts w:ascii="Verdana" w:eastAsia="Times New Roman" w:hAnsi="Verdana"/>
                    </w:rPr>
                    <w:t xml:space="preserve">(TQ.QUOMCONST.PLASTIC.R) </w:t>
                  </w:r>
                </w:p>
              </w:tc>
            </w:tr>
            <w:tr w:rsidR="00446522" w14:paraId="79B762DB" w14:textId="77777777">
              <w:tc>
                <w:tcPr>
                  <w:tcW w:w="2500" w:type="pct"/>
                  <w:gridSpan w:val="8"/>
                  <w:vAlign w:val="center"/>
                  <w:hideMark/>
                </w:tcPr>
                <w:p w14:paraId="635ABEEF"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2B5BBEE7" w14:textId="77777777" w:rsidR="00446522" w:rsidRDefault="00000000">
                  <w:pPr>
                    <w:pStyle w:val="questiontable1"/>
                    <w:spacing w:before="0" w:after="0" w:afterAutospacing="0"/>
                    <w:divId w:val="1372076941"/>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7C119A77" w14:textId="77777777">
              <w:tc>
                <w:tcPr>
                  <w:tcW w:w="0" w:type="auto"/>
                  <w:vAlign w:val="center"/>
                  <w:hideMark/>
                </w:tcPr>
                <w:p w14:paraId="0B585B94"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7BE058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FE6A77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B36C8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456566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F3D501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E371FD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3CD0A51" w14:textId="77777777" w:rsidR="00446522" w:rsidRDefault="00446522">
                  <w:pPr>
                    <w:pStyle w:val="questiontable1"/>
                    <w:spacing w:before="0" w:after="0" w:afterAutospacing="0"/>
                    <w:rPr>
                      <w:rFonts w:eastAsia="Times New Roman"/>
                      <w:sz w:val="20"/>
                      <w:szCs w:val="20"/>
                    </w:rPr>
                  </w:pPr>
                </w:p>
              </w:tc>
            </w:tr>
            <w:tr w:rsidR="00446522" w14:paraId="4761B44C" w14:textId="77777777">
              <w:tc>
                <w:tcPr>
                  <w:tcW w:w="0" w:type="auto"/>
                  <w:tcBorders>
                    <w:bottom w:val="single" w:sz="6" w:space="0" w:color="BFBFBF"/>
                  </w:tcBorders>
                  <w:vAlign w:val="center"/>
                  <w:hideMark/>
                </w:tcPr>
                <w:p w14:paraId="4A5FCDA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5861546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8F02AB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0A2AD6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E23D5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1587AB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6984B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155B70" w14:textId="77777777" w:rsidR="00446522" w:rsidRDefault="00446522">
                  <w:pPr>
                    <w:pStyle w:val="questiontable1"/>
                    <w:spacing w:before="0" w:after="0" w:afterAutospacing="0"/>
                    <w:rPr>
                      <w:rFonts w:eastAsia="Times New Roman"/>
                      <w:sz w:val="20"/>
                      <w:szCs w:val="20"/>
                    </w:rPr>
                  </w:pPr>
                </w:p>
              </w:tc>
            </w:tr>
            <w:tr w:rsidR="00446522" w14:paraId="0E0BB93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4EB4EF"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7FE8D4"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13C2BE"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22AF91"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B61E87"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BDD426"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168064A3" w14:textId="77777777" w:rsidR="00446522" w:rsidRDefault="00446522">
                  <w:pPr>
                    <w:pStyle w:val="questiontable1"/>
                    <w:rPr>
                      <w:rFonts w:ascii="Verdana" w:hAnsi="Verdana"/>
                    </w:rPr>
                  </w:pPr>
                </w:p>
              </w:tc>
              <w:tc>
                <w:tcPr>
                  <w:tcW w:w="0" w:type="auto"/>
                  <w:vAlign w:val="center"/>
                  <w:hideMark/>
                </w:tcPr>
                <w:p w14:paraId="56A188D8" w14:textId="77777777" w:rsidR="00446522" w:rsidRDefault="00446522">
                  <w:pPr>
                    <w:pStyle w:val="questiontable1"/>
                    <w:spacing w:before="0" w:after="0" w:afterAutospacing="0"/>
                    <w:rPr>
                      <w:rFonts w:eastAsia="Times New Roman"/>
                      <w:sz w:val="20"/>
                      <w:szCs w:val="20"/>
                    </w:rPr>
                  </w:pPr>
                </w:p>
              </w:tc>
            </w:tr>
            <w:tr w:rsidR="00446522" w14:paraId="2E3AEFC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CC1D6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92119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A188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C269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090F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6638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D4AE99"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6B1389C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0DC172"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78C2FA91"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9A8ADC" w14:textId="77777777" w:rsidR="00446522" w:rsidRDefault="00000000">
            <w:pPr>
              <w:rPr>
                <w:rFonts w:ascii="Verdana" w:eastAsia="Times New Roman" w:hAnsi="Verdana"/>
              </w:rPr>
            </w:pPr>
            <w:r>
              <w:rPr>
                <w:rFonts w:ascii="Verdana" w:eastAsia="Times New Roman" w:hAnsi="Verdana"/>
              </w:rPr>
              <w:t> </w:t>
            </w:r>
          </w:p>
        </w:tc>
      </w:tr>
    </w:tbl>
    <w:p w14:paraId="32689F56"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111BF45A"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3405E5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B5658E" w14:textId="77777777" w:rsidR="00446522" w:rsidRDefault="00000000">
                  <w:pPr>
                    <w:pStyle w:val="questiontable1"/>
                    <w:spacing w:before="0" w:after="0" w:afterAutospacing="0"/>
                    <w:divId w:val="677079807"/>
                    <w:rPr>
                      <w:rFonts w:ascii="Verdana" w:eastAsia="Times New Roman" w:hAnsi="Verdana"/>
                      <w:b/>
                      <w:bCs/>
                      <w:sz w:val="20"/>
                      <w:szCs w:val="20"/>
                    </w:rPr>
                  </w:pPr>
                  <w:r>
                    <w:rPr>
                      <w:rFonts w:ascii="Verdana" w:eastAsia="Times New Roman" w:hAnsi="Verdana"/>
                      <w:b/>
                      <w:bCs/>
                      <w:sz w:val="20"/>
                      <w:szCs w:val="20"/>
                    </w:rPr>
                    <w:t xml:space="preserve">50.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2"/>
                      <w:rFonts w:ascii="Verdana" w:eastAsia="Times New Roman" w:hAnsi="Verdana"/>
                    </w:rPr>
                    <w:t xml:space="preserve">(TQ.QUOMCONST.PLASTIC.O) </w:t>
                  </w:r>
                </w:p>
              </w:tc>
            </w:tr>
            <w:tr w:rsidR="00446522" w14:paraId="27C08238" w14:textId="77777777">
              <w:tc>
                <w:tcPr>
                  <w:tcW w:w="2500" w:type="pct"/>
                  <w:gridSpan w:val="8"/>
                  <w:vAlign w:val="center"/>
                  <w:hideMark/>
                </w:tcPr>
                <w:p w14:paraId="61323111"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5D913C3B" w14:textId="77777777" w:rsidR="00446522" w:rsidRDefault="00000000">
                  <w:pPr>
                    <w:pStyle w:val="questiontable1"/>
                    <w:spacing w:before="0" w:after="0" w:afterAutospacing="0"/>
                    <w:divId w:val="1847359236"/>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1D764D0C" w14:textId="77777777">
              <w:tc>
                <w:tcPr>
                  <w:tcW w:w="0" w:type="auto"/>
                  <w:vAlign w:val="center"/>
                  <w:hideMark/>
                </w:tcPr>
                <w:p w14:paraId="1F506F91"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D4E3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12D0B5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819455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86566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8AC820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D06437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578AD8" w14:textId="77777777" w:rsidR="00446522" w:rsidRDefault="00446522">
                  <w:pPr>
                    <w:pStyle w:val="questiontable1"/>
                    <w:spacing w:before="0" w:after="0" w:afterAutospacing="0"/>
                    <w:rPr>
                      <w:rFonts w:eastAsia="Times New Roman"/>
                      <w:sz w:val="20"/>
                      <w:szCs w:val="20"/>
                    </w:rPr>
                  </w:pPr>
                </w:p>
              </w:tc>
            </w:tr>
            <w:tr w:rsidR="00446522" w14:paraId="3F36D4F9" w14:textId="77777777">
              <w:tc>
                <w:tcPr>
                  <w:tcW w:w="0" w:type="auto"/>
                  <w:tcBorders>
                    <w:bottom w:val="single" w:sz="6" w:space="0" w:color="BFBFBF"/>
                  </w:tcBorders>
                  <w:vAlign w:val="center"/>
                  <w:hideMark/>
                </w:tcPr>
                <w:p w14:paraId="5E769143"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5AF914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B64434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074E9E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3D51B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742E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2D678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FE855F7" w14:textId="77777777" w:rsidR="00446522" w:rsidRDefault="00446522">
                  <w:pPr>
                    <w:pStyle w:val="questiontable1"/>
                    <w:spacing w:before="0" w:after="0" w:afterAutospacing="0"/>
                    <w:rPr>
                      <w:rFonts w:eastAsia="Times New Roman"/>
                      <w:sz w:val="20"/>
                      <w:szCs w:val="20"/>
                    </w:rPr>
                  </w:pPr>
                </w:p>
              </w:tc>
            </w:tr>
            <w:tr w:rsidR="00446522" w14:paraId="3F3A8F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53231"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3648F"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2584DB"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6CDA1"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EB6DEF"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5387F"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3AB555B3" w14:textId="77777777" w:rsidR="00446522" w:rsidRDefault="00446522">
                  <w:pPr>
                    <w:pStyle w:val="questiontable1"/>
                    <w:rPr>
                      <w:rFonts w:ascii="Verdana" w:hAnsi="Verdana"/>
                    </w:rPr>
                  </w:pPr>
                </w:p>
              </w:tc>
              <w:tc>
                <w:tcPr>
                  <w:tcW w:w="0" w:type="auto"/>
                  <w:vAlign w:val="center"/>
                  <w:hideMark/>
                </w:tcPr>
                <w:p w14:paraId="59A58DB7" w14:textId="77777777" w:rsidR="00446522" w:rsidRDefault="00446522">
                  <w:pPr>
                    <w:pStyle w:val="questiontable1"/>
                    <w:spacing w:before="0" w:after="0" w:afterAutospacing="0"/>
                    <w:rPr>
                      <w:rFonts w:eastAsia="Times New Roman"/>
                      <w:sz w:val="20"/>
                      <w:szCs w:val="20"/>
                    </w:rPr>
                  </w:pPr>
                </w:p>
              </w:tc>
            </w:tr>
            <w:tr w:rsidR="00446522" w14:paraId="6582D11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A30266"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FD08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FC43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E6CDB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6EC29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2CF8C6"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508173"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40B3D65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69D82E1"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43B2E2CE"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32E22F" w14:textId="77777777" w:rsidR="00446522" w:rsidRDefault="00000000">
            <w:pPr>
              <w:rPr>
                <w:rFonts w:ascii="Verdana" w:eastAsia="Times New Roman" w:hAnsi="Verdana"/>
              </w:rPr>
            </w:pPr>
            <w:r>
              <w:rPr>
                <w:rFonts w:ascii="Verdana" w:eastAsia="Times New Roman" w:hAnsi="Verdana"/>
              </w:rPr>
              <w:t> </w:t>
            </w:r>
          </w:p>
        </w:tc>
      </w:tr>
    </w:tbl>
    <w:p w14:paraId="7879DAE9" w14:textId="77777777" w:rsidR="00446522" w:rsidRDefault="00000000">
      <w:pPr>
        <w:pStyle w:val="NormalWeb"/>
        <w:spacing w:line="276" w:lineRule="auto"/>
        <w:divId w:val="442043928"/>
        <w:rPr>
          <w:rFonts w:ascii="Verdana" w:hAnsi="Verdana"/>
          <w:sz w:val="22"/>
          <w:szCs w:val="22"/>
        </w:rPr>
      </w:pPr>
      <w:r>
        <w:rPr>
          <w:rFonts w:ascii="Verdana" w:hAnsi="Verdana"/>
          <w:sz w:val="22"/>
          <w:szCs w:val="22"/>
        </w:rPr>
        <w:lastRenderedPageBreak/>
        <w:t> </w:t>
      </w:r>
    </w:p>
    <w:p w14:paraId="75D02204" w14:textId="77777777" w:rsidR="00446522" w:rsidRDefault="00000000">
      <w:pPr>
        <w:keepNext/>
        <w:spacing w:before="100" w:beforeAutospacing="1" w:after="150" w:line="276" w:lineRule="auto"/>
        <w:outlineLvl w:val="2"/>
        <w:divId w:val="442043928"/>
        <w:rPr>
          <w:rFonts w:ascii="Verdana" w:eastAsia="Times New Roman" w:hAnsi="Verdana"/>
          <w:b/>
          <w:bCs/>
          <w:sz w:val="28"/>
          <w:szCs w:val="28"/>
        </w:rPr>
      </w:pPr>
      <w:bookmarkStart w:id="2" w:name="_Toc188627087"/>
      <w:r>
        <w:rPr>
          <w:rFonts w:ascii="Verdana" w:eastAsia="Times New Roman" w:hAnsi="Verdana"/>
          <w:b/>
          <w:bCs/>
          <w:sz w:val="28"/>
          <w:szCs w:val="28"/>
        </w:rPr>
        <w:t>Training and Qualification - OQ Protocol 9</w:t>
      </w:r>
      <w:bookmarkEnd w:id="2"/>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05ED5FB"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768F2C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B5D994" w14:textId="77777777" w:rsidR="00446522" w:rsidRDefault="00000000">
                  <w:pPr>
                    <w:pStyle w:val="questiontable1"/>
                    <w:spacing w:before="0" w:after="0" w:afterAutospacing="0"/>
                    <w:divId w:val="81376108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Program Inspection Deficiencies </w:t>
                  </w:r>
                  <w:r>
                    <w:rPr>
                      <w:rStyle w:val="text1"/>
                      <w:rFonts w:ascii="Verdana" w:eastAsia="Times New Roman" w:hAnsi="Verdana"/>
                    </w:rPr>
                    <w:t xml:space="preserve">Have potential issues identified by the OQ plan inspection process been corrected at the operational level? </w:t>
                  </w:r>
                  <w:r>
                    <w:rPr>
                      <w:rStyle w:val="questionidcontent2"/>
                      <w:rFonts w:ascii="Verdana" w:eastAsia="Times New Roman" w:hAnsi="Verdana"/>
                    </w:rPr>
                    <w:t xml:space="preserve">(TQ.PROT9.CORRECTION.O) </w:t>
                  </w:r>
                </w:p>
              </w:tc>
            </w:tr>
            <w:tr w:rsidR="00446522" w14:paraId="2217A15D" w14:textId="77777777">
              <w:tc>
                <w:tcPr>
                  <w:tcW w:w="2500" w:type="pct"/>
                  <w:gridSpan w:val="8"/>
                  <w:vAlign w:val="center"/>
                  <w:hideMark/>
                </w:tcPr>
                <w:p w14:paraId="1036D1B4"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2187B98E" w14:textId="77777777">
              <w:tc>
                <w:tcPr>
                  <w:tcW w:w="0" w:type="auto"/>
                  <w:vAlign w:val="center"/>
                  <w:hideMark/>
                </w:tcPr>
                <w:p w14:paraId="7F961E62"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D189F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4A2014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6183FB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B50FC0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E2CE9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41BB27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999F78" w14:textId="77777777" w:rsidR="00446522" w:rsidRDefault="00446522">
                  <w:pPr>
                    <w:pStyle w:val="questiontable1"/>
                    <w:spacing w:before="0" w:after="0" w:afterAutospacing="0"/>
                    <w:rPr>
                      <w:rFonts w:eastAsia="Times New Roman"/>
                      <w:sz w:val="20"/>
                      <w:szCs w:val="20"/>
                    </w:rPr>
                  </w:pPr>
                </w:p>
              </w:tc>
            </w:tr>
            <w:tr w:rsidR="00446522" w14:paraId="28B69ACE" w14:textId="77777777">
              <w:tc>
                <w:tcPr>
                  <w:tcW w:w="0" w:type="auto"/>
                  <w:tcBorders>
                    <w:bottom w:val="single" w:sz="6" w:space="0" w:color="BFBFBF"/>
                  </w:tcBorders>
                  <w:vAlign w:val="center"/>
                  <w:hideMark/>
                </w:tcPr>
                <w:p w14:paraId="6EE632E8"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103BE29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6FD14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0BC93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D77F3C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DD0224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4BF3FA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FAB9CC" w14:textId="77777777" w:rsidR="00446522" w:rsidRDefault="00446522">
                  <w:pPr>
                    <w:pStyle w:val="questiontable1"/>
                    <w:spacing w:before="0" w:after="0" w:afterAutospacing="0"/>
                    <w:rPr>
                      <w:rFonts w:eastAsia="Times New Roman"/>
                      <w:sz w:val="20"/>
                      <w:szCs w:val="20"/>
                    </w:rPr>
                  </w:pPr>
                </w:p>
              </w:tc>
            </w:tr>
            <w:tr w:rsidR="00446522" w14:paraId="0AD6E26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DA68F"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CB67A2"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5387B8"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8A8C37"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31E2D0"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D70E52"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5F4D2193" w14:textId="77777777" w:rsidR="00446522" w:rsidRDefault="00446522">
                  <w:pPr>
                    <w:pStyle w:val="questiontable1"/>
                    <w:rPr>
                      <w:rFonts w:ascii="Verdana" w:hAnsi="Verdana"/>
                    </w:rPr>
                  </w:pPr>
                </w:p>
              </w:tc>
              <w:tc>
                <w:tcPr>
                  <w:tcW w:w="0" w:type="auto"/>
                  <w:vAlign w:val="center"/>
                  <w:hideMark/>
                </w:tcPr>
                <w:p w14:paraId="2D0DF0AD" w14:textId="77777777" w:rsidR="00446522" w:rsidRDefault="00446522">
                  <w:pPr>
                    <w:pStyle w:val="questiontable1"/>
                    <w:spacing w:before="0" w:after="0" w:afterAutospacing="0"/>
                    <w:rPr>
                      <w:rFonts w:eastAsia="Times New Roman"/>
                      <w:sz w:val="20"/>
                      <w:szCs w:val="20"/>
                    </w:rPr>
                  </w:pPr>
                </w:p>
              </w:tc>
            </w:tr>
            <w:tr w:rsidR="00446522" w14:paraId="7905ABB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B792A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8214B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60A63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6472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39614"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155F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5C5A6C"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1E0061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995415"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3A3BAA48"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A0A176" w14:textId="77777777" w:rsidR="00446522" w:rsidRDefault="00000000">
            <w:pPr>
              <w:rPr>
                <w:rFonts w:ascii="Verdana" w:eastAsia="Times New Roman" w:hAnsi="Verdana"/>
              </w:rPr>
            </w:pPr>
            <w:r>
              <w:rPr>
                <w:rFonts w:ascii="Verdana" w:eastAsia="Times New Roman" w:hAnsi="Verdana"/>
              </w:rPr>
              <w:t> </w:t>
            </w:r>
          </w:p>
        </w:tc>
      </w:tr>
    </w:tbl>
    <w:p w14:paraId="7143B4CE"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38D61FC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2FC92E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7C2CA2" w14:textId="77777777" w:rsidR="00446522" w:rsidRDefault="00000000">
                  <w:pPr>
                    <w:pStyle w:val="questiontable1"/>
                    <w:spacing w:before="0" w:after="0" w:afterAutospacing="0"/>
                    <w:divId w:val="1068631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Covered Task Performance </w:t>
                  </w:r>
                  <w:r>
                    <w:rPr>
                      <w:rStyle w:val="text1"/>
                      <w:rFonts w:ascii="Verdana" w:eastAsia="Times New Roman" w:hAnsi="Verdana"/>
                    </w:rPr>
                    <w:t xml:space="preserve">Verify the qualified individuals performed the observed covered tasks in accordance with the operator's procedures or operator approved contractor procedures. </w:t>
                  </w:r>
                  <w:r>
                    <w:rPr>
                      <w:rStyle w:val="questionidcontent2"/>
                      <w:rFonts w:ascii="Verdana" w:eastAsia="Times New Roman" w:hAnsi="Verdana"/>
                    </w:rPr>
                    <w:t xml:space="preserve">(TQ.PROT9.TASKPERFORMANCE.O) </w:t>
                  </w:r>
                </w:p>
              </w:tc>
            </w:tr>
            <w:tr w:rsidR="00446522" w14:paraId="4D16AE2B" w14:textId="77777777">
              <w:tc>
                <w:tcPr>
                  <w:tcW w:w="2500" w:type="pct"/>
                  <w:gridSpan w:val="8"/>
                  <w:vAlign w:val="center"/>
                  <w:hideMark/>
                </w:tcPr>
                <w:p w14:paraId="541BE46B"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5657DF58" w14:textId="77777777">
              <w:tc>
                <w:tcPr>
                  <w:tcW w:w="0" w:type="auto"/>
                  <w:vAlign w:val="center"/>
                  <w:hideMark/>
                </w:tcPr>
                <w:p w14:paraId="7A248487"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FD383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63461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185AB1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001620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01B7E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D535F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3845259" w14:textId="77777777" w:rsidR="00446522" w:rsidRDefault="00446522">
                  <w:pPr>
                    <w:pStyle w:val="questiontable1"/>
                    <w:spacing w:before="0" w:after="0" w:afterAutospacing="0"/>
                    <w:rPr>
                      <w:rFonts w:eastAsia="Times New Roman"/>
                      <w:sz w:val="20"/>
                      <w:szCs w:val="20"/>
                    </w:rPr>
                  </w:pPr>
                </w:p>
              </w:tc>
            </w:tr>
            <w:tr w:rsidR="00446522" w14:paraId="1B2769B5" w14:textId="77777777">
              <w:tc>
                <w:tcPr>
                  <w:tcW w:w="0" w:type="auto"/>
                  <w:tcBorders>
                    <w:bottom w:val="single" w:sz="6" w:space="0" w:color="BFBFBF"/>
                  </w:tcBorders>
                  <w:vAlign w:val="center"/>
                  <w:hideMark/>
                </w:tcPr>
                <w:p w14:paraId="042029F5"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60F6609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6E355D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A62128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F6D4F3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F857F3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6F748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D6DEA0" w14:textId="77777777" w:rsidR="00446522" w:rsidRDefault="00446522">
                  <w:pPr>
                    <w:pStyle w:val="questiontable1"/>
                    <w:spacing w:before="0" w:after="0" w:afterAutospacing="0"/>
                    <w:rPr>
                      <w:rFonts w:eastAsia="Times New Roman"/>
                      <w:sz w:val="20"/>
                      <w:szCs w:val="20"/>
                    </w:rPr>
                  </w:pPr>
                </w:p>
              </w:tc>
            </w:tr>
            <w:tr w:rsidR="00446522" w14:paraId="34A8875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0F0677"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77E889"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20996E"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AAB347"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C8BFA"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82BFED"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2D09B33A" w14:textId="77777777" w:rsidR="00446522" w:rsidRDefault="00446522">
                  <w:pPr>
                    <w:pStyle w:val="questiontable1"/>
                    <w:rPr>
                      <w:rFonts w:ascii="Verdana" w:hAnsi="Verdana"/>
                    </w:rPr>
                  </w:pPr>
                </w:p>
              </w:tc>
              <w:tc>
                <w:tcPr>
                  <w:tcW w:w="0" w:type="auto"/>
                  <w:vAlign w:val="center"/>
                  <w:hideMark/>
                </w:tcPr>
                <w:p w14:paraId="682D8086" w14:textId="77777777" w:rsidR="00446522" w:rsidRDefault="00446522">
                  <w:pPr>
                    <w:pStyle w:val="questiontable1"/>
                    <w:spacing w:before="0" w:after="0" w:afterAutospacing="0"/>
                    <w:rPr>
                      <w:rFonts w:eastAsia="Times New Roman"/>
                      <w:sz w:val="20"/>
                      <w:szCs w:val="20"/>
                    </w:rPr>
                  </w:pPr>
                </w:p>
              </w:tc>
            </w:tr>
            <w:tr w:rsidR="00446522" w14:paraId="1ED9070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5C2B2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16E1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9FF5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64836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12742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F566F"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A3BEBC"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4679827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EFF52F"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3E9DCACA"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90172E" w14:textId="77777777" w:rsidR="00446522" w:rsidRDefault="00000000">
            <w:pPr>
              <w:rPr>
                <w:rFonts w:ascii="Verdana" w:eastAsia="Times New Roman" w:hAnsi="Verdana"/>
              </w:rPr>
            </w:pPr>
            <w:r>
              <w:rPr>
                <w:rFonts w:ascii="Verdana" w:eastAsia="Times New Roman" w:hAnsi="Verdana"/>
              </w:rPr>
              <w:t> </w:t>
            </w:r>
          </w:p>
        </w:tc>
      </w:tr>
    </w:tbl>
    <w:p w14:paraId="098D9D2A"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16DBE223"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346E4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8D30A82" w14:textId="77777777" w:rsidR="00446522" w:rsidRDefault="00000000">
                  <w:pPr>
                    <w:pStyle w:val="questiontable1"/>
                    <w:spacing w:before="0" w:after="0" w:afterAutospacing="0"/>
                    <w:divId w:val="117395245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Status </w:t>
                  </w:r>
                  <w:r>
                    <w:rPr>
                      <w:rStyle w:val="text1"/>
                      <w:rFonts w:ascii="Verdana" w:eastAsia="Times New Roman" w:hAnsi="Verdana"/>
                    </w:rPr>
                    <w:t xml:space="preserve">Verify the individuals performing the observed covered tasks are currently qualified to perform the covered tasks. </w:t>
                  </w:r>
                  <w:r>
                    <w:rPr>
                      <w:rStyle w:val="questionidcontent2"/>
                      <w:rFonts w:ascii="Verdana" w:eastAsia="Times New Roman" w:hAnsi="Verdana"/>
                    </w:rPr>
                    <w:t xml:space="preserve">(TQ.PROT9.QUALIFICATIONSTATUS.O) </w:t>
                  </w:r>
                </w:p>
              </w:tc>
            </w:tr>
            <w:tr w:rsidR="00446522" w14:paraId="5A52D9EC" w14:textId="77777777">
              <w:tc>
                <w:tcPr>
                  <w:tcW w:w="2500" w:type="pct"/>
                  <w:gridSpan w:val="8"/>
                  <w:vAlign w:val="center"/>
                  <w:hideMark/>
                </w:tcPr>
                <w:p w14:paraId="01ACB971"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6EDCA832" w14:textId="77777777">
              <w:tc>
                <w:tcPr>
                  <w:tcW w:w="0" w:type="auto"/>
                  <w:vAlign w:val="center"/>
                  <w:hideMark/>
                </w:tcPr>
                <w:p w14:paraId="377F2394"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84C46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76E680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1997D2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8632C3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FA50FA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A565E4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E6C6147" w14:textId="77777777" w:rsidR="00446522" w:rsidRDefault="00446522">
                  <w:pPr>
                    <w:pStyle w:val="questiontable1"/>
                    <w:spacing w:before="0" w:after="0" w:afterAutospacing="0"/>
                    <w:rPr>
                      <w:rFonts w:eastAsia="Times New Roman"/>
                      <w:sz w:val="20"/>
                      <w:szCs w:val="20"/>
                    </w:rPr>
                  </w:pPr>
                </w:p>
              </w:tc>
            </w:tr>
            <w:tr w:rsidR="00446522" w14:paraId="7D67A11F" w14:textId="77777777">
              <w:tc>
                <w:tcPr>
                  <w:tcW w:w="0" w:type="auto"/>
                  <w:tcBorders>
                    <w:bottom w:val="single" w:sz="6" w:space="0" w:color="BFBFBF"/>
                  </w:tcBorders>
                  <w:vAlign w:val="center"/>
                  <w:hideMark/>
                </w:tcPr>
                <w:p w14:paraId="222D8A5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4820EEF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27C5EE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850E62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29B6A0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F3E3C12"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934F9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62190A" w14:textId="77777777" w:rsidR="00446522" w:rsidRDefault="00446522">
                  <w:pPr>
                    <w:pStyle w:val="questiontable1"/>
                    <w:spacing w:before="0" w:after="0" w:afterAutospacing="0"/>
                    <w:rPr>
                      <w:rFonts w:eastAsia="Times New Roman"/>
                      <w:sz w:val="20"/>
                      <w:szCs w:val="20"/>
                    </w:rPr>
                  </w:pPr>
                </w:p>
              </w:tc>
            </w:tr>
            <w:tr w:rsidR="00446522" w14:paraId="6A32335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D1248"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D31CEA"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08FECB"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39E04"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1EB6C"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6184B3"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132C8140" w14:textId="77777777" w:rsidR="00446522" w:rsidRDefault="00446522">
                  <w:pPr>
                    <w:pStyle w:val="questiontable1"/>
                    <w:rPr>
                      <w:rFonts w:ascii="Verdana" w:hAnsi="Verdana"/>
                    </w:rPr>
                  </w:pPr>
                </w:p>
              </w:tc>
              <w:tc>
                <w:tcPr>
                  <w:tcW w:w="0" w:type="auto"/>
                  <w:vAlign w:val="center"/>
                  <w:hideMark/>
                </w:tcPr>
                <w:p w14:paraId="2D672CE6" w14:textId="77777777" w:rsidR="00446522" w:rsidRDefault="00446522">
                  <w:pPr>
                    <w:pStyle w:val="questiontable1"/>
                    <w:spacing w:before="0" w:after="0" w:afterAutospacing="0"/>
                    <w:rPr>
                      <w:rFonts w:eastAsia="Times New Roman"/>
                      <w:sz w:val="20"/>
                      <w:szCs w:val="20"/>
                    </w:rPr>
                  </w:pPr>
                </w:p>
              </w:tc>
            </w:tr>
            <w:tr w:rsidR="00446522" w14:paraId="2DD2272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E79A5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9F03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21A00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045CB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66D41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E2715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23A086"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47517F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358B70"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0B333A55"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84346C" w14:textId="77777777" w:rsidR="00446522" w:rsidRDefault="00000000">
            <w:pPr>
              <w:rPr>
                <w:rFonts w:ascii="Verdana" w:eastAsia="Times New Roman" w:hAnsi="Verdana"/>
              </w:rPr>
            </w:pPr>
            <w:r>
              <w:rPr>
                <w:rFonts w:ascii="Verdana" w:eastAsia="Times New Roman" w:hAnsi="Verdana"/>
              </w:rPr>
              <w:t> </w:t>
            </w:r>
          </w:p>
        </w:tc>
      </w:tr>
    </w:tbl>
    <w:p w14:paraId="0C7F1676"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413F092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02D2F7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8D53C2" w14:textId="77777777" w:rsidR="00446522" w:rsidRDefault="00000000">
                  <w:pPr>
                    <w:pStyle w:val="questiontable1"/>
                    <w:spacing w:before="0" w:after="0" w:afterAutospacing="0"/>
                    <w:divId w:val="72437273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Abnormal Operating Condition Recognition and Reaction </w:t>
                  </w:r>
                  <w:r>
                    <w:rPr>
                      <w:rStyle w:val="text1"/>
                      <w:rFonts w:ascii="Verdana" w:eastAsia="Times New Roman" w:hAnsi="Verdana"/>
                    </w:rPr>
                    <w:t xml:space="preserve">Verify the individuals performing covered tasks are cognizant of the AOCs that are applicable to the tasks observed. </w:t>
                  </w:r>
                  <w:r>
                    <w:rPr>
                      <w:rStyle w:val="questionidcontent2"/>
                      <w:rFonts w:ascii="Verdana" w:eastAsia="Times New Roman" w:hAnsi="Verdana"/>
                    </w:rPr>
                    <w:t xml:space="preserve">(TQ.PROT9.AOCRECOG.O) </w:t>
                  </w:r>
                </w:p>
              </w:tc>
            </w:tr>
            <w:tr w:rsidR="00446522" w14:paraId="34A85241" w14:textId="77777777">
              <w:tc>
                <w:tcPr>
                  <w:tcW w:w="2500" w:type="pct"/>
                  <w:gridSpan w:val="8"/>
                  <w:vAlign w:val="center"/>
                  <w:hideMark/>
                </w:tcPr>
                <w:p w14:paraId="7268AC56"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70D7C999" w14:textId="77777777">
              <w:tc>
                <w:tcPr>
                  <w:tcW w:w="0" w:type="auto"/>
                  <w:vAlign w:val="center"/>
                  <w:hideMark/>
                </w:tcPr>
                <w:p w14:paraId="386852EB"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41C9E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7EB762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20FB8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F5E54D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0E8A98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8BD2E9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B1ECD8" w14:textId="77777777" w:rsidR="00446522" w:rsidRDefault="00446522">
                  <w:pPr>
                    <w:pStyle w:val="questiontable1"/>
                    <w:spacing w:before="0" w:after="0" w:afterAutospacing="0"/>
                    <w:rPr>
                      <w:rFonts w:eastAsia="Times New Roman"/>
                      <w:sz w:val="20"/>
                      <w:szCs w:val="20"/>
                    </w:rPr>
                  </w:pPr>
                </w:p>
              </w:tc>
            </w:tr>
            <w:tr w:rsidR="00446522" w14:paraId="04CC67D7" w14:textId="77777777">
              <w:tc>
                <w:tcPr>
                  <w:tcW w:w="0" w:type="auto"/>
                  <w:tcBorders>
                    <w:bottom w:val="single" w:sz="6" w:space="0" w:color="BFBFBF"/>
                  </w:tcBorders>
                  <w:vAlign w:val="center"/>
                  <w:hideMark/>
                </w:tcPr>
                <w:p w14:paraId="215DD617"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27EAEC3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A75259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B2F03D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B42D8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C441BD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BEDDC7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F302370" w14:textId="77777777" w:rsidR="00446522" w:rsidRDefault="00446522">
                  <w:pPr>
                    <w:pStyle w:val="questiontable1"/>
                    <w:spacing w:before="0" w:after="0" w:afterAutospacing="0"/>
                    <w:rPr>
                      <w:rFonts w:eastAsia="Times New Roman"/>
                      <w:sz w:val="20"/>
                      <w:szCs w:val="20"/>
                    </w:rPr>
                  </w:pPr>
                </w:p>
              </w:tc>
            </w:tr>
            <w:tr w:rsidR="00446522" w14:paraId="2918C2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86904"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A183FD"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5149F8"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8F6664"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7E61F"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23D3EF"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318632CB" w14:textId="77777777" w:rsidR="00446522" w:rsidRDefault="00446522">
                  <w:pPr>
                    <w:pStyle w:val="questiontable1"/>
                    <w:rPr>
                      <w:rFonts w:ascii="Verdana" w:hAnsi="Verdana"/>
                    </w:rPr>
                  </w:pPr>
                </w:p>
              </w:tc>
              <w:tc>
                <w:tcPr>
                  <w:tcW w:w="0" w:type="auto"/>
                  <w:vAlign w:val="center"/>
                  <w:hideMark/>
                </w:tcPr>
                <w:p w14:paraId="04576DB7" w14:textId="77777777" w:rsidR="00446522" w:rsidRDefault="00446522">
                  <w:pPr>
                    <w:pStyle w:val="questiontable1"/>
                    <w:spacing w:before="0" w:after="0" w:afterAutospacing="0"/>
                    <w:rPr>
                      <w:rFonts w:eastAsia="Times New Roman"/>
                      <w:sz w:val="20"/>
                      <w:szCs w:val="20"/>
                    </w:rPr>
                  </w:pPr>
                </w:p>
              </w:tc>
            </w:tr>
            <w:tr w:rsidR="00446522" w14:paraId="6EE79C3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E6906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3DC47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A6B9F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7E235"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EE0A0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03C72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FCBCE7"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3529F31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65FFF6F"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6BD71412"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55ECF2F" w14:textId="77777777" w:rsidR="00446522" w:rsidRDefault="00000000">
            <w:pPr>
              <w:rPr>
                <w:rFonts w:ascii="Verdana" w:eastAsia="Times New Roman" w:hAnsi="Verdana"/>
              </w:rPr>
            </w:pPr>
            <w:r>
              <w:rPr>
                <w:rFonts w:ascii="Verdana" w:eastAsia="Times New Roman" w:hAnsi="Verdana"/>
              </w:rPr>
              <w:t> </w:t>
            </w:r>
          </w:p>
        </w:tc>
      </w:tr>
    </w:tbl>
    <w:p w14:paraId="2A4EF729"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7FBC1DE2"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0B3BCB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6C9924" w14:textId="77777777" w:rsidR="00446522" w:rsidRDefault="00000000">
                  <w:pPr>
                    <w:pStyle w:val="questiontable1"/>
                    <w:spacing w:before="0" w:after="0" w:afterAutospacing="0"/>
                    <w:divId w:val="1386219689"/>
                    <w:rPr>
                      <w:rFonts w:ascii="Verdana" w:eastAsia="Times New Roman" w:hAnsi="Verdana"/>
                      <w:b/>
                      <w:bCs/>
                      <w:sz w:val="20"/>
                      <w:szCs w:val="20"/>
                    </w:rPr>
                  </w:pPr>
                  <w:r>
                    <w:rPr>
                      <w:rFonts w:ascii="Verdana" w:eastAsia="Times New Roman" w:hAnsi="Verdana"/>
                      <w:b/>
                      <w:bCs/>
                      <w:sz w:val="20"/>
                      <w:szCs w:val="20"/>
                    </w:rPr>
                    <w:lastRenderedPageBreak/>
                    <w:t xml:space="preserve">5. </w:t>
                  </w:r>
                  <w:r>
                    <w:rPr>
                      <w:rStyle w:val="Title1"/>
                      <w:rFonts w:ascii="Verdana" w:eastAsia="Times New Roman" w:hAnsi="Verdana"/>
                      <w:b/>
                      <w:bCs/>
                      <w:sz w:val="20"/>
                      <w:szCs w:val="20"/>
                    </w:rPr>
                    <w:t xml:space="preserve">Verification of Qualification </w:t>
                  </w:r>
                  <w:r>
                    <w:rPr>
                      <w:rStyle w:val="text1"/>
                      <w:rFonts w:ascii="Verdana" w:eastAsia="Times New Roman" w:hAnsi="Verdana"/>
                    </w:rPr>
                    <w:t xml:space="preserve">Observe in the field (job site, local office, etc.) that the foreman/supervisor/manager has verified the qualification of the individual performing the task, that the qualification records are current, and ensure the personal identification of all individuals performing covered tasks are checked, prior to task performance. </w:t>
                  </w:r>
                  <w:r>
                    <w:rPr>
                      <w:rStyle w:val="questionidcontent2"/>
                      <w:rFonts w:ascii="Verdana" w:eastAsia="Times New Roman" w:hAnsi="Verdana"/>
                    </w:rPr>
                    <w:t xml:space="preserve">(TQ.PROT9.VERIFYQUAL.O) </w:t>
                  </w:r>
                </w:p>
              </w:tc>
            </w:tr>
            <w:tr w:rsidR="00446522" w14:paraId="0EAF7412" w14:textId="77777777">
              <w:tc>
                <w:tcPr>
                  <w:tcW w:w="2500" w:type="pct"/>
                  <w:gridSpan w:val="8"/>
                  <w:vAlign w:val="center"/>
                  <w:hideMark/>
                </w:tcPr>
                <w:p w14:paraId="0FF03F0C"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192.801(a) (192.809(a)) </w:t>
                  </w:r>
                </w:p>
              </w:tc>
            </w:tr>
            <w:tr w:rsidR="00446522" w14:paraId="37FD6CDF" w14:textId="77777777">
              <w:tc>
                <w:tcPr>
                  <w:tcW w:w="0" w:type="auto"/>
                  <w:vAlign w:val="center"/>
                  <w:hideMark/>
                </w:tcPr>
                <w:p w14:paraId="7C049FAA"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6E47C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9C3687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88C782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EA237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46082F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8C668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6459F50" w14:textId="77777777" w:rsidR="00446522" w:rsidRDefault="00446522">
                  <w:pPr>
                    <w:pStyle w:val="questiontable1"/>
                    <w:spacing w:before="0" w:after="0" w:afterAutospacing="0"/>
                    <w:rPr>
                      <w:rFonts w:eastAsia="Times New Roman"/>
                      <w:sz w:val="20"/>
                      <w:szCs w:val="20"/>
                    </w:rPr>
                  </w:pPr>
                </w:p>
              </w:tc>
            </w:tr>
            <w:tr w:rsidR="00446522" w14:paraId="3184B306" w14:textId="77777777">
              <w:tc>
                <w:tcPr>
                  <w:tcW w:w="0" w:type="auto"/>
                  <w:tcBorders>
                    <w:bottom w:val="single" w:sz="6" w:space="0" w:color="BFBFBF"/>
                  </w:tcBorders>
                  <w:vAlign w:val="center"/>
                  <w:hideMark/>
                </w:tcPr>
                <w:p w14:paraId="10467251"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799C55F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9A6B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811489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A1AE10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37ECB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081D9A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8821C7" w14:textId="77777777" w:rsidR="00446522" w:rsidRDefault="00446522">
                  <w:pPr>
                    <w:pStyle w:val="questiontable1"/>
                    <w:spacing w:before="0" w:after="0" w:afterAutospacing="0"/>
                    <w:rPr>
                      <w:rFonts w:eastAsia="Times New Roman"/>
                      <w:sz w:val="20"/>
                      <w:szCs w:val="20"/>
                    </w:rPr>
                  </w:pPr>
                </w:p>
              </w:tc>
            </w:tr>
            <w:tr w:rsidR="00446522" w14:paraId="65F97A5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4BE07"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AEC01"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CDDEC"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2A6E5E"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D8D881"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683DD"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0C2D7534" w14:textId="77777777" w:rsidR="00446522" w:rsidRDefault="00446522">
                  <w:pPr>
                    <w:pStyle w:val="questiontable1"/>
                    <w:rPr>
                      <w:rFonts w:ascii="Verdana" w:hAnsi="Verdana"/>
                    </w:rPr>
                  </w:pPr>
                </w:p>
              </w:tc>
              <w:tc>
                <w:tcPr>
                  <w:tcW w:w="0" w:type="auto"/>
                  <w:vAlign w:val="center"/>
                  <w:hideMark/>
                </w:tcPr>
                <w:p w14:paraId="46F5FD0B" w14:textId="77777777" w:rsidR="00446522" w:rsidRDefault="00446522">
                  <w:pPr>
                    <w:pStyle w:val="questiontable1"/>
                    <w:spacing w:before="0" w:after="0" w:afterAutospacing="0"/>
                    <w:rPr>
                      <w:rFonts w:eastAsia="Times New Roman"/>
                      <w:sz w:val="20"/>
                      <w:szCs w:val="20"/>
                    </w:rPr>
                  </w:pPr>
                </w:p>
              </w:tc>
            </w:tr>
            <w:tr w:rsidR="00446522" w14:paraId="7B03B3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D6DD41"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F2E04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93D413"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B982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499D7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2A8AAA"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166A95"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5944F4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8010913"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3AC601EF"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55982F" w14:textId="77777777" w:rsidR="00446522" w:rsidRDefault="00000000">
            <w:pPr>
              <w:rPr>
                <w:rFonts w:ascii="Verdana" w:eastAsia="Times New Roman" w:hAnsi="Verdana"/>
              </w:rPr>
            </w:pPr>
            <w:r>
              <w:rPr>
                <w:rFonts w:ascii="Verdana" w:eastAsia="Times New Roman" w:hAnsi="Verdana"/>
              </w:rPr>
              <w:t> </w:t>
            </w:r>
          </w:p>
        </w:tc>
      </w:tr>
    </w:tbl>
    <w:p w14:paraId="6ED36CFF" w14:textId="77777777" w:rsidR="00446522" w:rsidRDefault="00000000">
      <w:pPr>
        <w:pStyle w:val="NormalWeb"/>
        <w:spacing w:line="276" w:lineRule="auto"/>
        <w:divId w:val="442043928"/>
        <w:rPr>
          <w:rFonts w:ascii="Verdana" w:hAnsi="Verdana"/>
          <w:sz w:val="22"/>
          <w:szCs w:val="22"/>
        </w:rPr>
      </w:pPr>
      <w:r>
        <w:rPr>
          <w:rFonts w:ascii="Verdana" w:hAnsi="Verdana"/>
          <w:sz w:val="22"/>
          <w:szCs w:val="22"/>
        </w:rPr>
        <w:t> </w:t>
      </w:r>
    </w:p>
    <w:p w14:paraId="40096341" w14:textId="77777777" w:rsidR="00446522" w:rsidRDefault="00000000">
      <w:pPr>
        <w:keepNext/>
        <w:spacing w:before="100" w:beforeAutospacing="1" w:after="150" w:line="276" w:lineRule="auto"/>
        <w:outlineLvl w:val="2"/>
        <w:divId w:val="442043928"/>
        <w:rPr>
          <w:rFonts w:ascii="Verdana" w:eastAsia="Times New Roman" w:hAnsi="Verdana"/>
          <w:b/>
          <w:bCs/>
          <w:sz w:val="28"/>
          <w:szCs w:val="28"/>
        </w:rPr>
      </w:pPr>
      <w:bookmarkStart w:id="3" w:name="_Toc188627088"/>
      <w:r>
        <w:rPr>
          <w:rFonts w:ascii="Verdana" w:eastAsia="Times New Roman" w:hAnsi="Verdana"/>
          <w:b/>
          <w:bCs/>
          <w:sz w:val="28"/>
          <w:szCs w:val="28"/>
        </w:rPr>
        <w:t>Training and Qualification - Qualification of Personnel - Specific Requirements (O and M Construction)</w:t>
      </w:r>
      <w:bookmarkEnd w:id="3"/>
      <w:r>
        <w:rPr>
          <w:rFonts w:ascii="Verdana" w:eastAsia="Times New Roman" w:hAnsi="Verdana"/>
          <w:b/>
          <w:bCs/>
          <w:sz w:val="28"/>
          <w:szCs w:val="28"/>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78EDB3A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5F3E494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318EC1" w14:textId="77777777" w:rsidR="00446522" w:rsidRDefault="00000000">
                  <w:pPr>
                    <w:pStyle w:val="questiontable1"/>
                    <w:spacing w:before="0" w:after="0" w:afterAutospacing="0"/>
                    <w:divId w:val="20573112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Does the process require personnel making joints in plastic pipelines be qualified? </w:t>
                  </w:r>
                  <w:r>
                    <w:rPr>
                      <w:rStyle w:val="questionidcontent2"/>
                      <w:rFonts w:ascii="Verdana" w:eastAsia="Times New Roman" w:hAnsi="Verdana"/>
                    </w:rPr>
                    <w:t xml:space="preserve">(TQ.QUOMCONST.PLASTIC.P) </w:t>
                  </w:r>
                </w:p>
              </w:tc>
            </w:tr>
            <w:tr w:rsidR="00446522" w14:paraId="6F1DA4E0" w14:textId="77777777">
              <w:tc>
                <w:tcPr>
                  <w:tcW w:w="2500" w:type="pct"/>
                  <w:gridSpan w:val="8"/>
                  <w:vAlign w:val="center"/>
                  <w:hideMark/>
                </w:tcPr>
                <w:p w14:paraId="738EB183"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192.805(b); 192.285(c)) </w:t>
                  </w:r>
                </w:p>
                <w:p w14:paraId="443CE4AD" w14:textId="77777777" w:rsidR="00446522" w:rsidRDefault="00000000">
                  <w:pPr>
                    <w:pStyle w:val="questiontable1"/>
                    <w:spacing w:before="0" w:after="0" w:afterAutospacing="0"/>
                    <w:divId w:val="989942025"/>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7FDF571D" w14:textId="77777777">
              <w:tc>
                <w:tcPr>
                  <w:tcW w:w="0" w:type="auto"/>
                  <w:vAlign w:val="center"/>
                  <w:hideMark/>
                </w:tcPr>
                <w:p w14:paraId="5F4B1205"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FF325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23B1C5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0BBA65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9E995A0"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11DE72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33A913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8E121ED" w14:textId="77777777" w:rsidR="00446522" w:rsidRDefault="00446522">
                  <w:pPr>
                    <w:pStyle w:val="questiontable1"/>
                    <w:spacing w:before="0" w:after="0" w:afterAutospacing="0"/>
                    <w:rPr>
                      <w:rFonts w:eastAsia="Times New Roman"/>
                      <w:sz w:val="20"/>
                      <w:szCs w:val="20"/>
                    </w:rPr>
                  </w:pPr>
                </w:p>
              </w:tc>
            </w:tr>
            <w:tr w:rsidR="00446522" w14:paraId="6EC22C8A" w14:textId="77777777">
              <w:tc>
                <w:tcPr>
                  <w:tcW w:w="0" w:type="auto"/>
                  <w:tcBorders>
                    <w:bottom w:val="single" w:sz="6" w:space="0" w:color="BFBFBF"/>
                  </w:tcBorders>
                  <w:vAlign w:val="center"/>
                  <w:hideMark/>
                </w:tcPr>
                <w:p w14:paraId="361DE175"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335F0AF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03467D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57F9EB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F8612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2B4792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09982E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C406DD4" w14:textId="77777777" w:rsidR="00446522" w:rsidRDefault="00446522">
                  <w:pPr>
                    <w:pStyle w:val="questiontable1"/>
                    <w:spacing w:before="0" w:after="0" w:afterAutospacing="0"/>
                    <w:rPr>
                      <w:rFonts w:eastAsia="Times New Roman"/>
                      <w:sz w:val="20"/>
                      <w:szCs w:val="20"/>
                    </w:rPr>
                  </w:pPr>
                </w:p>
              </w:tc>
            </w:tr>
            <w:tr w:rsidR="00446522" w14:paraId="476C542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39D43"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24DD99"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55EA49"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09B2BC"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1AA353"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F87681"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52E6F40D" w14:textId="77777777" w:rsidR="00446522" w:rsidRDefault="00446522">
                  <w:pPr>
                    <w:pStyle w:val="questiontable1"/>
                    <w:rPr>
                      <w:rFonts w:ascii="Verdana" w:hAnsi="Verdana"/>
                    </w:rPr>
                  </w:pPr>
                </w:p>
              </w:tc>
              <w:tc>
                <w:tcPr>
                  <w:tcW w:w="0" w:type="auto"/>
                  <w:vAlign w:val="center"/>
                  <w:hideMark/>
                </w:tcPr>
                <w:p w14:paraId="012D719D" w14:textId="77777777" w:rsidR="00446522" w:rsidRDefault="00446522">
                  <w:pPr>
                    <w:pStyle w:val="questiontable1"/>
                    <w:spacing w:before="0" w:after="0" w:afterAutospacing="0"/>
                    <w:rPr>
                      <w:rFonts w:eastAsia="Times New Roman"/>
                      <w:sz w:val="20"/>
                      <w:szCs w:val="20"/>
                    </w:rPr>
                  </w:pPr>
                </w:p>
              </w:tc>
            </w:tr>
            <w:tr w:rsidR="00446522" w14:paraId="13BFD14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E60869"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D5CB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3AB7A4"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A3DC4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46777F"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630599"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DA9CD8"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3EAFD5A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0CC5D38"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7B2111AB"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A3CC9E" w14:textId="77777777" w:rsidR="00446522" w:rsidRDefault="00000000">
            <w:pPr>
              <w:rPr>
                <w:rFonts w:ascii="Verdana" w:eastAsia="Times New Roman" w:hAnsi="Verdana"/>
              </w:rPr>
            </w:pPr>
            <w:r>
              <w:rPr>
                <w:rFonts w:ascii="Verdana" w:eastAsia="Times New Roman" w:hAnsi="Verdana"/>
              </w:rPr>
              <w:t> </w:t>
            </w:r>
          </w:p>
        </w:tc>
      </w:tr>
    </w:tbl>
    <w:p w14:paraId="5211B0A9"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29C1B4C5"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707863D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B316A5" w14:textId="77777777" w:rsidR="00446522" w:rsidRDefault="00000000">
                  <w:pPr>
                    <w:pStyle w:val="questiontable1"/>
                    <w:spacing w:before="0" w:after="0" w:afterAutospacing="0"/>
                    <w:divId w:val="181818101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Qualification of Personnel Inspecting Joints in Plastic Pipelines </w:t>
                  </w:r>
                  <w:r>
                    <w:rPr>
                      <w:rStyle w:val="text1"/>
                      <w:rFonts w:ascii="Verdana" w:eastAsia="Times New Roman" w:hAnsi="Verdana"/>
                    </w:rPr>
                    <w:t xml:space="preserve">Does the process require that persons who inspect joints in plastic pipes be qualified? </w:t>
                  </w:r>
                  <w:r>
                    <w:rPr>
                      <w:rStyle w:val="questionidcontent2"/>
                      <w:rFonts w:ascii="Verdana" w:eastAsia="Times New Roman" w:hAnsi="Verdana"/>
                    </w:rPr>
                    <w:t xml:space="preserve">(TQ.QUOMCONST.PLASTICINSPECT.P) </w:t>
                  </w:r>
                </w:p>
              </w:tc>
            </w:tr>
            <w:tr w:rsidR="00446522" w14:paraId="5C8B2814" w14:textId="77777777">
              <w:tc>
                <w:tcPr>
                  <w:tcW w:w="2500" w:type="pct"/>
                  <w:gridSpan w:val="8"/>
                  <w:vAlign w:val="center"/>
                  <w:hideMark/>
                </w:tcPr>
                <w:p w14:paraId="559B669B"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192.287 (192.805(b)) </w:t>
                  </w:r>
                </w:p>
                <w:p w14:paraId="45BC1C01" w14:textId="77777777" w:rsidR="00446522" w:rsidRDefault="00000000">
                  <w:pPr>
                    <w:pStyle w:val="questiontable1"/>
                    <w:spacing w:before="0" w:after="0" w:afterAutospacing="0"/>
                    <w:divId w:val="193033318"/>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49E1AFB3" w14:textId="77777777">
              <w:tc>
                <w:tcPr>
                  <w:tcW w:w="0" w:type="auto"/>
                  <w:vAlign w:val="center"/>
                  <w:hideMark/>
                </w:tcPr>
                <w:p w14:paraId="618D7FAC"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C67E5B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E47D7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0AE0BDB"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009B14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EE350D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1A0B30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D01D1FC" w14:textId="77777777" w:rsidR="00446522" w:rsidRDefault="00446522">
                  <w:pPr>
                    <w:pStyle w:val="questiontable1"/>
                    <w:spacing w:before="0" w:after="0" w:afterAutospacing="0"/>
                    <w:rPr>
                      <w:rFonts w:eastAsia="Times New Roman"/>
                      <w:sz w:val="20"/>
                      <w:szCs w:val="20"/>
                    </w:rPr>
                  </w:pPr>
                </w:p>
              </w:tc>
            </w:tr>
            <w:tr w:rsidR="00446522" w14:paraId="4CDB5991" w14:textId="77777777">
              <w:tc>
                <w:tcPr>
                  <w:tcW w:w="0" w:type="auto"/>
                  <w:tcBorders>
                    <w:bottom w:val="single" w:sz="6" w:space="0" w:color="BFBFBF"/>
                  </w:tcBorders>
                  <w:vAlign w:val="center"/>
                  <w:hideMark/>
                </w:tcPr>
                <w:p w14:paraId="721E494E"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EEF2907"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805B66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E33647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4A2C56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237D0BB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F38386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AD808ED" w14:textId="77777777" w:rsidR="00446522" w:rsidRDefault="00446522">
                  <w:pPr>
                    <w:pStyle w:val="questiontable1"/>
                    <w:spacing w:before="0" w:after="0" w:afterAutospacing="0"/>
                    <w:rPr>
                      <w:rFonts w:eastAsia="Times New Roman"/>
                      <w:sz w:val="20"/>
                      <w:szCs w:val="20"/>
                    </w:rPr>
                  </w:pPr>
                </w:p>
              </w:tc>
            </w:tr>
            <w:tr w:rsidR="00446522" w14:paraId="175625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07F80E"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3E589"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49984D"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4B284"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1450D"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62C80F"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07A1B41B" w14:textId="77777777" w:rsidR="00446522" w:rsidRDefault="00446522">
                  <w:pPr>
                    <w:pStyle w:val="questiontable1"/>
                    <w:rPr>
                      <w:rFonts w:ascii="Verdana" w:hAnsi="Verdana"/>
                    </w:rPr>
                  </w:pPr>
                </w:p>
              </w:tc>
              <w:tc>
                <w:tcPr>
                  <w:tcW w:w="0" w:type="auto"/>
                  <w:vAlign w:val="center"/>
                  <w:hideMark/>
                </w:tcPr>
                <w:p w14:paraId="61871C50" w14:textId="77777777" w:rsidR="00446522" w:rsidRDefault="00446522">
                  <w:pPr>
                    <w:pStyle w:val="questiontable1"/>
                    <w:spacing w:before="0" w:after="0" w:afterAutospacing="0"/>
                    <w:rPr>
                      <w:rFonts w:eastAsia="Times New Roman"/>
                      <w:sz w:val="20"/>
                      <w:szCs w:val="20"/>
                    </w:rPr>
                  </w:pPr>
                </w:p>
              </w:tc>
            </w:tr>
            <w:tr w:rsidR="00446522" w14:paraId="3F179F1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DEAE5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3D12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0C3EF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D8ED4A"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13FC0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B7C78C"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6F1224"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13F5EF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3FB936"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0FB0FD66"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CE073A7" w14:textId="77777777" w:rsidR="00446522" w:rsidRDefault="00000000">
            <w:pPr>
              <w:rPr>
                <w:rFonts w:ascii="Verdana" w:eastAsia="Times New Roman" w:hAnsi="Verdana"/>
              </w:rPr>
            </w:pPr>
            <w:r>
              <w:rPr>
                <w:rFonts w:ascii="Verdana" w:eastAsia="Times New Roman" w:hAnsi="Verdana"/>
              </w:rPr>
              <w:t> </w:t>
            </w:r>
          </w:p>
        </w:tc>
      </w:tr>
    </w:tbl>
    <w:p w14:paraId="0740C103"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02E3BAAD"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61BC85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A394297" w14:textId="77777777" w:rsidR="00446522" w:rsidRDefault="00000000">
                  <w:pPr>
                    <w:pStyle w:val="questiontable1"/>
                    <w:spacing w:before="0" w:after="0" w:afterAutospacing="0"/>
                    <w:divId w:val="583687142"/>
                    <w:rPr>
                      <w:rFonts w:ascii="Verdana" w:eastAsia="Times New Roman" w:hAnsi="Verdana"/>
                      <w:b/>
                      <w:bCs/>
                      <w:sz w:val="20"/>
                      <w:szCs w:val="20"/>
                    </w:rPr>
                  </w:pPr>
                  <w:r>
                    <w:rPr>
                      <w:rFonts w:ascii="Verdana" w:eastAsia="Times New Roman" w:hAnsi="Verdana"/>
                      <w:b/>
                      <w:bCs/>
                      <w:sz w:val="20"/>
                      <w:szCs w:val="20"/>
                    </w:rPr>
                    <w:lastRenderedPageBreak/>
                    <w:t xml:space="preserve">7.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records indicate adequate qualification of personnel making/inspecting joints in plastic pipelines? </w:t>
                  </w:r>
                  <w:r>
                    <w:rPr>
                      <w:rStyle w:val="questionidcontent2"/>
                      <w:rFonts w:ascii="Verdana" w:eastAsia="Times New Roman" w:hAnsi="Verdana"/>
                    </w:rPr>
                    <w:t xml:space="preserve">(TQ.QUOMCONST.PLASTIC.R) </w:t>
                  </w:r>
                </w:p>
              </w:tc>
            </w:tr>
            <w:tr w:rsidR="00446522" w14:paraId="4FB8DF47" w14:textId="77777777">
              <w:tc>
                <w:tcPr>
                  <w:tcW w:w="2500" w:type="pct"/>
                  <w:gridSpan w:val="8"/>
                  <w:vAlign w:val="center"/>
                  <w:hideMark/>
                </w:tcPr>
                <w:p w14:paraId="18484625"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(192.285(d); 192.287; 192.807(a); 192.807(b); 192.285(c)) </w:t>
                  </w:r>
                </w:p>
                <w:p w14:paraId="27B7C2CC" w14:textId="77777777" w:rsidR="00446522" w:rsidRDefault="00000000">
                  <w:pPr>
                    <w:pStyle w:val="questiontable1"/>
                    <w:spacing w:before="0" w:after="0" w:afterAutospacing="0"/>
                    <w:divId w:val="804813136"/>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31D80A4C" w14:textId="77777777">
              <w:tc>
                <w:tcPr>
                  <w:tcW w:w="0" w:type="auto"/>
                  <w:vAlign w:val="center"/>
                  <w:hideMark/>
                </w:tcPr>
                <w:p w14:paraId="025A9877"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97AF6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E30AF4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CC2063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768098"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F301BA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A2176F"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C69CC85" w14:textId="77777777" w:rsidR="00446522" w:rsidRDefault="00446522">
                  <w:pPr>
                    <w:pStyle w:val="questiontable1"/>
                    <w:spacing w:before="0" w:after="0" w:afterAutospacing="0"/>
                    <w:rPr>
                      <w:rFonts w:eastAsia="Times New Roman"/>
                      <w:sz w:val="20"/>
                      <w:szCs w:val="20"/>
                    </w:rPr>
                  </w:pPr>
                </w:p>
              </w:tc>
            </w:tr>
            <w:tr w:rsidR="00446522" w14:paraId="53BE0A31" w14:textId="77777777">
              <w:tc>
                <w:tcPr>
                  <w:tcW w:w="0" w:type="auto"/>
                  <w:tcBorders>
                    <w:bottom w:val="single" w:sz="6" w:space="0" w:color="BFBFBF"/>
                  </w:tcBorders>
                  <w:vAlign w:val="center"/>
                  <w:hideMark/>
                </w:tcPr>
                <w:p w14:paraId="480FC260"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1FA0C2A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57679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52DE22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C4A956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452DEC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A390E8C"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09EFE8AE" w14:textId="77777777" w:rsidR="00446522" w:rsidRDefault="00446522">
                  <w:pPr>
                    <w:pStyle w:val="questiontable1"/>
                    <w:spacing w:before="0" w:after="0" w:afterAutospacing="0"/>
                    <w:rPr>
                      <w:rFonts w:eastAsia="Times New Roman"/>
                      <w:sz w:val="20"/>
                      <w:szCs w:val="20"/>
                    </w:rPr>
                  </w:pPr>
                </w:p>
              </w:tc>
            </w:tr>
            <w:tr w:rsidR="00446522" w14:paraId="58B0141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99CF5F"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B5339E"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8A38E0"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4A240"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11F8F"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E46E2A"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4F632A75" w14:textId="77777777" w:rsidR="00446522" w:rsidRDefault="00446522">
                  <w:pPr>
                    <w:pStyle w:val="questiontable1"/>
                    <w:rPr>
                      <w:rFonts w:ascii="Verdana" w:hAnsi="Verdana"/>
                    </w:rPr>
                  </w:pPr>
                </w:p>
              </w:tc>
              <w:tc>
                <w:tcPr>
                  <w:tcW w:w="0" w:type="auto"/>
                  <w:vAlign w:val="center"/>
                  <w:hideMark/>
                </w:tcPr>
                <w:p w14:paraId="2A60A53E" w14:textId="77777777" w:rsidR="00446522" w:rsidRDefault="00446522">
                  <w:pPr>
                    <w:pStyle w:val="questiontable1"/>
                    <w:spacing w:before="0" w:after="0" w:afterAutospacing="0"/>
                    <w:rPr>
                      <w:rFonts w:eastAsia="Times New Roman"/>
                      <w:sz w:val="20"/>
                      <w:szCs w:val="20"/>
                    </w:rPr>
                  </w:pPr>
                </w:p>
              </w:tc>
            </w:tr>
            <w:tr w:rsidR="00446522" w14:paraId="5C6AE1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5FF84A7"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90F3C0"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E3FAF8"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FDD5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7B96B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0EBB4"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F3C59"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189C4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65232F"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42036DE8"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D79C0BC" w14:textId="77777777" w:rsidR="00446522" w:rsidRDefault="00000000">
            <w:pPr>
              <w:rPr>
                <w:rFonts w:ascii="Verdana" w:eastAsia="Times New Roman" w:hAnsi="Verdana"/>
              </w:rPr>
            </w:pPr>
            <w:r>
              <w:rPr>
                <w:rFonts w:ascii="Verdana" w:eastAsia="Times New Roman" w:hAnsi="Verdana"/>
              </w:rPr>
              <w:t> </w:t>
            </w:r>
          </w:p>
        </w:tc>
      </w:tr>
    </w:tbl>
    <w:p w14:paraId="757D322C" w14:textId="77777777" w:rsidR="00446522" w:rsidRDefault="00446522">
      <w:pPr>
        <w:spacing w:line="276" w:lineRule="auto"/>
        <w:divId w:val="442043928"/>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446522" w14:paraId="5DB8B9A7" w14:textId="77777777">
        <w:trPr>
          <w:divId w:val="442043928"/>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446522" w14:paraId="51A89A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FAAC15" w14:textId="77777777" w:rsidR="00446522" w:rsidRDefault="00000000">
                  <w:pPr>
                    <w:pStyle w:val="questiontable1"/>
                    <w:spacing w:before="0" w:after="0" w:afterAutospacing="0"/>
                    <w:divId w:val="1373923803"/>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Qualification of Personnel Making Joints in Plastic Pipelines </w:t>
                  </w:r>
                  <w:r>
                    <w:rPr>
                      <w:rStyle w:val="text1"/>
                      <w:rFonts w:ascii="Verdana" w:eastAsia="Times New Roman" w:hAnsi="Verdana"/>
                    </w:rPr>
                    <w:t xml:space="preserve">Do field observations verify personnel making/inspecting joints in plastic pipelines demonstrate adequate skills and knowledge? </w:t>
                  </w:r>
                  <w:r>
                    <w:rPr>
                      <w:rStyle w:val="questionidcontent2"/>
                      <w:rFonts w:ascii="Verdana" w:eastAsia="Times New Roman" w:hAnsi="Verdana"/>
                    </w:rPr>
                    <w:t xml:space="preserve">(TQ.QUOMCONST.PLASTIC.O) </w:t>
                  </w:r>
                </w:p>
              </w:tc>
            </w:tr>
            <w:bookmarkEnd w:id="1"/>
            <w:tr w:rsidR="00446522" w14:paraId="41A6787C" w14:textId="77777777">
              <w:tc>
                <w:tcPr>
                  <w:tcW w:w="2500" w:type="pct"/>
                  <w:gridSpan w:val="8"/>
                  <w:vAlign w:val="center"/>
                  <w:hideMark/>
                </w:tcPr>
                <w:p w14:paraId="4C35C6FC" w14:textId="77777777" w:rsidR="00446522" w:rsidRDefault="00000000">
                  <w:pPr>
                    <w:pStyle w:val="questiontable1"/>
                    <w:spacing w:before="0" w:after="0" w:afterAutospacing="0"/>
                    <w:rPr>
                      <w:rFonts w:ascii="Verdana" w:eastAsia="Times New Roman" w:hAnsi="Verdana"/>
                    </w:rPr>
                  </w:pPr>
                  <w:r>
                    <w:rPr>
                      <w:rStyle w:val="citations1"/>
                      <w:rFonts w:ascii="Verdana" w:eastAsia="Times New Roman" w:hAnsi="Verdana"/>
                    </w:rPr>
                    <w:t xml:space="preserve">192.285(a) (192.287; 192.803) </w:t>
                  </w:r>
                </w:p>
                <w:p w14:paraId="461F810C" w14:textId="77777777" w:rsidR="00446522" w:rsidRDefault="00000000">
                  <w:pPr>
                    <w:pStyle w:val="questiontable1"/>
                    <w:spacing w:before="0" w:after="0" w:afterAutospacing="0"/>
                    <w:divId w:val="583688953"/>
                    <w:rPr>
                      <w:rFonts w:ascii="Verdana" w:eastAsia="Times New Roman" w:hAnsi="Verdana"/>
                    </w:rPr>
                  </w:pPr>
                  <w:r>
                    <w:rPr>
                      <w:rFonts w:ascii="Verdana" w:eastAsia="Times New Roman" w:hAnsi="Verdana"/>
                      <w:i/>
                      <w:iCs/>
                    </w:rPr>
                    <w:t>Note: this question is presented in multiple places so you will see multiple instances of it on this report.</w:t>
                  </w:r>
                  <w:r>
                    <w:rPr>
                      <w:rFonts w:ascii="Verdana" w:eastAsia="Times New Roman" w:hAnsi="Verdana"/>
                    </w:rPr>
                    <w:t xml:space="preserve"> </w:t>
                  </w:r>
                </w:p>
              </w:tc>
            </w:tr>
            <w:tr w:rsidR="00446522" w14:paraId="76FF5489" w14:textId="77777777">
              <w:tc>
                <w:tcPr>
                  <w:tcW w:w="0" w:type="auto"/>
                  <w:vAlign w:val="center"/>
                  <w:hideMark/>
                </w:tcPr>
                <w:p w14:paraId="2A68FFB2"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26108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55D699"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C16A291"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B677F9A"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C96F22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5D41595"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644CF27B" w14:textId="77777777" w:rsidR="00446522" w:rsidRDefault="00446522">
                  <w:pPr>
                    <w:pStyle w:val="questiontable1"/>
                    <w:spacing w:before="0" w:after="0" w:afterAutospacing="0"/>
                    <w:rPr>
                      <w:rFonts w:eastAsia="Times New Roman"/>
                      <w:sz w:val="20"/>
                      <w:szCs w:val="20"/>
                    </w:rPr>
                  </w:pPr>
                </w:p>
              </w:tc>
            </w:tr>
            <w:tr w:rsidR="00446522" w14:paraId="4CCDEFAF" w14:textId="77777777">
              <w:tc>
                <w:tcPr>
                  <w:tcW w:w="0" w:type="auto"/>
                  <w:tcBorders>
                    <w:bottom w:val="single" w:sz="6" w:space="0" w:color="BFBFBF"/>
                  </w:tcBorders>
                  <w:vAlign w:val="center"/>
                  <w:hideMark/>
                </w:tcPr>
                <w:p w14:paraId="3C5B15A3" w14:textId="77777777" w:rsidR="00446522" w:rsidRDefault="00446522">
                  <w:pPr>
                    <w:pStyle w:val="questiontable1"/>
                    <w:spacing w:before="0" w:after="0" w:afterAutospacing="0"/>
                    <w:rPr>
                      <w:rFonts w:ascii="Verdana" w:eastAsia="Times New Roman" w:hAnsi="Verdana"/>
                    </w:rPr>
                  </w:pPr>
                </w:p>
              </w:tc>
              <w:tc>
                <w:tcPr>
                  <w:tcW w:w="0" w:type="auto"/>
                  <w:vAlign w:val="center"/>
                  <w:hideMark/>
                </w:tcPr>
                <w:p w14:paraId="0D59F073"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4E6A244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58FE699E"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326CA96"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72369D74"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3443577D" w14:textId="77777777" w:rsidR="00446522" w:rsidRDefault="00446522">
                  <w:pPr>
                    <w:pStyle w:val="questiontable1"/>
                    <w:spacing w:before="0" w:after="0" w:afterAutospacing="0"/>
                    <w:rPr>
                      <w:rFonts w:eastAsia="Times New Roman"/>
                      <w:sz w:val="20"/>
                      <w:szCs w:val="20"/>
                    </w:rPr>
                  </w:pPr>
                </w:p>
              </w:tc>
              <w:tc>
                <w:tcPr>
                  <w:tcW w:w="0" w:type="auto"/>
                  <w:vAlign w:val="center"/>
                  <w:hideMark/>
                </w:tcPr>
                <w:p w14:paraId="16802311" w14:textId="77777777" w:rsidR="00446522" w:rsidRDefault="00446522">
                  <w:pPr>
                    <w:pStyle w:val="questiontable1"/>
                    <w:spacing w:before="0" w:after="0" w:afterAutospacing="0"/>
                    <w:rPr>
                      <w:rFonts w:eastAsia="Times New Roman"/>
                      <w:sz w:val="20"/>
                      <w:szCs w:val="20"/>
                    </w:rPr>
                  </w:pPr>
                </w:p>
              </w:tc>
            </w:tr>
            <w:tr w:rsidR="00446522" w14:paraId="6E6630A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70E25F"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A90929" w14:textId="77777777" w:rsidR="00446522" w:rsidRDefault="00000000">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D16202" w14:textId="77777777" w:rsidR="00446522" w:rsidRDefault="00000000">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A9A0CC" w14:textId="77777777" w:rsidR="00446522" w:rsidRDefault="00000000">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8A832E" w14:textId="77777777" w:rsidR="00446522" w:rsidRDefault="00000000">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D76A14" w14:textId="77777777" w:rsidR="00446522" w:rsidRDefault="00000000">
                  <w:pPr>
                    <w:pStyle w:val="resultcontent1"/>
                    <w:rPr>
                      <w:rFonts w:ascii="Verdana" w:hAnsi="Verdana"/>
                    </w:rPr>
                  </w:pPr>
                  <w:r>
                    <w:rPr>
                      <w:rFonts w:ascii="Verdana" w:hAnsi="Verdana"/>
                    </w:rPr>
                    <w:t>NC</w:t>
                  </w:r>
                </w:p>
              </w:tc>
              <w:tc>
                <w:tcPr>
                  <w:tcW w:w="2500" w:type="pct"/>
                  <w:vAlign w:val="center"/>
                  <w:hideMark/>
                </w:tcPr>
                <w:p w14:paraId="070D708A" w14:textId="77777777" w:rsidR="00446522" w:rsidRDefault="00446522">
                  <w:pPr>
                    <w:pStyle w:val="questiontable1"/>
                    <w:rPr>
                      <w:rFonts w:ascii="Verdana" w:hAnsi="Verdana"/>
                    </w:rPr>
                  </w:pPr>
                </w:p>
              </w:tc>
              <w:tc>
                <w:tcPr>
                  <w:tcW w:w="0" w:type="auto"/>
                  <w:vAlign w:val="center"/>
                  <w:hideMark/>
                </w:tcPr>
                <w:p w14:paraId="29A30792" w14:textId="77777777" w:rsidR="00446522" w:rsidRDefault="00446522">
                  <w:pPr>
                    <w:pStyle w:val="questiontable1"/>
                    <w:spacing w:before="0" w:after="0" w:afterAutospacing="0"/>
                    <w:rPr>
                      <w:rFonts w:eastAsia="Times New Roman"/>
                      <w:sz w:val="20"/>
                      <w:szCs w:val="20"/>
                    </w:rPr>
                  </w:pPr>
                </w:p>
              </w:tc>
            </w:tr>
            <w:tr w:rsidR="00446522" w14:paraId="3DEE46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1661F02"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C0788E"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DD977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936DB"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A3BFC" w14:textId="77777777" w:rsidR="00446522" w:rsidRDefault="0044652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2C16E1" w14:textId="77777777" w:rsidR="00446522" w:rsidRDefault="0044652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767188" w14:textId="77777777" w:rsidR="00446522" w:rsidRDefault="00000000">
                  <w:pPr>
                    <w:pStyle w:val="questiontable1"/>
                    <w:spacing w:before="0" w:after="0" w:afterAutospacing="0"/>
                    <w:rPr>
                      <w:rFonts w:ascii="Verdana" w:eastAsia="Times New Roman" w:hAnsi="Verdana"/>
                    </w:rPr>
                  </w:pPr>
                  <w:r>
                    <w:rPr>
                      <w:rFonts w:ascii="Verdana" w:eastAsia="Times New Roman" w:hAnsi="Verdana"/>
                    </w:rPr>
                    <w:t> </w:t>
                  </w:r>
                </w:p>
              </w:tc>
            </w:tr>
            <w:tr w:rsidR="00446522" w14:paraId="5E72B7A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0BADEB" w14:textId="77777777" w:rsidR="00446522" w:rsidRDefault="00000000">
                  <w:pPr>
                    <w:pStyle w:val="boxtitle2"/>
                    <w:rPr>
                      <w:rFonts w:ascii="Verdana" w:hAnsi="Verdana"/>
                      <w:color w:val="000000"/>
                      <w:sz w:val="16"/>
                      <w:szCs w:val="16"/>
                    </w:rPr>
                  </w:pPr>
                  <w:r>
                    <w:rPr>
                      <w:rFonts w:ascii="Verdana" w:hAnsi="Verdana"/>
                      <w:color w:val="000000"/>
                      <w:sz w:val="16"/>
                      <w:szCs w:val="16"/>
                    </w:rPr>
                    <w:t>Notes</w:t>
                  </w:r>
                </w:p>
                <w:p w14:paraId="501C082E" w14:textId="77777777" w:rsidR="00446522" w:rsidRDefault="00000000">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FBA368" w14:textId="77777777" w:rsidR="00446522" w:rsidRDefault="00000000">
            <w:pPr>
              <w:rPr>
                <w:rFonts w:ascii="Verdana" w:eastAsia="Times New Roman" w:hAnsi="Verdana"/>
              </w:rPr>
            </w:pPr>
            <w:r>
              <w:rPr>
                <w:rFonts w:ascii="Verdana" w:eastAsia="Times New Roman" w:hAnsi="Verdana"/>
              </w:rPr>
              <w:t> </w:t>
            </w:r>
          </w:p>
        </w:tc>
      </w:tr>
    </w:tbl>
    <w:p w14:paraId="12B712AA" w14:textId="77777777" w:rsidR="00446522" w:rsidRDefault="00000000">
      <w:pPr>
        <w:pStyle w:val="NormalWeb"/>
        <w:spacing w:line="276" w:lineRule="auto"/>
        <w:divId w:val="442043928"/>
        <w:rPr>
          <w:rFonts w:ascii="Verdana" w:hAnsi="Verdana"/>
          <w:sz w:val="22"/>
          <w:szCs w:val="22"/>
        </w:rPr>
      </w:pPr>
      <w:r>
        <w:rPr>
          <w:rFonts w:ascii="Verdana" w:hAnsi="Verdana"/>
          <w:sz w:val="22"/>
          <w:szCs w:val="22"/>
        </w:rPr>
        <w:t> </w:t>
      </w:r>
    </w:p>
    <w:p w14:paraId="1453B2D1" w14:textId="77777777" w:rsidR="00506E72" w:rsidRDefault="00000000">
      <w:pPr>
        <w:spacing w:line="276" w:lineRule="auto"/>
        <w:divId w:val="821770577"/>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506E72" w:rsidSect="00B42B44">
      <w:footerReference w:type="default" r:id="rId6"/>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D1727" w14:textId="77777777" w:rsidR="00DC257E" w:rsidRDefault="00DC257E">
      <w:r>
        <w:separator/>
      </w:r>
    </w:p>
  </w:endnote>
  <w:endnote w:type="continuationSeparator" w:id="0">
    <w:p w14:paraId="531DC4B8" w14:textId="77777777" w:rsidR="00DC257E" w:rsidRDefault="00DC2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41A12" w14:textId="77777777" w:rsidR="00B42B44" w:rsidRDefault="00B42B44" w:rsidP="00B42B44">
    <w:pPr>
      <w:jc w:val="center"/>
      <w:rPr>
        <w:rFonts w:ascii="Verdana" w:hAnsi="Verdana"/>
        <w:sz w:val="16"/>
        <w:szCs w:val="16"/>
      </w:rPr>
    </w:pPr>
    <w:bookmarkStart w:id="4" w:name="_Hlk157689646"/>
  </w:p>
  <w:p w14:paraId="7A3A112A" w14:textId="6344295F" w:rsidR="00B42B44" w:rsidRPr="002C0C5C" w:rsidRDefault="00B42B44" w:rsidP="00B42B44">
    <w:pPr>
      <w:jc w:val="center"/>
      <w:rPr>
        <w:rFonts w:ascii="Verdana" w:hAnsi="Verdana"/>
        <w:sz w:val="16"/>
        <w:szCs w:val="16"/>
      </w:rPr>
    </w:pPr>
    <w:r w:rsidRPr="002C0C5C">
      <w:rPr>
        <w:rFonts w:ascii="Verdana" w:hAnsi="Verdana"/>
        <w:sz w:val="16"/>
        <w:szCs w:val="16"/>
      </w:rPr>
      <w:t>Gas Distribution</w:t>
    </w:r>
  </w:p>
  <w:p w14:paraId="20B172D8" w14:textId="77777777" w:rsidR="00B42B44" w:rsidRDefault="00B42B44" w:rsidP="00B42B44">
    <w:pPr>
      <w:jc w:val="center"/>
      <w:rPr>
        <w:rFonts w:ascii="Verdana" w:hAnsi="Verdana"/>
        <w:sz w:val="16"/>
        <w:szCs w:val="16"/>
      </w:rPr>
    </w:pPr>
    <w:r w:rsidRPr="005C3FA2">
      <w:rPr>
        <w:rFonts w:ascii="Verdana" w:hAnsi="Verdana"/>
        <w:sz w:val="16"/>
        <w:szCs w:val="16"/>
      </w:rPr>
      <w:t>GD – OQ Protocol 9 Field Inspection</w:t>
    </w:r>
  </w:p>
  <w:p w14:paraId="528F823D" w14:textId="77777777" w:rsidR="00B42B44" w:rsidRDefault="00B42B44" w:rsidP="00B42B44">
    <w:pPr>
      <w:jc w:val="center"/>
      <w:rPr>
        <w:rFonts w:ascii="Verdana" w:hAnsi="Verdana"/>
        <w:sz w:val="16"/>
        <w:szCs w:val="16"/>
      </w:rPr>
    </w:pPr>
    <w:r w:rsidRPr="002C0C5C">
      <w:rPr>
        <w:rFonts w:ascii="Verdana" w:hAnsi="Verdana"/>
        <w:sz w:val="16"/>
        <w:szCs w:val="16"/>
      </w:rPr>
      <w:t xml:space="preserve">PRS ID </w:t>
    </w:r>
    <w:bookmarkStart w:id="5" w:name="OLE_LINK1"/>
    <w:r w:rsidRPr="002C0C5C">
      <w:rPr>
        <w:rFonts w:ascii="Verdana" w:hAnsi="Verdana"/>
        <w:sz w:val="16"/>
        <w:szCs w:val="16"/>
      </w:rPr>
      <w:t>GD.202</w:t>
    </w:r>
    <w:r>
      <w:rPr>
        <w:rFonts w:ascii="Verdana" w:hAnsi="Verdana"/>
        <w:sz w:val="16"/>
        <w:szCs w:val="16"/>
      </w:rPr>
      <w:t>5</w:t>
    </w:r>
    <w:r w:rsidRPr="002C0C5C">
      <w:rPr>
        <w:rFonts w:ascii="Verdana" w:hAnsi="Verdana"/>
        <w:sz w:val="16"/>
        <w:szCs w:val="16"/>
      </w:rPr>
      <w:t>.0</w:t>
    </w:r>
    <w:r>
      <w:rPr>
        <w:rFonts w:ascii="Verdana" w:hAnsi="Verdana"/>
        <w:sz w:val="16"/>
        <w:szCs w:val="16"/>
      </w:rPr>
      <w:t>1</w:t>
    </w:r>
    <w:r w:rsidRPr="002C0C5C">
      <w:rPr>
        <w:rFonts w:ascii="Verdana" w:hAnsi="Verdana"/>
        <w:sz w:val="16"/>
        <w:szCs w:val="16"/>
      </w:rPr>
      <w:t xml:space="preserve"> (v</w:t>
    </w:r>
    <w:r>
      <w:rPr>
        <w:rFonts w:ascii="Verdana" w:hAnsi="Verdana"/>
        <w:sz w:val="16"/>
        <w:szCs w:val="16"/>
      </w:rPr>
      <w:t>65</w:t>
    </w:r>
    <w:r w:rsidRPr="002C0C5C">
      <w:rPr>
        <w:rFonts w:ascii="Verdana" w:hAnsi="Verdana"/>
        <w:sz w:val="16"/>
        <w:szCs w:val="16"/>
      </w:rPr>
      <w:t>.0.</w:t>
    </w:r>
    <w:r>
      <w:rPr>
        <w:rFonts w:ascii="Verdana" w:hAnsi="Verdana"/>
        <w:sz w:val="16"/>
        <w:szCs w:val="16"/>
      </w:rPr>
      <w:t>1</w:t>
    </w:r>
    <w:r w:rsidRPr="002C0C5C">
      <w:rPr>
        <w:rFonts w:ascii="Verdana" w:hAnsi="Verdana"/>
        <w:sz w:val="16"/>
        <w:szCs w:val="16"/>
      </w:rPr>
      <w:t>)</w:t>
    </w:r>
  </w:p>
  <w:bookmarkEnd w:id="4"/>
  <w:bookmarkEnd w:id="5"/>
  <w:p w14:paraId="32E50118" w14:textId="2FA341FB" w:rsidR="00B42B44" w:rsidRDefault="00B42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09A36" w14:textId="77777777" w:rsidR="00DC257E" w:rsidRDefault="00DC257E">
      <w:r>
        <w:separator/>
      </w:r>
    </w:p>
  </w:footnote>
  <w:footnote w:type="continuationSeparator" w:id="0">
    <w:p w14:paraId="38618B93" w14:textId="77777777" w:rsidR="00DC257E" w:rsidRDefault="00DC25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9E"/>
    <w:rsid w:val="003102ED"/>
    <w:rsid w:val="00446522"/>
    <w:rsid w:val="00506E72"/>
    <w:rsid w:val="0075639E"/>
    <w:rsid w:val="00AF54F2"/>
    <w:rsid w:val="00B42B44"/>
    <w:rsid w:val="00DC257E"/>
    <w:rsid w:val="00FF3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E81A7"/>
  <w15:chartTrackingRefBased/>
  <w15:docId w15:val="{FDFD60B7-991A-409E-B3A2-47F550419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paragraph" w:customStyle="1" w:styleId="questionidcontent">
    <w:name w:val="question_id_content"/>
    <w:basedOn w:val="Normal"/>
    <w:pPr>
      <w:spacing w:before="100" w:beforeAutospacing="1" w:after="100" w:afterAutospacing="1"/>
    </w:pPr>
  </w:style>
  <w:style w:type="paragraph" w:customStyle="1" w:styleId="notes">
    <w:name w:val="notes"/>
    <w:basedOn w:val="Normal"/>
    <w:pPr>
      <w:spacing w:before="100" w:beforeAutospacing="1" w:after="100" w:afterAutospacing="1"/>
    </w:pPr>
  </w:style>
  <w:style w:type="character" w:customStyle="1" w:styleId="questionidcontent1">
    <w:name w:val="question_id_content1"/>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16"/>
      <w:szCs w:val="16"/>
    </w:rPr>
  </w:style>
  <w:style w:type="paragraph" w:customStyle="1" w:styleId="questiontable1">
    <w:name w:val="question_table1"/>
    <w:basedOn w:val="Normal"/>
    <w:pPr>
      <w:spacing w:before="75" w:after="100" w:afterAutospacing="1"/>
    </w:pPr>
  </w:style>
  <w:style w:type="character" w:customStyle="1" w:styleId="questionidcontent2">
    <w:name w:val="question_id_content2"/>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paragraph" w:customStyle="1" w:styleId="resultcontent2">
    <w:name w:val="result_content2"/>
    <w:basedOn w:val="Normal"/>
    <w:pPr>
      <w:spacing w:before="100" w:beforeAutospacing="1" w:after="100" w:afterAutospacing="1"/>
    </w:pPr>
    <w:rPr>
      <w:sz w:val="16"/>
      <w:szCs w:val="16"/>
    </w:rPr>
  </w:style>
  <w:style w:type="paragraph" w:customStyle="1" w:styleId="questionidcontent3">
    <w:name w:val="question_id_content3"/>
    <w:basedOn w:val="Normal"/>
    <w:pPr>
      <w:spacing w:before="100" w:beforeAutospacing="1" w:after="100" w:afterAutospacing="1"/>
    </w:pPr>
    <w:rPr>
      <w:sz w:val="16"/>
      <w:szCs w:val="16"/>
    </w:rPr>
  </w:style>
  <w:style w:type="paragraph" w:customStyle="1" w:styleId="notes1">
    <w:name w:val="notes1"/>
    <w:basedOn w:val="Normal"/>
    <w:pPr>
      <w:spacing w:before="100" w:beforeAutospacing="1" w:after="100" w:afterAutospacing="1"/>
    </w:pPr>
    <w:rPr>
      <w:sz w:val="16"/>
      <w:szCs w:val="16"/>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BodyText">
    <w:name w:val="Body Text"/>
    <w:basedOn w:val="Normal"/>
    <w:link w:val="BodyTextChar"/>
    <w:uiPriority w:val="1"/>
    <w:semiHidden/>
    <w:unhideWhenUsed/>
    <w:qFormat/>
    <w:rsid w:val="00FF34E3"/>
    <w:pPr>
      <w:widowControl w:val="0"/>
      <w:autoSpaceDE w:val="0"/>
      <w:autoSpaceDN w:val="0"/>
    </w:pPr>
    <w:rPr>
      <w:rFonts w:eastAsia="Times New Roman"/>
      <w:sz w:val="20"/>
      <w:szCs w:val="20"/>
      <w:lang w:bidi="en-US"/>
    </w:rPr>
  </w:style>
  <w:style w:type="character" w:customStyle="1" w:styleId="BodyTextChar">
    <w:name w:val="Body Text Char"/>
    <w:basedOn w:val="DefaultParagraphFont"/>
    <w:link w:val="BodyText"/>
    <w:uiPriority w:val="1"/>
    <w:semiHidden/>
    <w:rsid w:val="00FF34E3"/>
    <w:rPr>
      <w:lang w:bidi="en-US"/>
    </w:rPr>
  </w:style>
  <w:style w:type="paragraph" w:customStyle="1" w:styleId="TableParagraph">
    <w:name w:val="Table Paragraph"/>
    <w:basedOn w:val="Normal"/>
    <w:uiPriority w:val="1"/>
    <w:qFormat/>
    <w:rsid w:val="00FF34E3"/>
    <w:pPr>
      <w:widowControl w:val="0"/>
      <w:autoSpaceDE w:val="0"/>
      <w:autoSpaceDN w:val="0"/>
    </w:pPr>
    <w:rPr>
      <w:rFonts w:eastAsia="Times New Roman"/>
      <w:sz w:val="22"/>
      <w:szCs w:val="22"/>
      <w:lang w:bidi="en-US"/>
    </w:rPr>
  </w:style>
  <w:style w:type="paragraph" w:styleId="Header">
    <w:name w:val="header"/>
    <w:basedOn w:val="Normal"/>
    <w:link w:val="HeaderChar"/>
    <w:uiPriority w:val="99"/>
    <w:unhideWhenUsed/>
    <w:rsid w:val="00FF34E3"/>
    <w:pPr>
      <w:tabs>
        <w:tab w:val="center" w:pos="4680"/>
        <w:tab w:val="right" w:pos="9360"/>
      </w:tabs>
    </w:pPr>
  </w:style>
  <w:style w:type="character" w:customStyle="1" w:styleId="HeaderChar">
    <w:name w:val="Header Char"/>
    <w:basedOn w:val="DefaultParagraphFont"/>
    <w:link w:val="Header"/>
    <w:uiPriority w:val="99"/>
    <w:rsid w:val="00FF34E3"/>
    <w:rPr>
      <w:rFonts w:eastAsiaTheme="minorEastAsia"/>
      <w:sz w:val="24"/>
      <w:szCs w:val="24"/>
    </w:rPr>
  </w:style>
  <w:style w:type="paragraph" w:styleId="TOCHeading">
    <w:name w:val="TOC Heading"/>
    <w:basedOn w:val="Heading1"/>
    <w:next w:val="Normal"/>
    <w:uiPriority w:val="39"/>
    <w:unhideWhenUsed/>
    <w:qFormat/>
    <w:rsid w:val="00B42B4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3">
    <w:name w:val="toc 3"/>
    <w:basedOn w:val="Normal"/>
    <w:next w:val="Normal"/>
    <w:autoRedefine/>
    <w:uiPriority w:val="39"/>
    <w:unhideWhenUsed/>
    <w:rsid w:val="00B42B44"/>
    <w:pPr>
      <w:spacing w:after="100"/>
      <w:ind w:left="480"/>
    </w:pPr>
  </w:style>
  <w:style w:type="character" w:styleId="Hyperlink">
    <w:name w:val="Hyperlink"/>
    <w:basedOn w:val="DefaultParagraphFont"/>
    <w:uiPriority w:val="99"/>
    <w:unhideWhenUsed/>
    <w:rsid w:val="00B42B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43928">
      <w:marLeft w:val="75"/>
      <w:marRight w:val="75"/>
      <w:marTop w:val="75"/>
      <w:marBottom w:val="75"/>
      <w:divBdr>
        <w:top w:val="none" w:sz="0" w:space="0" w:color="auto"/>
        <w:left w:val="none" w:sz="0" w:space="0" w:color="auto"/>
        <w:bottom w:val="none" w:sz="0" w:space="0" w:color="auto"/>
        <w:right w:val="none" w:sz="0" w:space="0" w:color="auto"/>
      </w:divBdr>
      <w:divsChild>
        <w:div w:id="1988238474">
          <w:marLeft w:val="0"/>
          <w:marRight w:val="0"/>
          <w:marTop w:val="0"/>
          <w:marBottom w:val="0"/>
          <w:divBdr>
            <w:top w:val="none" w:sz="0" w:space="0" w:color="auto"/>
            <w:left w:val="none" w:sz="0" w:space="0" w:color="auto"/>
            <w:bottom w:val="none" w:sz="0" w:space="0" w:color="auto"/>
            <w:right w:val="none" w:sz="0" w:space="0" w:color="auto"/>
          </w:divBdr>
        </w:div>
        <w:div w:id="1626815172">
          <w:marLeft w:val="0"/>
          <w:marRight w:val="0"/>
          <w:marTop w:val="0"/>
          <w:marBottom w:val="0"/>
          <w:divBdr>
            <w:top w:val="none" w:sz="0" w:space="0" w:color="auto"/>
            <w:left w:val="none" w:sz="0" w:space="0" w:color="auto"/>
            <w:bottom w:val="none" w:sz="0" w:space="0" w:color="auto"/>
            <w:right w:val="none" w:sz="0" w:space="0" w:color="auto"/>
          </w:divBdr>
        </w:div>
        <w:div w:id="870192487">
          <w:marLeft w:val="0"/>
          <w:marRight w:val="0"/>
          <w:marTop w:val="0"/>
          <w:marBottom w:val="0"/>
          <w:divBdr>
            <w:top w:val="none" w:sz="0" w:space="0" w:color="auto"/>
            <w:left w:val="none" w:sz="0" w:space="0" w:color="auto"/>
            <w:bottom w:val="none" w:sz="0" w:space="0" w:color="auto"/>
            <w:right w:val="none" w:sz="0" w:space="0" w:color="auto"/>
          </w:divBdr>
        </w:div>
        <w:div w:id="788744834">
          <w:marLeft w:val="0"/>
          <w:marRight w:val="0"/>
          <w:marTop w:val="0"/>
          <w:marBottom w:val="0"/>
          <w:divBdr>
            <w:top w:val="none" w:sz="0" w:space="0" w:color="auto"/>
            <w:left w:val="none" w:sz="0" w:space="0" w:color="auto"/>
            <w:bottom w:val="none" w:sz="0" w:space="0" w:color="auto"/>
            <w:right w:val="none" w:sz="0" w:space="0" w:color="auto"/>
          </w:divBdr>
        </w:div>
        <w:div w:id="765465123">
          <w:marLeft w:val="0"/>
          <w:marRight w:val="0"/>
          <w:marTop w:val="0"/>
          <w:marBottom w:val="0"/>
          <w:divBdr>
            <w:top w:val="none" w:sz="0" w:space="0" w:color="auto"/>
            <w:left w:val="none" w:sz="0" w:space="0" w:color="auto"/>
            <w:bottom w:val="none" w:sz="0" w:space="0" w:color="auto"/>
            <w:right w:val="none" w:sz="0" w:space="0" w:color="auto"/>
          </w:divBdr>
        </w:div>
        <w:div w:id="1372076941">
          <w:marLeft w:val="0"/>
          <w:marRight w:val="0"/>
          <w:marTop w:val="0"/>
          <w:marBottom w:val="0"/>
          <w:divBdr>
            <w:top w:val="none" w:sz="0" w:space="0" w:color="auto"/>
            <w:left w:val="none" w:sz="0" w:space="0" w:color="auto"/>
            <w:bottom w:val="none" w:sz="0" w:space="0" w:color="auto"/>
            <w:right w:val="none" w:sz="0" w:space="0" w:color="auto"/>
          </w:divBdr>
        </w:div>
        <w:div w:id="677079807">
          <w:marLeft w:val="0"/>
          <w:marRight w:val="0"/>
          <w:marTop w:val="0"/>
          <w:marBottom w:val="0"/>
          <w:divBdr>
            <w:top w:val="none" w:sz="0" w:space="0" w:color="auto"/>
            <w:left w:val="none" w:sz="0" w:space="0" w:color="auto"/>
            <w:bottom w:val="none" w:sz="0" w:space="0" w:color="auto"/>
            <w:right w:val="none" w:sz="0" w:space="0" w:color="auto"/>
          </w:divBdr>
        </w:div>
        <w:div w:id="1847359236">
          <w:marLeft w:val="0"/>
          <w:marRight w:val="0"/>
          <w:marTop w:val="0"/>
          <w:marBottom w:val="0"/>
          <w:divBdr>
            <w:top w:val="none" w:sz="0" w:space="0" w:color="auto"/>
            <w:left w:val="none" w:sz="0" w:space="0" w:color="auto"/>
            <w:bottom w:val="none" w:sz="0" w:space="0" w:color="auto"/>
            <w:right w:val="none" w:sz="0" w:space="0" w:color="auto"/>
          </w:divBdr>
        </w:div>
        <w:div w:id="813761081">
          <w:marLeft w:val="0"/>
          <w:marRight w:val="0"/>
          <w:marTop w:val="0"/>
          <w:marBottom w:val="0"/>
          <w:divBdr>
            <w:top w:val="none" w:sz="0" w:space="0" w:color="auto"/>
            <w:left w:val="none" w:sz="0" w:space="0" w:color="auto"/>
            <w:bottom w:val="none" w:sz="0" w:space="0" w:color="auto"/>
            <w:right w:val="none" w:sz="0" w:space="0" w:color="auto"/>
          </w:divBdr>
        </w:div>
        <w:div w:id="10686319">
          <w:marLeft w:val="0"/>
          <w:marRight w:val="0"/>
          <w:marTop w:val="0"/>
          <w:marBottom w:val="0"/>
          <w:divBdr>
            <w:top w:val="none" w:sz="0" w:space="0" w:color="auto"/>
            <w:left w:val="none" w:sz="0" w:space="0" w:color="auto"/>
            <w:bottom w:val="none" w:sz="0" w:space="0" w:color="auto"/>
            <w:right w:val="none" w:sz="0" w:space="0" w:color="auto"/>
          </w:divBdr>
        </w:div>
        <w:div w:id="1173952457">
          <w:marLeft w:val="0"/>
          <w:marRight w:val="0"/>
          <w:marTop w:val="0"/>
          <w:marBottom w:val="0"/>
          <w:divBdr>
            <w:top w:val="none" w:sz="0" w:space="0" w:color="auto"/>
            <w:left w:val="none" w:sz="0" w:space="0" w:color="auto"/>
            <w:bottom w:val="none" w:sz="0" w:space="0" w:color="auto"/>
            <w:right w:val="none" w:sz="0" w:space="0" w:color="auto"/>
          </w:divBdr>
        </w:div>
        <w:div w:id="724372732">
          <w:marLeft w:val="0"/>
          <w:marRight w:val="0"/>
          <w:marTop w:val="0"/>
          <w:marBottom w:val="0"/>
          <w:divBdr>
            <w:top w:val="none" w:sz="0" w:space="0" w:color="auto"/>
            <w:left w:val="none" w:sz="0" w:space="0" w:color="auto"/>
            <w:bottom w:val="none" w:sz="0" w:space="0" w:color="auto"/>
            <w:right w:val="none" w:sz="0" w:space="0" w:color="auto"/>
          </w:divBdr>
        </w:div>
        <w:div w:id="1386219689">
          <w:marLeft w:val="0"/>
          <w:marRight w:val="0"/>
          <w:marTop w:val="0"/>
          <w:marBottom w:val="0"/>
          <w:divBdr>
            <w:top w:val="none" w:sz="0" w:space="0" w:color="auto"/>
            <w:left w:val="none" w:sz="0" w:space="0" w:color="auto"/>
            <w:bottom w:val="none" w:sz="0" w:space="0" w:color="auto"/>
            <w:right w:val="none" w:sz="0" w:space="0" w:color="auto"/>
          </w:divBdr>
        </w:div>
        <w:div w:id="2057311265">
          <w:marLeft w:val="0"/>
          <w:marRight w:val="0"/>
          <w:marTop w:val="0"/>
          <w:marBottom w:val="0"/>
          <w:divBdr>
            <w:top w:val="none" w:sz="0" w:space="0" w:color="auto"/>
            <w:left w:val="none" w:sz="0" w:space="0" w:color="auto"/>
            <w:bottom w:val="none" w:sz="0" w:space="0" w:color="auto"/>
            <w:right w:val="none" w:sz="0" w:space="0" w:color="auto"/>
          </w:divBdr>
        </w:div>
        <w:div w:id="989942025">
          <w:marLeft w:val="0"/>
          <w:marRight w:val="0"/>
          <w:marTop w:val="0"/>
          <w:marBottom w:val="0"/>
          <w:divBdr>
            <w:top w:val="none" w:sz="0" w:space="0" w:color="auto"/>
            <w:left w:val="none" w:sz="0" w:space="0" w:color="auto"/>
            <w:bottom w:val="none" w:sz="0" w:space="0" w:color="auto"/>
            <w:right w:val="none" w:sz="0" w:space="0" w:color="auto"/>
          </w:divBdr>
        </w:div>
        <w:div w:id="1818181016">
          <w:marLeft w:val="0"/>
          <w:marRight w:val="0"/>
          <w:marTop w:val="0"/>
          <w:marBottom w:val="0"/>
          <w:divBdr>
            <w:top w:val="none" w:sz="0" w:space="0" w:color="auto"/>
            <w:left w:val="none" w:sz="0" w:space="0" w:color="auto"/>
            <w:bottom w:val="none" w:sz="0" w:space="0" w:color="auto"/>
            <w:right w:val="none" w:sz="0" w:space="0" w:color="auto"/>
          </w:divBdr>
        </w:div>
        <w:div w:id="193033318">
          <w:marLeft w:val="0"/>
          <w:marRight w:val="0"/>
          <w:marTop w:val="0"/>
          <w:marBottom w:val="0"/>
          <w:divBdr>
            <w:top w:val="none" w:sz="0" w:space="0" w:color="auto"/>
            <w:left w:val="none" w:sz="0" w:space="0" w:color="auto"/>
            <w:bottom w:val="none" w:sz="0" w:space="0" w:color="auto"/>
            <w:right w:val="none" w:sz="0" w:space="0" w:color="auto"/>
          </w:divBdr>
        </w:div>
        <w:div w:id="583687142">
          <w:marLeft w:val="0"/>
          <w:marRight w:val="0"/>
          <w:marTop w:val="0"/>
          <w:marBottom w:val="0"/>
          <w:divBdr>
            <w:top w:val="none" w:sz="0" w:space="0" w:color="auto"/>
            <w:left w:val="none" w:sz="0" w:space="0" w:color="auto"/>
            <w:bottom w:val="none" w:sz="0" w:space="0" w:color="auto"/>
            <w:right w:val="none" w:sz="0" w:space="0" w:color="auto"/>
          </w:divBdr>
        </w:div>
        <w:div w:id="804813136">
          <w:marLeft w:val="0"/>
          <w:marRight w:val="0"/>
          <w:marTop w:val="0"/>
          <w:marBottom w:val="0"/>
          <w:divBdr>
            <w:top w:val="none" w:sz="0" w:space="0" w:color="auto"/>
            <w:left w:val="none" w:sz="0" w:space="0" w:color="auto"/>
            <w:bottom w:val="none" w:sz="0" w:space="0" w:color="auto"/>
            <w:right w:val="none" w:sz="0" w:space="0" w:color="auto"/>
          </w:divBdr>
        </w:div>
        <w:div w:id="1373923803">
          <w:marLeft w:val="0"/>
          <w:marRight w:val="0"/>
          <w:marTop w:val="0"/>
          <w:marBottom w:val="0"/>
          <w:divBdr>
            <w:top w:val="none" w:sz="0" w:space="0" w:color="auto"/>
            <w:left w:val="none" w:sz="0" w:space="0" w:color="auto"/>
            <w:bottom w:val="none" w:sz="0" w:space="0" w:color="auto"/>
            <w:right w:val="none" w:sz="0" w:space="0" w:color="auto"/>
          </w:divBdr>
        </w:div>
        <w:div w:id="583688953">
          <w:marLeft w:val="0"/>
          <w:marRight w:val="0"/>
          <w:marTop w:val="0"/>
          <w:marBottom w:val="0"/>
          <w:divBdr>
            <w:top w:val="none" w:sz="0" w:space="0" w:color="auto"/>
            <w:left w:val="none" w:sz="0" w:space="0" w:color="auto"/>
            <w:bottom w:val="none" w:sz="0" w:space="0" w:color="auto"/>
            <w:right w:val="none" w:sz="0" w:space="0" w:color="auto"/>
          </w:divBdr>
        </w:div>
      </w:divsChild>
    </w:div>
    <w:div w:id="821770577">
      <w:marLeft w:val="0"/>
      <w:marRight w:val="0"/>
      <w:marTop w:val="1050"/>
      <w:marBottom w:val="0"/>
      <w:divBdr>
        <w:top w:val="none" w:sz="0" w:space="0" w:color="auto"/>
        <w:left w:val="none" w:sz="0" w:space="0" w:color="auto"/>
        <w:bottom w:val="none" w:sz="0" w:space="0" w:color="auto"/>
        <w:right w:val="none" w:sz="0" w:space="0" w:color="auto"/>
      </w:divBdr>
    </w:div>
    <w:div w:id="150473580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992</Words>
  <Characters>5657</Characters>
  <Application>Microsoft Office Word</Application>
  <DocSecurity>0</DocSecurity>
  <Lines>47</Lines>
  <Paragraphs>13</Paragraphs>
  <ScaleCrop>false</ScaleCrop>
  <Company/>
  <LinksUpToDate>false</LinksUpToDate>
  <CharactersWithSpaces>6636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Lykken, David (PHMSA)</dc:creator>
  <cp:keywords/>
  <dc:description/>
  <cp:lastModifiedBy>Whiteash, Christopher</cp:lastModifiedBy>
  <cp:revision>2</cp:revision>
  <dcterms:created xsi:type="dcterms:W3CDTF">2025-01-24T21:06:00Z</dcterms:created>
  <dcterms:modified xsi:type="dcterms:W3CDTF">2025-01-24T21:06:00Z</dcterms:modified>
</cp:coreProperties>
</file>