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B8D9" w14:textId="2C092ECD" w:rsidR="00CF4D4E" w:rsidRDefault="00CF4D4E" w:rsidP="005F71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75549CF" wp14:editId="674228F5">
            <wp:extent cx="3840480" cy="1581912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CB528" w14:textId="0CC283CB" w:rsidR="00353D61" w:rsidRPr="00CF4D4E" w:rsidRDefault="00114DFD" w:rsidP="005F7133">
      <w:pPr>
        <w:jc w:val="center"/>
        <w:rPr>
          <w:b/>
          <w:sz w:val="40"/>
          <w:szCs w:val="40"/>
        </w:rPr>
      </w:pPr>
      <w:r w:rsidRPr="00CF4D4E">
        <w:rPr>
          <w:b/>
          <w:sz w:val="40"/>
          <w:szCs w:val="40"/>
        </w:rPr>
        <w:t xml:space="preserve">LARGE </w:t>
      </w:r>
      <w:r w:rsidR="005F7133" w:rsidRPr="00CF4D4E">
        <w:rPr>
          <w:b/>
          <w:sz w:val="40"/>
          <w:szCs w:val="40"/>
        </w:rPr>
        <w:t xml:space="preserve">FILING GUIDELINES FOR THE </w:t>
      </w:r>
      <w:r w:rsidR="00B45D7C" w:rsidRPr="00CF4D4E">
        <w:rPr>
          <w:b/>
          <w:sz w:val="40"/>
          <w:szCs w:val="40"/>
        </w:rPr>
        <w:t>PA PUC</w:t>
      </w:r>
    </w:p>
    <w:p w14:paraId="69CE78C6" w14:textId="77777777" w:rsidR="00B45D7C" w:rsidRDefault="00B45D7C"/>
    <w:p w14:paraId="30FC3B71" w14:textId="77777777" w:rsidR="00953EAF" w:rsidRDefault="00B45D7C">
      <w:r>
        <w:t xml:space="preserve">The </w:t>
      </w:r>
      <w:r w:rsidR="0080572F">
        <w:t xml:space="preserve">Secretary of the </w:t>
      </w:r>
      <w:r>
        <w:t>P</w:t>
      </w:r>
      <w:r w:rsidR="0080572F">
        <w:t>ennsylvania Public Utility Commission requests</w:t>
      </w:r>
      <w:r>
        <w:t xml:space="preserve"> a </w:t>
      </w:r>
      <w:r w:rsidR="0080572F">
        <w:t>CD</w:t>
      </w:r>
      <w:r>
        <w:t xml:space="preserve"> or </w:t>
      </w:r>
      <w:r w:rsidR="0080572F">
        <w:t>F</w:t>
      </w:r>
      <w:r>
        <w:t xml:space="preserve">lash </w:t>
      </w:r>
      <w:r w:rsidR="0080572F">
        <w:t>D</w:t>
      </w:r>
      <w:r>
        <w:t xml:space="preserve">rive of </w:t>
      </w:r>
      <w:r w:rsidR="0080572F">
        <w:t>a</w:t>
      </w:r>
      <w:r w:rsidR="005F7133">
        <w:t xml:space="preserve">ny </w:t>
      </w:r>
      <w:r>
        <w:t xml:space="preserve">filing </w:t>
      </w:r>
      <w:r w:rsidRPr="00BC270C">
        <w:rPr>
          <w:b/>
          <w:u w:val="single"/>
        </w:rPr>
        <w:t xml:space="preserve">when </w:t>
      </w:r>
      <w:r w:rsidR="0080572F" w:rsidRPr="00BC270C">
        <w:rPr>
          <w:b/>
          <w:u w:val="single"/>
        </w:rPr>
        <w:t xml:space="preserve">the </w:t>
      </w:r>
      <w:r w:rsidRPr="00BC270C">
        <w:rPr>
          <w:b/>
          <w:u w:val="single"/>
        </w:rPr>
        <w:t>filing is 250 pages or more</w:t>
      </w:r>
      <w:r w:rsidR="0080572F">
        <w:t xml:space="preserve">.  The Secretary also requests in addition to the electronic version </w:t>
      </w:r>
      <w:r w:rsidR="00784EE1">
        <w:t xml:space="preserve">one </w:t>
      </w:r>
      <w:r w:rsidR="0080572F">
        <w:t>(1) paper original</w:t>
      </w:r>
      <w:r w:rsidR="00784EE1">
        <w:t xml:space="preserve"> (loose leaf</w:t>
      </w:r>
      <w:r w:rsidR="0080572F">
        <w:t xml:space="preserve"> and </w:t>
      </w:r>
      <w:r w:rsidR="00784EE1">
        <w:t>unbound</w:t>
      </w:r>
      <w:r w:rsidR="0080572F">
        <w:t>)</w:t>
      </w:r>
      <w:r>
        <w:t>.</w:t>
      </w:r>
      <w:r w:rsidR="00BC270C">
        <w:t xml:space="preserve">  </w:t>
      </w:r>
    </w:p>
    <w:p w14:paraId="57812D06" w14:textId="2ACD2C2F" w:rsidR="0080572F" w:rsidRDefault="0080572F">
      <w:r>
        <w:t xml:space="preserve">When preparing the CD </w:t>
      </w:r>
      <w:r w:rsidR="00521C5D">
        <w:t xml:space="preserve">or Flash Drive </w:t>
      </w:r>
      <w:r>
        <w:t>– please follow these instructions:</w:t>
      </w:r>
    </w:p>
    <w:p w14:paraId="11A92A41" w14:textId="77777777" w:rsidR="00B45D7C" w:rsidRDefault="00B45D7C" w:rsidP="00B45D7C">
      <w:pPr>
        <w:pStyle w:val="ListParagraph"/>
        <w:numPr>
          <w:ilvl w:val="0"/>
          <w:numId w:val="1"/>
        </w:numPr>
      </w:pPr>
      <w:r>
        <w:t>Uploaded files should be in a searchable PDF file</w:t>
      </w:r>
    </w:p>
    <w:p w14:paraId="21C6C8BF" w14:textId="23A36ED1" w:rsidR="00B45D7C" w:rsidRDefault="00B45D7C" w:rsidP="00B45D7C">
      <w:pPr>
        <w:pStyle w:val="ListParagraph"/>
        <w:numPr>
          <w:ilvl w:val="0"/>
          <w:numId w:val="1"/>
        </w:numPr>
      </w:pPr>
      <w:r>
        <w:t>Each file should be 10</w:t>
      </w:r>
      <w:r w:rsidR="00521C5D">
        <w:t xml:space="preserve">0 </w:t>
      </w:r>
      <w:r>
        <w:t>megabytes or less in size</w:t>
      </w:r>
      <w:r w:rsidR="00521C5D">
        <w:t xml:space="preserve"> (If eFiled.  File size may be larger if submitted through our </w:t>
      </w:r>
      <w:proofErr w:type="spellStart"/>
      <w:r w:rsidR="00521C5D">
        <w:t>FileShare</w:t>
      </w:r>
      <w:proofErr w:type="spellEnd"/>
      <w:r w:rsidR="00521C5D">
        <w:t xml:space="preserve"> system as long the file opens correctly)</w:t>
      </w:r>
    </w:p>
    <w:p w14:paraId="621005A6" w14:textId="77777777" w:rsidR="00B45D7C" w:rsidRDefault="00B45D7C" w:rsidP="00B45D7C">
      <w:pPr>
        <w:pStyle w:val="ListParagraph"/>
        <w:numPr>
          <w:ilvl w:val="0"/>
          <w:numId w:val="1"/>
        </w:numPr>
      </w:pPr>
      <w:r>
        <w:t xml:space="preserve">Each file should </w:t>
      </w:r>
      <w:r w:rsidR="00986993">
        <w:t xml:space="preserve">be </w:t>
      </w:r>
      <w:r>
        <w:t>saved with a title /naming convention consistent with the filing</w:t>
      </w:r>
    </w:p>
    <w:p w14:paraId="41F15613" w14:textId="77777777" w:rsidR="00521C5D" w:rsidRDefault="00B45D7C" w:rsidP="00521C5D">
      <w:pPr>
        <w:pStyle w:val="ListParagraph"/>
        <w:numPr>
          <w:ilvl w:val="0"/>
          <w:numId w:val="1"/>
        </w:numPr>
      </w:pPr>
      <w:r>
        <w:t>Consolidate as many exhibits/attachments/tables/graphs</w:t>
      </w:r>
      <w:r w:rsidR="0080572F">
        <w:t xml:space="preserve">, </w:t>
      </w:r>
      <w:r>
        <w:t>etc</w:t>
      </w:r>
      <w:r w:rsidR="0080572F">
        <w:t>.,</w:t>
      </w:r>
      <w:r>
        <w:t xml:space="preserve"> as possible </w:t>
      </w:r>
      <w:proofErr w:type="gramStart"/>
      <w:r>
        <w:t>as long as</w:t>
      </w:r>
      <w:proofErr w:type="gramEnd"/>
      <w:r>
        <w:t xml:space="preserve"> each file is 10</w:t>
      </w:r>
      <w:r w:rsidR="00521C5D">
        <w:t>0</w:t>
      </w:r>
      <w:r>
        <w:t xml:space="preserve"> meg</w:t>
      </w:r>
      <w:r w:rsidR="0080572F">
        <w:t>abytes</w:t>
      </w:r>
      <w:r>
        <w:t xml:space="preserve"> or less</w:t>
      </w:r>
      <w:r w:rsidR="00521C5D">
        <w:t xml:space="preserve"> (If eFiled.  File size may be larger if submitted through our </w:t>
      </w:r>
      <w:proofErr w:type="spellStart"/>
      <w:r w:rsidR="00521C5D">
        <w:t>FileShare</w:t>
      </w:r>
      <w:proofErr w:type="spellEnd"/>
      <w:r w:rsidR="00521C5D">
        <w:t xml:space="preserve"> system as long the file opens correctly)</w:t>
      </w:r>
    </w:p>
    <w:p w14:paraId="1BB5AF56" w14:textId="627FFCBA" w:rsidR="00B45D7C" w:rsidRDefault="00B45D7C" w:rsidP="00521C5D">
      <w:pPr>
        <w:pStyle w:val="ListParagraph"/>
        <w:ind w:left="1080"/>
      </w:pPr>
    </w:p>
    <w:p w14:paraId="24143DA7" w14:textId="77777777" w:rsidR="005F7133" w:rsidRDefault="005F7133" w:rsidP="00DD229A"/>
    <w:p w14:paraId="378DE71E" w14:textId="77777777" w:rsidR="00DD229A" w:rsidRDefault="00DD229A" w:rsidP="00DD229A">
      <w:r>
        <w:t>When in doubt, contact the Secretary’s Bureau by emailing:</w:t>
      </w:r>
    </w:p>
    <w:p w14:paraId="3B1D2221" w14:textId="649335D7" w:rsidR="00DD229A" w:rsidRDefault="00DD229A" w:rsidP="00DD229A">
      <w:pPr>
        <w:spacing w:after="0"/>
        <w:rPr>
          <w:rStyle w:val="Hyperlink"/>
        </w:rPr>
      </w:pPr>
      <w:r>
        <w:t xml:space="preserve">Shirley Spunaugle at </w:t>
      </w:r>
      <w:hyperlink r:id="rId8" w:history="1">
        <w:r w:rsidRPr="00E02C25">
          <w:rPr>
            <w:rStyle w:val="Hyperlink"/>
          </w:rPr>
          <w:t>sspunaugle@pa.gov</w:t>
        </w:r>
      </w:hyperlink>
    </w:p>
    <w:p w14:paraId="67B32E11" w14:textId="77777777" w:rsidR="00DD229A" w:rsidRDefault="00DD229A" w:rsidP="00DD229A">
      <w:pPr>
        <w:spacing w:after="0"/>
      </w:pPr>
      <w:r>
        <w:t xml:space="preserve">Jodi Taylor at </w:t>
      </w:r>
      <w:hyperlink r:id="rId9" w:history="1">
        <w:r w:rsidRPr="00E02C25">
          <w:rPr>
            <w:rStyle w:val="Hyperlink"/>
          </w:rPr>
          <w:t>jotaylor@pa.gov</w:t>
        </w:r>
      </w:hyperlink>
    </w:p>
    <w:p w14:paraId="5FFB3976" w14:textId="3599E4A8" w:rsidR="00DD229A" w:rsidRDefault="00521C5D" w:rsidP="00DD229A">
      <w:pPr>
        <w:spacing w:after="0"/>
      </w:pPr>
      <w:r>
        <w:t xml:space="preserve">Ariel Wolf at </w:t>
      </w:r>
      <w:hyperlink r:id="rId10" w:history="1">
        <w:r w:rsidRPr="00785EA8">
          <w:rPr>
            <w:rStyle w:val="Hyperlink"/>
          </w:rPr>
          <w:t>awolf@pa.gov</w:t>
        </w:r>
      </w:hyperlink>
    </w:p>
    <w:p w14:paraId="40B150E5" w14:textId="77777777" w:rsidR="00521C5D" w:rsidRDefault="00521C5D" w:rsidP="00DD229A">
      <w:pPr>
        <w:spacing w:after="0"/>
      </w:pPr>
    </w:p>
    <w:p w14:paraId="43D8444D" w14:textId="77777777" w:rsidR="00DD229A" w:rsidRDefault="00DD229A" w:rsidP="00DD229A">
      <w:r>
        <w:t xml:space="preserve">Secretary Rosemary Chiavetta at </w:t>
      </w:r>
      <w:hyperlink r:id="rId11" w:history="1">
        <w:r w:rsidRPr="00E02C25">
          <w:rPr>
            <w:rStyle w:val="Hyperlink"/>
          </w:rPr>
          <w:t>rchiavetta@pa.gov</w:t>
        </w:r>
      </w:hyperlink>
    </w:p>
    <w:p w14:paraId="5AC10F0B" w14:textId="77777777" w:rsidR="00DD229A" w:rsidRDefault="00DD229A" w:rsidP="00DD229A"/>
    <w:p w14:paraId="3B6B075E" w14:textId="77777777" w:rsidR="00B45D7C" w:rsidRDefault="00B45D7C"/>
    <w:p w14:paraId="140669FB" w14:textId="77777777" w:rsidR="00B45D7C" w:rsidRDefault="00B45D7C"/>
    <w:sectPr w:rsidR="00B45D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4977" w14:textId="77777777" w:rsidR="00114DFD" w:rsidRDefault="00114DFD" w:rsidP="00114DFD">
      <w:pPr>
        <w:spacing w:after="0" w:line="240" w:lineRule="auto"/>
      </w:pPr>
      <w:r>
        <w:separator/>
      </w:r>
    </w:p>
  </w:endnote>
  <w:endnote w:type="continuationSeparator" w:id="0">
    <w:p w14:paraId="7306019D" w14:textId="77777777" w:rsidR="00114DFD" w:rsidRDefault="00114DFD" w:rsidP="0011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03AA" w14:textId="77777777" w:rsidR="00521C5D" w:rsidRDefault="00521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4A4B" w14:textId="1E2B4020" w:rsidR="00114DFD" w:rsidRPr="00114DFD" w:rsidRDefault="00114DFD">
    <w:pPr>
      <w:pStyle w:val="Footer"/>
      <w:rPr>
        <w:i/>
        <w:sz w:val="18"/>
      </w:rPr>
    </w:pPr>
    <w:r w:rsidRPr="00114DFD">
      <w:rPr>
        <w:i/>
        <w:sz w:val="18"/>
      </w:rPr>
      <w:t xml:space="preserve">Revised </w:t>
    </w:r>
    <w:r w:rsidR="00521C5D">
      <w:rPr>
        <w:i/>
        <w:sz w:val="18"/>
      </w:rPr>
      <w:t>August 2021</w:t>
    </w:r>
  </w:p>
  <w:p w14:paraId="58B9F736" w14:textId="77777777" w:rsidR="00114DFD" w:rsidRDefault="00114D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B27E" w14:textId="77777777" w:rsidR="00521C5D" w:rsidRDefault="00521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8AF0" w14:textId="77777777" w:rsidR="00114DFD" w:rsidRDefault="00114DFD" w:rsidP="00114DFD">
      <w:pPr>
        <w:spacing w:after="0" w:line="240" w:lineRule="auto"/>
      </w:pPr>
      <w:r>
        <w:separator/>
      </w:r>
    </w:p>
  </w:footnote>
  <w:footnote w:type="continuationSeparator" w:id="0">
    <w:p w14:paraId="183F2C84" w14:textId="77777777" w:rsidR="00114DFD" w:rsidRDefault="00114DFD" w:rsidP="0011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068F" w14:textId="77777777" w:rsidR="00521C5D" w:rsidRDefault="00521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E6DA" w14:textId="77777777" w:rsidR="00521C5D" w:rsidRDefault="00521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EF5A" w14:textId="77777777" w:rsidR="00521C5D" w:rsidRDefault="00521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46221"/>
    <w:multiLevelType w:val="hybridMultilevel"/>
    <w:tmpl w:val="8B2823B2"/>
    <w:lvl w:ilvl="0" w:tplc="CFDA6F5C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7C"/>
    <w:rsid w:val="000C2191"/>
    <w:rsid w:val="00114DFD"/>
    <w:rsid w:val="001B134E"/>
    <w:rsid w:val="001E24E3"/>
    <w:rsid w:val="001E6E8C"/>
    <w:rsid w:val="00207AA0"/>
    <w:rsid w:val="00353D61"/>
    <w:rsid w:val="00521C5D"/>
    <w:rsid w:val="005F7133"/>
    <w:rsid w:val="00620719"/>
    <w:rsid w:val="00665011"/>
    <w:rsid w:val="00784EE1"/>
    <w:rsid w:val="007916CA"/>
    <w:rsid w:val="0080572F"/>
    <w:rsid w:val="00877D92"/>
    <w:rsid w:val="009210FF"/>
    <w:rsid w:val="00953EAF"/>
    <w:rsid w:val="0096240F"/>
    <w:rsid w:val="0096662C"/>
    <w:rsid w:val="00986993"/>
    <w:rsid w:val="00A128E2"/>
    <w:rsid w:val="00B45D7C"/>
    <w:rsid w:val="00BC270C"/>
    <w:rsid w:val="00CF4D4E"/>
    <w:rsid w:val="00D551F1"/>
    <w:rsid w:val="00DA559F"/>
    <w:rsid w:val="00DD229A"/>
    <w:rsid w:val="00E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7B6E"/>
  <w15:docId w15:val="{787A2C86-0AC0-4997-83AC-CF1E6F3D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2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DFD"/>
  </w:style>
  <w:style w:type="paragraph" w:styleId="Footer">
    <w:name w:val="footer"/>
    <w:basedOn w:val="Normal"/>
    <w:link w:val="FooterChar"/>
    <w:uiPriority w:val="99"/>
    <w:unhideWhenUsed/>
    <w:rsid w:val="0011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DFD"/>
  </w:style>
  <w:style w:type="character" w:styleId="UnresolvedMention">
    <w:name w:val="Unresolved Mention"/>
    <w:basedOn w:val="DefaultParagraphFont"/>
    <w:uiPriority w:val="99"/>
    <w:semiHidden/>
    <w:unhideWhenUsed/>
    <w:rsid w:val="0052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unaugle@pa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hiavetta@p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wolf@p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taylor@p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Strawser, Melissa</dc:creator>
  <cp:lastModifiedBy>Page, Cyndi</cp:lastModifiedBy>
  <cp:revision>2</cp:revision>
  <dcterms:created xsi:type="dcterms:W3CDTF">2021-10-26T20:29:00Z</dcterms:created>
  <dcterms:modified xsi:type="dcterms:W3CDTF">2021-10-26T20:29:00Z</dcterms:modified>
</cp:coreProperties>
</file>