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A095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A095C">
        <w:rPr>
          <w:sz w:val="24"/>
        </w:rPr>
        <w:t>June 15,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095C">
        <w:rPr>
          <w:sz w:val="24"/>
        </w:rPr>
        <w:t>F-2008-2072349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8A09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MARY MORALES</w:t>
      </w:r>
    </w:p>
    <w:p w:rsidR="008A095C" w:rsidRDefault="008A09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3206 GLOUSTER ROAD</w:t>
      </w:r>
    </w:p>
    <w:p w:rsidR="008A095C" w:rsidRDefault="008A095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TOBYHANNA  P1  18466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8A095C" w:rsidP="00346272">
      <w:pPr>
        <w:jc w:val="center"/>
        <w:rPr>
          <w:sz w:val="24"/>
        </w:rPr>
      </w:pPr>
      <w:r>
        <w:rPr>
          <w:sz w:val="24"/>
        </w:rPr>
        <w:t>Mary Morales</w:t>
      </w:r>
    </w:p>
    <w:p w:rsidR="008A095C" w:rsidRDefault="008A095C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8A095C" w:rsidRDefault="008A095C" w:rsidP="00346272">
      <w:pPr>
        <w:jc w:val="center"/>
        <w:rPr>
          <w:sz w:val="24"/>
        </w:rPr>
      </w:pPr>
      <w:r>
        <w:rPr>
          <w:sz w:val="24"/>
        </w:rPr>
        <w:t>PPL Electric Utilities Corporation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8A095C">
        <w:rPr>
          <w:sz w:val="24"/>
          <w:szCs w:val="24"/>
        </w:rPr>
        <w:t>Katrina L. Dunderdale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8A095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KIM STOTTS-KIMMEL ESQUIRE</w:t>
      </w: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GROSS MCGINLEY LLP</w:t>
      </w: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33 SOUTH SEVENTH STREET</w:t>
      </w: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4060</w:t>
      </w:r>
    </w:p>
    <w:p w:rsidR="008A095C" w:rsidRDefault="008A095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ALLENTOWN  PA  18105-4060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A095C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2009-06-15T17:46:00Z</cp:lastPrinted>
  <dcterms:created xsi:type="dcterms:W3CDTF">2009-06-15T17:46:00Z</dcterms:created>
  <dcterms:modified xsi:type="dcterms:W3CDTF">2009-06-15T17:46:00Z</dcterms:modified>
</cp:coreProperties>
</file>