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CF" w:rsidRDefault="004D06CF" w:rsidP="004D06CF">
      <w:pPr>
        <w:jc w:val="center"/>
        <w:rPr>
          <w:b/>
        </w:rPr>
      </w:pPr>
      <w:r>
        <w:rPr>
          <w:b/>
        </w:rPr>
        <w:t>BEFORE THE</w:t>
      </w:r>
    </w:p>
    <w:p w:rsidR="004D06CF" w:rsidRDefault="004D06CF" w:rsidP="004D06CF">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4D06CF" w:rsidRDefault="004D06CF" w:rsidP="004D06CF">
      <w:pPr>
        <w:jc w:val="center"/>
        <w:rPr>
          <w:b/>
        </w:rPr>
      </w:pPr>
    </w:p>
    <w:p w:rsidR="004D06CF" w:rsidRDefault="004D06CF" w:rsidP="004D06CF">
      <w:pPr>
        <w:jc w:val="center"/>
        <w:rPr>
          <w:b/>
        </w:rPr>
      </w:pPr>
    </w:p>
    <w:p w:rsidR="004D06CF" w:rsidRDefault="004D06CF" w:rsidP="004D06CF">
      <w:pPr>
        <w:jc w:val="center"/>
        <w:rPr>
          <w:b/>
        </w:rPr>
      </w:pPr>
    </w:p>
    <w:p w:rsidR="004D06CF" w:rsidRDefault="004C60F5" w:rsidP="004D06CF">
      <w:r>
        <w:t>Buffy McSparran</w:t>
      </w:r>
      <w:r w:rsidR="004D06CF">
        <w:tab/>
        <w:t xml:space="preserve"> </w:t>
      </w:r>
      <w:r w:rsidR="004D06CF">
        <w:tab/>
      </w:r>
      <w:r w:rsidR="004D06CF">
        <w:tab/>
      </w:r>
      <w:r w:rsidR="004D06CF">
        <w:tab/>
      </w:r>
      <w:r w:rsidR="004D06CF">
        <w:tab/>
        <w:t>:</w:t>
      </w:r>
    </w:p>
    <w:p w:rsidR="004D06CF" w:rsidRDefault="004D06CF" w:rsidP="004D06CF">
      <w:r>
        <w:tab/>
      </w:r>
      <w:r>
        <w:tab/>
      </w:r>
      <w:r>
        <w:tab/>
      </w:r>
      <w:r>
        <w:tab/>
      </w:r>
      <w:r>
        <w:tab/>
      </w:r>
      <w:r>
        <w:tab/>
      </w:r>
      <w:r>
        <w:tab/>
        <w:t>:</w:t>
      </w:r>
    </w:p>
    <w:p w:rsidR="004D06CF" w:rsidRDefault="004D06CF" w:rsidP="004D06CF">
      <w:r>
        <w:tab/>
        <w:t>v.</w:t>
      </w:r>
      <w:r>
        <w:tab/>
      </w:r>
      <w:r>
        <w:tab/>
      </w:r>
      <w:r>
        <w:tab/>
      </w:r>
      <w:r>
        <w:tab/>
      </w:r>
      <w:r>
        <w:tab/>
      </w:r>
      <w:r>
        <w:tab/>
        <w:t>:</w:t>
      </w:r>
      <w:r>
        <w:tab/>
      </w:r>
      <w:r>
        <w:tab/>
      </w:r>
      <w:r w:rsidR="004C60F5">
        <w:t>C-2008-2065295</w:t>
      </w:r>
    </w:p>
    <w:p w:rsidR="004D06CF" w:rsidRDefault="004D06CF" w:rsidP="004D06CF">
      <w:r>
        <w:tab/>
      </w:r>
      <w:r>
        <w:tab/>
      </w:r>
      <w:r>
        <w:tab/>
      </w:r>
      <w:r>
        <w:tab/>
      </w:r>
      <w:r>
        <w:tab/>
      </w:r>
      <w:r>
        <w:tab/>
      </w:r>
      <w:r>
        <w:tab/>
        <w:t>:</w:t>
      </w:r>
    </w:p>
    <w:p w:rsidR="004D06CF" w:rsidRDefault="004C60F5" w:rsidP="004D06CF">
      <w:r>
        <w:t>Metropolitan Edison Company</w:t>
      </w:r>
      <w:r w:rsidR="004D06CF">
        <w:t xml:space="preserve"> </w:t>
      </w:r>
      <w:r w:rsidR="004D06CF">
        <w:tab/>
      </w:r>
      <w:r w:rsidR="004D06CF">
        <w:tab/>
      </w:r>
      <w:r w:rsidR="004D06CF">
        <w:tab/>
        <w:t>:</w:t>
      </w:r>
    </w:p>
    <w:p w:rsidR="004D06CF" w:rsidRDefault="004D06CF" w:rsidP="004D06CF">
      <w:pPr>
        <w:tabs>
          <w:tab w:val="left" w:pos="1076"/>
        </w:tabs>
      </w:pPr>
    </w:p>
    <w:p w:rsidR="004D06CF" w:rsidRDefault="004D06CF" w:rsidP="004D06CF">
      <w:pPr>
        <w:tabs>
          <w:tab w:val="left" w:pos="1076"/>
        </w:tabs>
      </w:pPr>
    </w:p>
    <w:p w:rsidR="004D06CF" w:rsidRDefault="004D06CF" w:rsidP="004D06CF"/>
    <w:p w:rsidR="004D06CF" w:rsidRPr="00D003FC" w:rsidRDefault="004D06CF" w:rsidP="004D06CF">
      <w:pPr>
        <w:jc w:val="center"/>
        <w:rPr>
          <w:b/>
          <w:u w:val="single"/>
        </w:rPr>
      </w:pPr>
      <w:r w:rsidRPr="00D003FC">
        <w:rPr>
          <w:b/>
          <w:u w:val="single"/>
        </w:rPr>
        <w:t>INITIAL DECISION</w:t>
      </w:r>
    </w:p>
    <w:p w:rsidR="004D06CF" w:rsidRDefault="004D06CF" w:rsidP="004D06CF">
      <w:pPr>
        <w:jc w:val="center"/>
      </w:pPr>
    </w:p>
    <w:p w:rsidR="00BA07EF" w:rsidRDefault="00BA07EF" w:rsidP="004D06CF">
      <w:pPr>
        <w:jc w:val="center"/>
      </w:pPr>
    </w:p>
    <w:p w:rsidR="004D06CF" w:rsidRDefault="004D06CF" w:rsidP="004D06CF">
      <w:pPr>
        <w:jc w:val="center"/>
      </w:pPr>
      <w:r>
        <w:t>Before</w:t>
      </w:r>
    </w:p>
    <w:p w:rsidR="004D06CF" w:rsidRDefault="004D06CF" w:rsidP="004D06CF">
      <w:pPr>
        <w:jc w:val="center"/>
      </w:pPr>
      <w:r>
        <w:t>David A. Alexander</w:t>
      </w:r>
    </w:p>
    <w:p w:rsidR="004D06CF" w:rsidRDefault="004D06CF" w:rsidP="004D06CF">
      <w:pPr>
        <w:jc w:val="center"/>
      </w:pPr>
      <w:r>
        <w:t>Special Agent</w:t>
      </w:r>
    </w:p>
    <w:p w:rsidR="004D06CF" w:rsidRDefault="004D06CF" w:rsidP="004D06CF">
      <w:pPr>
        <w:jc w:val="center"/>
      </w:pPr>
    </w:p>
    <w:p w:rsidR="004D06CF" w:rsidRDefault="004D06CF" w:rsidP="004D06CF">
      <w:pPr>
        <w:jc w:val="center"/>
      </w:pPr>
    </w:p>
    <w:p w:rsidR="004D06CF" w:rsidRDefault="004D06CF" w:rsidP="004D06CF">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4D06CF" w:rsidRDefault="004D06CF" w:rsidP="004D06CF">
      <w:pPr>
        <w:jc w:val="center"/>
      </w:pPr>
    </w:p>
    <w:p w:rsidR="004D06CF" w:rsidRDefault="004D06CF" w:rsidP="004D06CF"/>
    <w:p w:rsidR="004D06CF" w:rsidRDefault="004D06CF" w:rsidP="004D06CF">
      <w:pPr>
        <w:tabs>
          <w:tab w:val="left" w:pos="-1440"/>
          <w:tab w:val="left" w:pos="-720"/>
        </w:tabs>
        <w:suppressAutoHyphens/>
        <w:spacing w:line="360" w:lineRule="auto"/>
        <w:ind w:firstLine="1440"/>
      </w:pPr>
      <w:r>
        <w:t xml:space="preserve">On </w:t>
      </w:r>
      <w:r w:rsidR="00327880" w:rsidRPr="00516FBA">
        <w:t xml:space="preserve">September </w:t>
      </w:r>
      <w:r w:rsidR="008902CA" w:rsidRPr="00516FBA">
        <w:t>17</w:t>
      </w:r>
      <w:r>
        <w:t xml:space="preserve">, 2008, Buffy McSparran (Complainant) filed a formal Complaint with the Pennsylvania Public Utility Commission (Commission) against </w:t>
      </w:r>
      <w:r w:rsidR="004C60F5">
        <w:t>Metropolitan Edison Company</w:t>
      </w:r>
      <w:r>
        <w:t xml:space="preserve"> (Respondent) which alleged </w:t>
      </w:r>
      <w:r w:rsidR="00516FBA">
        <w:t>that she had received a notice that her utility service was being terminated</w:t>
      </w:r>
      <w:r>
        <w:t xml:space="preserve">.  As relief, she has requested a new payment arrangement.  On </w:t>
      </w:r>
      <w:r w:rsidR="00327880" w:rsidRPr="00516FBA">
        <w:t>October 6</w:t>
      </w:r>
      <w:r w:rsidRPr="00327880">
        <w:rPr>
          <w:b/>
        </w:rPr>
        <w:t>,</w:t>
      </w:r>
      <w:r>
        <w:t xml:space="preserve"> 2008, Respondent filed an </w:t>
      </w:r>
      <w:r>
        <w:rPr>
          <w:spacing w:val="-3"/>
        </w:rPr>
        <w:t xml:space="preserve">Answer and New Matter (Answer) which denied the material allegations of the Complaint.  </w:t>
      </w:r>
      <w:r w:rsidR="00C71667">
        <w:t xml:space="preserve">By Interim Order dated October 28, 2008, Administrative Law Judge </w:t>
      </w:r>
      <w:r w:rsidR="00516FBA">
        <w:t xml:space="preserve">Susan D. </w:t>
      </w:r>
      <w:r w:rsidR="00C71667">
        <w:t xml:space="preserve">Colwell directed the parties to enter into a mediation process in an attempt to resolve the Complaint. </w:t>
      </w:r>
      <w:r w:rsidR="00BA07EF">
        <w:t xml:space="preserve"> </w:t>
      </w:r>
      <w:r w:rsidR="00C71667">
        <w:t>The mediation process was unsuccessful.</w:t>
      </w:r>
    </w:p>
    <w:p w:rsidR="004D06CF" w:rsidRDefault="004D06CF" w:rsidP="004D06CF">
      <w:pPr>
        <w:tabs>
          <w:tab w:val="left" w:pos="2160"/>
        </w:tabs>
        <w:spacing w:line="360" w:lineRule="auto"/>
        <w:ind w:firstLine="1440"/>
      </w:pPr>
    </w:p>
    <w:p w:rsidR="004D06CF" w:rsidRDefault="004D06CF" w:rsidP="004D06CF">
      <w:pPr>
        <w:tabs>
          <w:tab w:val="left" w:pos="2160"/>
        </w:tabs>
        <w:spacing w:line="360" w:lineRule="auto"/>
        <w:ind w:firstLine="1440"/>
      </w:pPr>
      <w:r>
        <w:t xml:space="preserve">By Hearing Notice dated </w:t>
      </w:r>
      <w:r w:rsidR="00327880">
        <w:t>March 16, 2009</w:t>
      </w:r>
      <w:r>
        <w:t xml:space="preserve">, the parties were notified that an Initial Hearing in this case was scheduled for the morning of </w:t>
      </w:r>
      <w:r w:rsidR="00327880">
        <w:t>April 21, 2009</w:t>
      </w:r>
      <w:r>
        <w:t xml:space="preserve">.  This case was assigned to me pursuant to 52 </w:t>
      </w:r>
      <w:smartTag w:uri="urn:schemas-microsoft-com:office:smarttags" w:element="place">
        <w:smartTag w:uri="urn:schemas-microsoft-com:office:smarttags" w:element="State">
          <w:r>
            <w:t>Pa.</w:t>
          </w:r>
        </w:smartTag>
      </w:smartTag>
      <w:r>
        <w:t xml:space="preserve"> Code § 56.174.</w:t>
      </w:r>
    </w:p>
    <w:p w:rsidR="004D06CF" w:rsidRDefault="004D06CF" w:rsidP="004D06CF">
      <w:pPr>
        <w:tabs>
          <w:tab w:val="left" w:pos="2160"/>
        </w:tabs>
        <w:spacing w:line="360" w:lineRule="auto"/>
        <w:ind w:firstLine="1440"/>
      </w:pPr>
    </w:p>
    <w:p w:rsidR="004D06CF" w:rsidRDefault="004D06CF" w:rsidP="004D06CF">
      <w:pPr>
        <w:spacing w:line="360" w:lineRule="auto"/>
        <w:ind w:firstLine="1440"/>
      </w:pPr>
      <w:r>
        <w:t xml:space="preserve">A Prehearing Order dated </w:t>
      </w:r>
      <w:r w:rsidR="00327880">
        <w:t>March 19, 2009</w:t>
      </w:r>
      <w:r>
        <w:t xml:space="preserve"> was issued which stated </w:t>
      </w:r>
      <w:r w:rsidRPr="009F5BA4">
        <w:t>the date and time of the scheduled hearing and advis</w:t>
      </w:r>
      <w:r w:rsidR="00AB2E8F">
        <w:t>ed</w:t>
      </w:r>
      <w:r>
        <w:t xml:space="preserve"> the parties</w:t>
      </w:r>
      <w:r w:rsidRPr="009F5BA4">
        <w:t xml:space="preserve"> </w:t>
      </w:r>
      <w:r>
        <w:t>that the case could be dismissed if they</w:t>
      </w:r>
      <w:r w:rsidRPr="009F5BA4">
        <w:t xml:space="preserve"> </w:t>
      </w:r>
      <w:r w:rsidRPr="009F5BA4">
        <w:lastRenderedPageBreak/>
        <w:t xml:space="preserve">failed to obtain a continuance and failed to appear for the hearing.  </w:t>
      </w:r>
      <w:r>
        <w:t>T</w:t>
      </w:r>
      <w:r w:rsidRPr="009F5BA4">
        <w:t xml:space="preserve">he Prehearing Order </w:t>
      </w:r>
      <w:r>
        <w:t xml:space="preserve">also advised the parties of applicable procedural rules. </w:t>
      </w:r>
    </w:p>
    <w:p w:rsidR="004D06CF" w:rsidRDefault="004D06CF" w:rsidP="004D06CF">
      <w:pPr>
        <w:spacing w:line="360" w:lineRule="auto"/>
        <w:ind w:firstLine="1440"/>
      </w:pPr>
    </w:p>
    <w:p w:rsidR="004D06CF" w:rsidRDefault="00C71667" w:rsidP="004D06CF">
      <w:pPr>
        <w:tabs>
          <w:tab w:val="left" w:pos="2160"/>
        </w:tabs>
        <w:spacing w:line="360" w:lineRule="auto"/>
        <w:ind w:firstLine="1440"/>
      </w:pPr>
      <w:r>
        <w:t>O</w:t>
      </w:r>
      <w:r w:rsidR="004D06CF">
        <w:t xml:space="preserve">n the day of the hearing, I called the Complainant’s telephone listed on the Complainant </w:t>
      </w:r>
      <w:r w:rsidR="004C60F5">
        <w:t>717</w:t>
      </w:r>
      <w:r w:rsidR="004D06CF">
        <w:t>-</w:t>
      </w:r>
      <w:r w:rsidR="004C60F5">
        <w:t>677</w:t>
      </w:r>
      <w:r w:rsidR="004D06CF">
        <w:t>-**** twice, at 10:0</w:t>
      </w:r>
      <w:r w:rsidR="004C60F5">
        <w:t>8</w:t>
      </w:r>
      <w:r w:rsidR="004D06CF">
        <w:t xml:space="preserve"> a.m. and at 10:1</w:t>
      </w:r>
      <w:r w:rsidR="004C60F5">
        <w:t>8</w:t>
      </w:r>
      <w:r w:rsidR="004D06CF">
        <w:t xml:space="preserve"> a.m.  On each occasion, no one answered the telephone. </w:t>
      </w:r>
      <w:r w:rsidR="00AB2E8F">
        <w:t xml:space="preserve"> </w:t>
      </w:r>
      <w:r w:rsidR="004D06CF">
        <w:t>I left messages on the Complainant’s telephone answering machine which identified myself and advised the Complainant that this was the date and time for the scheduled hearing.  During the 10:0</w:t>
      </w:r>
      <w:r w:rsidR="004C60F5">
        <w:t>8</w:t>
      </w:r>
      <w:r w:rsidR="004D06CF">
        <w:t>-10:1</w:t>
      </w:r>
      <w:r w:rsidR="004C60F5">
        <w:t>8</w:t>
      </w:r>
      <w:r w:rsidR="004D06CF">
        <w:t xml:space="preserve"> a.m. interval, I verified that my voice mail and        e-mail contained no messages from the Complainant which would indicate that she would be unable to attend the hearing. </w:t>
      </w:r>
      <w:r w:rsidR="00BA07EF">
        <w:t xml:space="preserve"> </w:t>
      </w:r>
      <w:r w:rsidR="004D06CF">
        <w:t xml:space="preserve">I also verified that the staff of the Office of Administrative Law Judge in </w:t>
      </w:r>
      <w:smartTag w:uri="urn:schemas-microsoft-com:office:smarttags" w:element="City">
        <w:smartTag w:uri="urn:schemas-microsoft-com:office:smarttags" w:element="place">
          <w:r w:rsidR="004D06CF">
            <w:t>Harrisburg</w:t>
          </w:r>
        </w:smartTag>
      </w:smartTag>
      <w:r w:rsidR="004D06CF">
        <w:t xml:space="preserve"> had not received any messages from the Complainant stating that she would not be able to attend the hearing. Complainant failed to appear.  Attorney </w:t>
      </w:r>
      <w:r w:rsidR="004C60F5">
        <w:t>Michael Gruin</w:t>
      </w:r>
      <w:r w:rsidR="004D06CF">
        <w:t xml:space="preserve">, Esquire, appeared on behalf of the Company.  </w:t>
      </w:r>
    </w:p>
    <w:p w:rsidR="004D06CF" w:rsidRDefault="004D06CF" w:rsidP="004D06CF">
      <w:pPr>
        <w:tabs>
          <w:tab w:val="left" w:pos="2160"/>
        </w:tabs>
        <w:spacing w:line="360" w:lineRule="auto"/>
        <w:ind w:firstLine="1440"/>
      </w:pPr>
    </w:p>
    <w:p w:rsidR="004D06CF" w:rsidRDefault="004D06CF" w:rsidP="004D06CF">
      <w:pPr>
        <w:tabs>
          <w:tab w:val="left" w:pos="2160"/>
        </w:tabs>
        <w:spacing w:line="360" w:lineRule="auto"/>
        <w:ind w:firstLine="1440"/>
      </w:pPr>
      <w:r>
        <w:t xml:space="preserve">Mr. </w:t>
      </w:r>
      <w:r w:rsidR="004C60F5">
        <w:t>Gruin</w:t>
      </w:r>
      <w:r>
        <w:t xml:space="preserve"> moved for dismissal of this case for failure to prosecute.  I advised the Respondent that I would take its motion under advisement.  The record closed at the conclusion of the hearing on </w:t>
      </w:r>
      <w:r w:rsidR="004C60F5">
        <w:t>April 21</w:t>
      </w:r>
      <w:r>
        <w:t xml:space="preserve">, 2009.  That motion will be granted in the Ordering Paragraphs below.  </w:t>
      </w:r>
    </w:p>
    <w:p w:rsidR="004D06CF" w:rsidRDefault="004D06CF" w:rsidP="004D06CF">
      <w:pPr>
        <w:tabs>
          <w:tab w:val="left" w:pos="2160"/>
        </w:tabs>
        <w:spacing w:line="360" w:lineRule="auto"/>
        <w:ind w:firstLine="1440"/>
      </w:pPr>
    </w:p>
    <w:p w:rsidR="004D06CF" w:rsidRDefault="004D06CF" w:rsidP="004D06CF">
      <w:pPr>
        <w:tabs>
          <w:tab w:val="left" w:pos="2160"/>
        </w:tabs>
        <w:spacing w:line="360" w:lineRule="auto"/>
        <w:jc w:val="center"/>
        <w:rPr>
          <w:u w:val="single"/>
        </w:rPr>
      </w:pPr>
      <w:r>
        <w:rPr>
          <w:u w:val="single"/>
        </w:rPr>
        <w:t>FINDINGS OF FACT</w:t>
      </w:r>
    </w:p>
    <w:p w:rsidR="004D06CF" w:rsidRDefault="004D06CF" w:rsidP="004D06CF">
      <w:pPr>
        <w:tabs>
          <w:tab w:val="left" w:pos="2160"/>
        </w:tabs>
        <w:spacing w:line="360" w:lineRule="auto"/>
        <w:rPr>
          <w:u w:val="single"/>
        </w:rPr>
      </w:pPr>
    </w:p>
    <w:p w:rsidR="004D06CF" w:rsidRDefault="004D06CF" w:rsidP="004D06CF">
      <w:pPr>
        <w:tabs>
          <w:tab w:val="left" w:pos="2160"/>
        </w:tabs>
        <w:spacing w:line="360" w:lineRule="auto"/>
        <w:ind w:firstLine="1440"/>
      </w:pPr>
      <w:r>
        <w:t>1.</w:t>
      </w:r>
      <w:r>
        <w:tab/>
        <w:t>The Complainant is Buffy McSparran who re</w:t>
      </w:r>
      <w:r w:rsidR="00327880">
        <w:t xml:space="preserve">ceives mail at </w:t>
      </w:r>
      <w:smartTag w:uri="urn:schemas-microsoft-com:office:smarttags" w:element="address">
        <w:smartTag w:uri="urn:schemas-microsoft-com:office:smarttags" w:element="Street">
          <w:r w:rsidR="00327880">
            <w:t>P.O. Box 205</w:t>
          </w:r>
        </w:smartTag>
        <w:r w:rsidR="00327880">
          <w:t xml:space="preserve">, </w:t>
        </w:r>
        <w:smartTag w:uri="urn:schemas-microsoft-com:office:smarttags" w:element="City">
          <w:r w:rsidR="00327880">
            <w:t>Bendersville</w:t>
          </w:r>
        </w:smartTag>
        <w:r w:rsidR="00327880">
          <w:t>,</w:t>
        </w:r>
        <w:r>
          <w:t xml:space="preserve"> </w:t>
        </w:r>
        <w:smartTag w:uri="urn:schemas-microsoft-com:office:smarttags" w:element="State">
          <w:r>
            <w:t>PA</w:t>
          </w:r>
        </w:smartTag>
        <w:r>
          <w:t xml:space="preserve"> </w:t>
        </w:r>
        <w:smartTag w:uri="urn:schemas-microsoft-com:office:smarttags" w:element="PostalCode">
          <w:r>
            <w:t>1</w:t>
          </w:r>
          <w:r w:rsidR="00266F3D">
            <w:t>7306</w:t>
          </w:r>
        </w:smartTag>
      </w:smartTag>
      <w:r>
        <w:t>.</w:t>
      </w:r>
      <w:r w:rsidR="00266F3D">
        <w:rPr>
          <w:rStyle w:val="FootnoteReference"/>
        </w:rPr>
        <w:footnoteReference w:id="2"/>
      </w:r>
    </w:p>
    <w:p w:rsidR="004D06CF" w:rsidRDefault="004D06CF" w:rsidP="004D06CF">
      <w:pPr>
        <w:tabs>
          <w:tab w:val="left" w:pos="2160"/>
        </w:tabs>
        <w:spacing w:line="360" w:lineRule="auto"/>
        <w:ind w:firstLine="1440"/>
      </w:pPr>
    </w:p>
    <w:p w:rsidR="004D06CF" w:rsidRDefault="004D06CF" w:rsidP="004D06CF">
      <w:pPr>
        <w:spacing w:line="360" w:lineRule="auto"/>
        <w:ind w:firstLine="1440"/>
      </w:pPr>
      <w:r>
        <w:t>2.</w:t>
      </w:r>
      <w:r>
        <w:tab/>
        <w:t xml:space="preserve">The Respondent is </w:t>
      </w:r>
      <w:r w:rsidR="004C60F5">
        <w:t>Metropolitan Edison Company</w:t>
      </w:r>
      <w:r>
        <w:t xml:space="preserve">, a jurisdictional utility </w:t>
      </w:r>
      <w:r w:rsidR="00146092">
        <w:t xml:space="preserve">company </w:t>
      </w:r>
      <w:r>
        <w:t xml:space="preserve">providing </w:t>
      </w:r>
      <w:r w:rsidR="009D465C">
        <w:t xml:space="preserve">residential </w:t>
      </w:r>
      <w:r w:rsidR="00266F3D">
        <w:t>electric se</w:t>
      </w:r>
      <w:r>
        <w:t xml:space="preserve">rvice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w:t>
      </w:r>
    </w:p>
    <w:p w:rsidR="004D06CF" w:rsidRDefault="004D06CF" w:rsidP="004D06CF">
      <w:pPr>
        <w:spacing w:line="360" w:lineRule="auto"/>
        <w:ind w:firstLine="1440"/>
      </w:pPr>
    </w:p>
    <w:p w:rsidR="004D06CF" w:rsidRDefault="004D06CF" w:rsidP="004D06CF">
      <w:pPr>
        <w:spacing w:line="360" w:lineRule="auto"/>
        <w:ind w:firstLine="1440"/>
      </w:pPr>
      <w:r>
        <w:t>3.</w:t>
      </w:r>
      <w:r>
        <w:tab/>
        <w:t xml:space="preserve">On </w:t>
      </w:r>
      <w:r w:rsidR="00266F3D" w:rsidRPr="00516FBA">
        <w:t xml:space="preserve">September </w:t>
      </w:r>
      <w:r w:rsidR="00C71667" w:rsidRPr="00516FBA">
        <w:t>17</w:t>
      </w:r>
      <w:r>
        <w:t xml:space="preserve">, 2008, Complainant filed a formal Complaint with the Commission which alleged </w:t>
      </w:r>
      <w:r w:rsidR="00516FBA">
        <w:t>that she had received a notice that her utility service was being terminated</w:t>
      </w:r>
      <w:r>
        <w:t>.  As relief she requested a new payment arrangement.</w:t>
      </w:r>
    </w:p>
    <w:p w:rsidR="004D06CF" w:rsidRDefault="004D06CF" w:rsidP="004D06CF">
      <w:pPr>
        <w:spacing w:line="360" w:lineRule="auto"/>
        <w:ind w:firstLine="1440"/>
      </w:pPr>
    </w:p>
    <w:p w:rsidR="004D06CF" w:rsidRDefault="004D06CF" w:rsidP="004D06CF">
      <w:pPr>
        <w:spacing w:line="360" w:lineRule="auto"/>
        <w:ind w:firstLine="1440"/>
      </w:pPr>
      <w:r>
        <w:lastRenderedPageBreak/>
        <w:t>4.</w:t>
      </w:r>
      <w:r>
        <w:tab/>
        <w:t xml:space="preserve">On </w:t>
      </w:r>
      <w:r w:rsidR="00266F3D" w:rsidRPr="00516FBA">
        <w:t>October 6</w:t>
      </w:r>
      <w:r w:rsidRPr="00516FBA">
        <w:t>, 2008</w:t>
      </w:r>
      <w:r>
        <w:t xml:space="preserve">, Respondent filed an </w:t>
      </w:r>
      <w:r>
        <w:rPr>
          <w:spacing w:val="-3"/>
        </w:rPr>
        <w:t>Answer and New Matter which denied the material allegations of the Complaint.</w:t>
      </w:r>
      <w:r>
        <w:t xml:space="preserve"> </w:t>
      </w:r>
    </w:p>
    <w:p w:rsidR="00C71667" w:rsidRDefault="00C71667" w:rsidP="004D06CF">
      <w:pPr>
        <w:spacing w:line="360" w:lineRule="auto"/>
        <w:ind w:firstLine="1440"/>
      </w:pPr>
    </w:p>
    <w:p w:rsidR="00C71667" w:rsidRPr="00BC57CF" w:rsidRDefault="00C71667" w:rsidP="004D06CF">
      <w:pPr>
        <w:spacing w:line="360" w:lineRule="auto"/>
        <w:ind w:firstLine="1440"/>
        <w:rPr>
          <w:b/>
        </w:rPr>
      </w:pPr>
      <w:r>
        <w:t>5.</w:t>
      </w:r>
      <w:r>
        <w:tab/>
      </w:r>
      <w:r w:rsidR="00BC57CF">
        <w:t xml:space="preserve">By Interim Order dated October 28, 2008, Administrative Law Judge </w:t>
      </w:r>
      <w:r w:rsidR="00516FBA">
        <w:t xml:space="preserve">Susan D. </w:t>
      </w:r>
      <w:r w:rsidR="00BC57CF">
        <w:t xml:space="preserve">Colwell directed the parties to enter into a mediation process in an attempt to resolve the Complaint. </w:t>
      </w:r>
      <w:r w:rsidR="00BA07EF">
        <w:t xml:space="preserve"> </w:t>
      </w:r>
      <w:r w:rsidR="00BC57CF">
        <w:t>The mediation process was unsuccessful.</w:t>
      </w:r>
    </w:p>
    <w:p w:rsidR="004D06CF" w:rsidRDefault="004D06CF" w:rsidP="004D06CF">
      <w:pPr>
        <w:spacing w:line="360" w:lineRule="auto"/>
        <w:ind w:firstLine="1440"/>
      </w:pPr>
    </w:p>
    <w:p w:rsidR="004D06CF" w:rsidRDefault="00BC57CF" w:rsidP="004D06CF">
      <w:pPr>
        <w:spacing w:line="360" w:lineRule="auto"/>
        <w:ind w:firstLine="1440"/>
      </w:pPr>
      <w:r>
        <w:t>6</w:t>
      </w:r>
      <w:r w:rsidR="004D06CF">
        <w:t>.</w:t>
      </w:r>
      <w:r w:rsidR="004D06CF">
        <w:tab/>
        <w:t xml:space="preserve">By Hearing Notice dated </w:t>
      </w:r>
      <w:r w:rsidR="00266F3D">
        <w:t>March 16, 2009</w:t>
      </w:r>
      <w:r w:rsidR="004D06CF">
        <w:t xml:space="preserve">, and Prehearing Order dated </w:t>
      </w:r>
      <w:r w:rsidR="00266F3D">
        <w:t>March 19, 2009</w:t>
      </w:r>
      <w:r w:rsidR="004D06CF">
        <w:t xml:space="preserve">, Complainant was notified that an Initial Hearing on her Complaint was scheduled for </w:t>
      </w:r>
      <w:r w:rsidR="00266F3D">
        <w:t>April 21, 2009</w:t>
      </w:r>
      <w:r w:rsidR="004D06CF">
        <w:t>.  Both of these documents were mailed to Complainant at the address provided on her Complaint and were not returned to the Commission by the United States Postal Service.</w:t>
      </w:r>
    </w:p>
    <w:p w:rsidR="004D06CF" w:rsidRDefault="004D06CF" w:rsidP="004D06CF">
      <w:pPr>
        <w:spacing w:line="360" w:lineRule="auto"/>
        <w:ind w:firstLine="1440"/>
      </w:pPr>
    </w:p>
    <w:p w:rsidR="004D06CF" w:rsidRDefault="004D06CF" w:rsidP="00BC57CF">
      <w:pPr>
        <w:numPr>
          <w:ilvl w:val="0"/>
          <w:numId w:val="3"/>
        </w:numPr>
        <w:tabs>
          <w:tab w:val="clear" w:pos="1800"/>
          <w:tab w:val="num" w:pos="0"/>
        </w:tabs>
        <w:spacing w:line="360" w:lineRule="auto"/>
        <w:ind w:left="0" w:firstLine="1440"/>
      </w:pPr>
      <w:r>
        <w:t>On the day of the scheduled telephonic hearing, Complainant’s telephone number was called twice, at 10:0</w:t>
      </w:r>
      <w:r w:rsidR="00266F3D">
        <w:t>8</w:t>
      </w:r>
      <w:r>
        <w:t xml:space="preserve"> a.m. and at 10:1</w:t>
      </w:r>
      <w:r w:rsidR="00266F3D">
        <w:t>8</w:t>
      </w:r>
      <w:r>
        <w:t xml:space="preserve"> a.m.  On each occasion, the Presiding Officer was unable to talk to the Complainant directly and left messages on Complainant’s telephone answering machine.</w:t>
      </w:r>
    </w:p>
    <w:p w:rsidR="004D06CF" w:rsidRDefault="004D06CF" w:rsidP="004D06CF">
      <w:pPr>
        <w:spacing w:line="360" w:lineRule="auto"/>
        <w:ind w:left="1440"/>
      </w:pPr>
    </w:p>
    <w:p w:rsidR="004D06CF" w:rsidRPr="0042320C" w:rsidRDefault="00BC57CF" w:rsidP="004D06CF">
      <w:pPr>
        <w:spacing w:line="360" w:lineRule="auto"/>
        <w:ind w:left="1440"/>
      </w:pPr>
      <w:r>
        <w:t>8</w:t>
      </w:r>
      <w:r w:rsidR="004D06CF">
        <w:t>.</w:t>
      </w:r>
      <w:r w:rsidR="004D06CF">
        <w:tab/>
        <w:t>Complainant</w:t>
      </w:r>
      <w:r w:rsidR="004D06CF" w:rsidRPr="0042320C">
        <w:t xml:space="preserve"> </w:t>
      </w:r>
      <w:r w:rsidR="004D06CF">
        <w:t>failed to appear</w:t>
      </w:r>
      <w:r w:rsidR="004D06CF" w:rsidRPr="0042320C">
        <w:t xml:space="preserve"> for the Hearing.</w:t>
      </w:r>
    </w:p>
    <w:p w:rsidR="004D06CF" w:rsidRPr="0042320C" w:rsidRDefault="004D06CF" w:rsidP="004D06CF">
      <w:pPr>
        <w:spacing w:line="360" w:lineRule="auto"/>
        <w:ind w:firstLine="1440"/>
        <w:rPr>
          <w:spacing w:val="-3"/>
        </w:rPr>
      </w:pPr>
    </w:p>
    <w:p w:rsidR="004D06CF" w:rsidRDefault="00BC57CF" w:rsidP="004D06CF">
      <w:pPr>
        <w:spacing w:line="360" w:lineRule="auto"/>
        <w:ind w:firstLine="1440"/>
      </w:pPr>
      <w:r>
        <w:t>9</w:t>
      </w:r>
      <w:r w:rsidR="004D06CF">
        <w:t>.</w:t>
      </w:r>
      <w:r w:rsidR="004D06CF">
        <w:tab/>
        <w:t>Complainant</w:t>
      </w:r>
      <w:r w:rsidR="004D06CF" w:rsidRPr="0042320C">
        <w:t xml:space="preserve"> did not settle or withdraw </w:t>
      </w:r>
      <w:r w:rsidR="004D06CF">
        <w:t>her</w:t>
      </w:r>
      <w:r w:rsidR="004D06CF" w:rsidRPr="0042320C">
        <w:t xml:space="preserve"> Complaint prior to the scheduled hearing or obtain a continuance.</w:t>
      </w:r>
    </w:p>
    <w:p w:rsidR="004D06CF" w:rsidRDefault="004D06CF" w:rsidP="004D06CF">
      <w:pPr>
        <w:spacing w:line="360" w:lineRule="auto"/>
        <w:ind w:left="1440"/>
      </w:pPr>
    </w:p>
    <w:p w:rsidR="004D06CF" w:rsidRPr="0042320C" w:rsidRDefault="00BC57CF" w:rsidP="004D06CF">
      <w:pPr>
        <w:spacing w:line="360" w:lineRule="auto"/>
        <w:ind w:firstLine="1440"/>
      </w:pPr>
      <w:r>
        <w:t>10</w:t>
      </w:r>
      <w:r w:rsidR="004D06CF">
        <w:t>.</w:t>
      </w:r>
      <w:r w:rsidR="004D06CF">
        <w:tab/>
        <w:t>Respondent made a motion to dismiss the Complaint for failure to prosecute.</w:t>
      </w:r>
    </w:p>
    <w:p w:rsidR="004D06CF" w:rsidRDefault="004D06CF" w:rsidP="004D06CF">
      <w:pPr>
        <w:spacing w:line="360" w:lineRule="auto"/>
        <w:ind w:firstLine="1440"/>
        <w:rPr>
          <w:spacing w:val="-3"/>
        </w:rPr>
      </w:pPr>
    </w:p>
    <w:p w:rsidR="004D06CF" w:rsidRPr="004E7308" w:rsidRDefault="004D06CF" w:rsidP="004D06CF">
      <w:pPr>
        <w:tabs>
          <w:tab w:val="left" w:pos="2160"/>
        </w:tabs>
        <w:spacing w:line="360" w:lineRule="auto"/>
        <w:jc w:val="center"/>
        <w:rPr>
          <w:u w:val="single"/>
        </w:rPr>
      </w:pPr>
      <w:r w:rsidRPr="004E7308">
        <w:rPr>
          <w:u w:val="single"/>
        </w:rPr>
        <w:t>DISCUSSION</w:t>
      </w:r>
    </w:p>
    <w:p w:rsidR="004D06CF" w:rsidRPr="004E7308" w:rsidRDefault="004D06CF" w:rsidP="004D06CF">
      <w:pPr>
        <w:tabs>
          <w:tab w:val="left" w:pos="2160"/>
        </w:tabs>
        <w:spacing w:line="360" w:lineRule="auto"/>
        <w:jc w:val="center"/>
        <w:rPr>
          <w:u w:val="single"/>
        </w:rPr>
      </w:pPr>
    </w:p>
    <w:p w:rsidR="004D06CF" w:rsidRPr="004E7308" w:rsidRDefault="004D06CF" w:rsidP="004D06CF">
      <w:pPr>
        <w:spacing w:line="360" w:lineRule="auto"/>
        <w:ind w:firstLine="1440"/>
      </w:pPr>
      <w:r w:rsidRPr="004E7308">
        <w:t xml:space="preserve">In her </w:t>
      </w:r>
      <w:r>
        <w:t>f</w:t>
      </w:r>
      <w:r w:rsidRPr="004E7308">
        <w:t xml:space="preserve">ormal Complaint, Complainant alleged </w:t>
      </w:r>
      <w:r w:rsidR="00516FBA">
        <w:t>that she had received a notice that her utility service was being terminated</w:t>
      </w:r>
      <w:r w:rsidRPr="004E7308">
        <w:t xml:space="preserve">.  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w:t>
      </w:r>
      <w:r>
        <w:t xml:space="preserve"> </w:t>
      </w:r>
      <w:r w:rsidRPr="004E7308">
        <w:t xml:space="preserve">332(a).  </w:t>
      </w:r>
    </w:p>
    <w:p w:rsidR="004D06CF" w:rsidRDefault="004D06CF" w:rsidP="004D06CF">
      <w:pPr>
        <w:spacing w:line="360" w:lineRule="auto"/>
        <w:ind w:firstLine="1440"/>
        <w:rPr>
          <w:spacing w:val="-3"/>
        </w:rPr>
      </w:pPr>
      <w:r w:rsidRPr="004E7308">
        <w:rPr>
          <w:spacing w:val="-3"/>
        </w:rPr>
        <w:lastRenderedPageBreak/>
        <w:t xml:space="preserve">To satisfy this burden, a complainant must show that the named utility is responsible or accountable for the problem described in the Complaint.  </w:t>
      </w:r>
      <w:r w:rsidRPr="004E7308">
        <w:rPr>
          <w:spacing w:val="-3"/>
          <w:u w:val="single"/>
        </w:rPr>
        <w:t xml:space="preserve">Patterson v. Bell Telephone Company of </w:t>
      </w:r>
      <w:smartTag w:uri="urn:schemas-microsoft-com:office:smarttags" w:element="place">
        <w:smartTag w:uri="urn:schemas-microsoft-com:office:smarttags" w:element="State">
          <w:r w:rsidRPr="004E7308">
            <w:rPr>
              <w:spacing w:val="-3"/>
              <w:u w:val="single"/>
            </w:rPr>
            <w:t>Pennsylvania</w:t>
          </w:r>
        </w:smartTag>
      </w:smartTag>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1950).  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1993), </w:t>
      </w:r>
      <w:r>
        <w:rPr>
          <w:spacing w:val="-3"/>
        </w:rPr>
        <w:t xml:space="preserve">         </w:t>
      </w:r>
      <w:r w:rsidRPr="004E7308">
        <w:rPr>
          <w:spacing w:val="-3"/>
        </w:rPr>
        <w:t xml:space="preserve">2 Pa.C.S. §704.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smartTag w:uri="urn:schemas-microsoft-com:office:smarttags" w:element="State">
        <w:r>
          <w:rPr>
            <w:spacing w:val="-3"/>
          </w:rPr>
          <w:t>Pa.</w:t>
        </w:r>
      </w:smartTag>
      <w:r>
        <w:rPr>
          <w:spacing w:val="-3"/>
        </w:rPr>
        <w:t xml:space="preserve">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4D06CF" w:rsidRDefault="004D06CF" w:rsidP="004D06CF">
      <w:pPr>
        <w:spacing w:line="360" w:lineRule="auto"/>
        <w:ind w:firstLine="1440"/>
      </w:pPr>
    </w:p>
    <w:p w:rsidR="004D06CF" w:rsidRDefault="004D06CF" w:rsidP="004D06CF">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 479 A.2d 10 (</w:t>
      </w:r>
      <w:smartTag w:uri="urn:schemas-microsoft-com:office:smarttags" w:element="place">
        <w:smartTag w:uri="urn:schemas-microsoft-com:office:smarttags" w:element="State">
          <w:r>
            <w:t>Pa.</w:t>
          </w:r>
        </w:smartTag>
      </w:smartTag>
      <w:r>
        <w:t xml:space="preserve">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 1994).</w:t>
      </w:r>
    </w:p>
    <w:p w:rsidR="004D06CF" w:rsidRDefault="004D06CF" w:rsidP="004D06CF">
      <w:pPr>
        <w:spacing w:line="360" w:lineRule="auto"/>
        <w:ind w:firstLine="1440"/>
        <w:rPr>
          <w:u w:val="single"/>
        </w:rPr>
      </w:pPr>
    </w:p>
    <w:p w:rsidR="004D06CF" w:rsidRDefault="004D06CF" w:rsidP="004D06CF">
      <w:pPr>
        <w:spacing w:line="360" w:lineRule="auto"/>
        <w:ind w:firstLine="1440"/>
      </w:pPr>
      <w:r>
        <w:t xml:space="preserve">The Hearing Notice and Prehearing Order were mailed to the Complainant at the address listed on her Complaint form and have not been returned to the Commission by the post office.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FB3BA4">
        <w:rPr>
          <w:u w:val="single"/>
        </w:rPr>
        <w:t>Sentner v. Bell Telephone Co. of Pennsylvania</w:t>
      </w:r>
      <w:r>
        <w:t>, (Opinion and Order entered October 25, 1993 at Docket No. F</w:t>
      </w:r>
      <w:r>
        <w:noBreakHyphen/>
        <w:t xml:space="preserve">00161106).  </w:t>
      </w:r>
    </w:p>
    <w:p w:rsidR="004D06CF" w:rsidRDefault="004D06CF" w:rsidP="004D06CF">
      <w:pPr>
        <w:spacing w:line="360" w:lineRule="auto"/>
        <w:ind w:firstLine="1440"/>
      </w:pPr>
      <w:r>
        <w:lastRenderedPageBreak/>
        <w:t xml:space="preserve">In the present matter, Complainant did not appear for the scheduled hearing and did not take any steps to notify me that she would not attend this hearing.  On the day of the hearing, I called the Complainant’s telephone listed on the Complaint, </w:t>
      </w:r>
      <w:r w:rsidR="00266F3D">
        <w:t>717</w:t>
      </w:r>
      <w:r>
        <w:t>-6</w:t>
      </w:r>
      <w:r w:rsidR="00266F3D">
        <w:t>77</w:t>
      </w:r>
      <w:r>
        <w:t>-***, twice, at 10:0</w:t>
      </w:r>
      <w:r w:rsidR="00266F3D">
        <w:t>8</w:t>
      </w:r>
      <w:r>
        <w:t xml:space="preserve"> a.m. and at 10:1</w:t>
      </w:r>
      <w:r w:rsidR="00266F3D">
        <w:t>8</w:t>
      </w:r>
      <w:r>
        <w:t xml:space="preserve"> a.m. </w:t>
      </w:r>
      <w:r w:rsidR="00BA07EF">
        <w:t xml:space="preserve"> </w:t>
      </w:r>
      <w:r>
        <w:t>On each occasion, I left a message on the Complainant’s telephone answering machine which identified myself and advised the Complainant that this was the date and time for the scheduled hearing.  During the 10:0</w:t>
      </w:r>
      <w:r w:rsidR="00266F3D">
        <w:t>8</w:t>
      </w:r>
      <w:r>
        <w:t xml:space="preserve"> to 10:1</w:t>
      </w:r>
      <w:r w:rsidR="00266F3D">
        <w:t>8</w:t>
      </w:r>
      <w:r>
        <w:t xml:space="preserve"> a.m. interval I verified that my voice mail and e-mail contained no messages from the Complainant which would indicate that she would be unable to attend the hearing.  I also verified that the staff of the Office of Administrative Law Judge in </w:t>
      </w:r>
      <w:smartTag w:uri="urn:schemas-microsoft-com:office:smarttags" w:element="place">
        <w:smartTag w:uri="urn:schemas-microsoft-com:office:smarttags" w:element="City">
          <w:r>
            <w:t>Harrisburg</w:t>
          </w:r>
        </w:smartTag>
      </w:smartTag>
      <w:r>
        <w:t xml:space="preserve"> had not received any messages from the Complainant stating that she would not be able to attend the hearing. </w:t>
      </w:r>
      <w:r w:rsidR="00AB2E8F">
        <w:t xml:space="preserve"> </w:t>
      </w:r>
      <w:r>
        <w:t xml:space="preserve">Complainant failed to appear.  </w:t>
      </w:r>
    </w:p>
    <w:p w:rsidR="004D06CF" w:rsidRDefault="004D06CF" w:rsidP="004D06CF">
      <w:pPr>
        <w:spacing w:line="360" w:lineRule="auto"/>
        <w:ind w:firstLine="1440"/>
      </w:pPr>
    </w:p>
    <w:p w:rsidR="004D06CF" w:rsidRDefault="004D06CF" w:rsidP="004D06CF">
      <w:pPr>
        <w:spacing w:line="360" w:lineRule="auto"/>
        <w:ind w:firstLine="1440"/>
        <w:rPr>
          <w:spacing w:val="-3"/>
        </w:rPr>
      </w:pPr>
      <w:r>
        <w:t>As the party bringing the Complaint, the Complain</w:t>
      </w:r>
      <w:r w:rsidR="00AB2E8F">
        <w:t>an</w:t>
      </w:r>
      <w:r>
        <w:t xml:space="preserve">t bears the burden of proving by a preponderance of the evidence that she is entitled to the relief.  </w:t>
      </w:r>
      <w:r w:rsidRPr="0097321D">
        <w:t xml:space="preserve">By </w:t>
      </w:r>
      <w:r>
        <w:t>her</w:t>
      </w:r>
      <w:r w:rsidRPr="0097321D">
        <w:t xml:space="preserve"> unexcused failure to appear </w:t>
      </w:r>
      <w:r>
        <w:t>and proffer any evidence to support her Complaint, Complainant</w:t>
      </w:r>
      <w:r w:rsidRPr="0097321D">
        <w:t xml:space="preserve"> </w:t>
      </w:r>
      <w:r>
        <w:t xml:space="preserve">has </w:t>
      </w:r>
      <w:r w:rsidRPr="0097321D">
        <w:t>waived the opportunity to</w:t>
      </w:r>
      <w:r>
        <w:t xml:space="preserve"> participate in the hearing and this case will be dismissed with prejudice.  52 </w:t>
      </w:r>
      <w:smartTag w:uri="urn:schemas-microsoft-com:office:smarttags" w:element="State">
        <w:r>
          <w:t>Pa.</w:t>
        </w:r>
      </w:smartTag>
      <w:r>
        <w:t xml:space="preserve"> Code § 5.245(a);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(Opinion and Order entered December 26, 1995 at Docket No. Z</w:t>
      </w:r>
      <w:r>
        <w:rPr>
          <w:spacing w:val="-3"/>
        </w:rPr>
        <w:noBreakHyphen/>
        <w:t xml:space="preserve">00269892).  </w:t>
      </w:r>
    </w:p>
    <w:p w:rsidR="004D06CF" w:rsidRDefault="004D06CF" w:rsidP="004D06CF">
      <w:pPr>
        <w:spacing w:line="360" w:lineRule="auto"/>
        <w:ind w:firstLine="1440"/>
        <w:rPr>
          <w:spacing w:val="-3"/>
        </w:rPr>
      </w:pPr>
    </w:p>
    <w:p w:rsidR="004D06CF" w:rsidRDefault="004D06CF" w:rsidP="004D06CF">
      <w:pPr>
        <w:spacing w:line="360" w:lineRule="auto"/>
        <w:jc w:val="center"/>
        <w:rPr>
          <w:u w:val="single"/>
        </w:rPr>
      </w:pPr>
      <w:r>
        <w:rPr>
          <w:u w:val="single"/>
        </w:rPr>
        <w:t>CONCLUSIONS OF LAW</w:t>
      </w:r>
    </w:p>
    <w:p w:rsidR="004D06CF" w:rsidRDefault="004D06CF" w:rsidP="004D06CF">
      <w:pPr>
        <w:spacing w:line="360" w:lineRule="auto"/>
        <w:ind w:firstLine="1440"/>
      </w:pPr>
    </w:p>
    <w:p w:rsidR="004D06CF" w:rsidRDefault="004D06CF" w:rsidP="004D06CF">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4D06CF" w:rsidRPr="00006FBE" w:rsidRDefault="004D06CF" w:rsidP="004D06CF">
      <w:pPr>
        <w:tabs>
          <w:tab w:val="num" w:pos="2160"/>
        </w:tabs>
        <w:spacing w:line="360" w:lineRule="auto"/>
        <w:ind w:firstLine="1260"/>
      </w:pPr>
    </w:p>
    <w:p w:rsidR="004D06CF" w:rsidRDefault="004D06CF" w:rsidP="004D06CF">
      <w:pPr>
        <w:numPr>
          <w:ilvl w:val="0"/>
          <w:numId w:val="1"/>
        </w:numPr>
        <w:tabs>
          <w:tab w:val="clear" w:pos="900"/>
          <w:tab w:val="num" w:pos="2160"/>
        </w:tabs>
        <w:spacing w:line="360" w:lineRule="auto"/>
        <w:ind w:left="0" w:firstLine="1440"/>
      </w:pPr>
      <w:r>
        <w:t xml:space="preserve">Respondent </w:t>
      </w:r>
      <w:r w:rsidRPr="00006FBE">
        <w:t>has not violated</w:t>
      </w:r>
      <w:r>
        <w:t xml:space="preserve"> any provision of </w:t>
      </w:r>
      <w:r w:rsidRPr="00006FBE">
        <w:t xml:space="preserve">the Public Utility Code, Commission </w:t>
      </w:r>
      <w:r>
        <w:t>R</w:t>
      </w:r>
      <w:r w:rsidRPr="00006FBE">
        <w:t>egulation</w:t>
      </w:r>
      <w:r>
        <w:t>s or Commission Order</w:t>
      </w:r>
      <w:r w:rsidRPr="00006FBE">
        <w:t>.</w:t>
      </w:r>
    </w:p>
    <w:p w:rsidR="004D06CF" w:rsidRDefault="004D06CF" w:rsidP="004D06CF">
      <w:pPr>
        <w:spacing w:line="360" w:lineRule="auto"/>
      </w:pPr>
    </w:p>
    <w:p w:rsidR="004D06CF" w:rsidRDefault="004D06CF" w:rsidP="004D06CF">
      <w:pPr>
        <w:spacing w:line="360" w:lineRule="auto"/>
        <w:ind w:firstLine="1440"/>
      </w:pPr>
      <w:r>
        <w:t>3.</w:t>
      </w:r>
      <w:r>
        <w:tab/>
        <w:t xml:space="preserve">The due process rights of the Complainant have been fully protected in this proceeding.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 1994).</w:t>
      </w:r>
    </w:p>
    <w:p w:rsidR="004D06CF" w:rsidRPr="009D7693" w:rsidRDefault="004D06CF" w:rsidP="004D06CF">
      <w:pPr>
        <w:spacing w:line="360" w:lineRule="auto"/>
        <w:ind w:firstLine="1440"/>
      </w:pPr>
      <w:r>
        <w:lastRenderedPageBreak/>
        <w:t>4.</w:t>
      </w:r>
      <w:r>
        <w:tab/>
        <w:t>By failing to appear and proffer any evidence to support her Complaint, the Complainant has failed to meet her burden of proving that she is entitled to the relief that she seeks from the Commission.</w:t>
      </w:r>
    </w:p>
    <w:p w:rsidR="004D06CF" w:rsidRDefault="004D06CF" w:rsidP="004D06CF">
      <w:pPr>
        <w:tabs>
          <w:tab w:val="num" w:pos="2160"/>
        </w:tabs>
        <w:spacing w:line="360" w:lineRule="auto"/>
        <w:jc w:val="center"/>
        <w:rPr>
          <w:u w:val="single"/>
        </w:rPr>
      </w:pPr>
    </w:p>
    <w:p w:rsidR="004D06CF" w:rsidRDefault="004D06CF" w:rsidP="004D06CF">
      <w:pPr>
        <w:tabs>
          <w:tab w:val="num" w:pos="2160"/>
        </w:tabs>
        <w:spacing w:line="360" w:lineRule="auto"/>
        <w:jc w:val="center"/>
        <w:rPr>
          <w:u w:val="single"/>
        </w:rPr>
      </w:pPr>
      <w:r>
        <w:rPr>
          <w:u w:val="single"/>
        </w:rPr>
        <w:t>ORDER</w:t>
      </w:r>
    </w:p>
    <w:p w:rsidR="004D06CF" w:rsidRDefault="004D06CF" w:rsidP="004D06CF">
      <w:pPr>
        <w:tabs>
          <w:tab w:val="num" w:pos="2160"/>
        </w:tabs>
        <w:spacing w:line="360" w:lineRule="auto"/>
        <w:jc w:val="center"/>
        <w:rPr>
          <w:u w:val="single"/>
        </w:rPr>
      </w:pPr>
    </w:p>
    <w:p w:rsidR="00BA07EF" w:rsidRDefault="00BA07EF" w:rsidP="004D06CF">
      <w:pPr>
        <w:tabs>
          <w:tab w:val="num" w:pos="2160"/>
        </w:tabs>
        <w:spacing w:line="360" w:lineRule="auto"/>
        <w:jc w:val="center"/>
        <w:rPr>
          <w:u w:val="single"/>
        </w:rPr>
      </w:pPr>
    </w:p>
    <w:p w:rsidR="004D06CF" w:rsidRPr="00493E49" w:rsidRDefault="004D06CF" w:rsidP="004D06CF">
      <w:pPr>
        <w:tabs>
          <w:tab w:val="num" w:pos="2160"/>
        </w:tabs>
        <w:spacing w:line="360" w:lineRule="auto"/>
        <w:ind w:firstLine="1440"/>
      </w:pPr>
      <w:r w:rsidRPr="00493E49">
        <w:t xml:space="preserve">THEREFORE, </w:t>
      </w:r>
    </w:p>
    <w:p w:rsidR="004D06CF" w:rsidRPr="00493E49" w:rsidRDefault="004D06CF" w:rsidP="004D06CF">
      <w:pPr>
        <w:tabs>
          <w:tab w:val="num" w:pos="2160"/>
        </w:tabs>
        <w:spacing w:line="360" w:lineRule="auto"/>
      </w:pPr>
    </w:p>
    <w:p w:rsidR="004D06CF" w:rsidRPr="00493E49" w:rsidRDefault="004D06CF" w:rsidP="004D06CF">
      <w:pPr>
        <w:tabs>
          <w:tab w:val="num" w:pos="2160"/>
        </w:tabs>
        <w:spacing w:line="360" w:lineRule="auto"/>
        <w:ind w:firstLine="1440"/>
      </w:pPr>
      <w:r w:rsidRPr="00493E49">
        <w:t>IT IS ORDERED:</w:t>
      </w:r>
    </w:p>
    <w:p w:rsidR="004D06CF" w:rsidRDefault="004D06CF" w:rsidP="004D06CF">
      <w:pPr>
        <w:tabs>
          <w:tab w:val="num" w:pos="2160"/>
        </w:tabs>
        <w:spacing w:line="360" w:lineRule="auto"/>
        <w:rPr>
          <w:b/>
        </w:rPr>
      </w:pPr>
    </w:p>
    <w:p w:rsidR="004D06CF" w:rsidRDefault="004D06CF" w:rsidP="004D06CF">
      <w:pPr>
        <w:tabs>
          <w:tab w:val="num" w:pos="2160"/>
        </w:tabs>
        <w:spacing w:line="360" w:lineRule="auto"/>
        <w:ind w:firstLine="1440"/>
      </w:pPr>
      <w:r>
        <w:t>1.</w:t>
      </w:r>
      <w:r>
        <w:tab/>
        <w:t xml:space="preserve">That the motion of </w:t>
      </w:r>
      <w:r w:rsidR="004C60F5">
        <w:t>Metropolitan Edison Company</w:t>
      </w:r>
      <w:r>
        <w:t xml:space="preserve"> to dismiss the Complaint of Buffy McSparran at Docket No. </w:t>
      </w:r>
      <w:r w:rsidR="004C60F5">
        <w:t>C-2008-2065295</w:t>
      </w:r>
      <w:r>
        <w:t xml:space="preserve"> is granted.</w:t>
      </w:r>
    </w:p>
    <w:p w:rsidR="004D06CF" w:rsidRDefault="004D06CF" w:rsidP="004D06CF">
      <w:pPr>
        <w:tabs>
          <w:tab w:val="num" w:pos="2160"/>
        </w:tabs>
        <w:spacing w:line="360" w:lineRule="auto"/>
        <w:ind w:firstLine="1440"/>
      </w:pPr>
    </w:p>
    <w:p w:rsidR="004D06CF" w:rsidRDefault="004D06CF" w:rsidP="004D06CF">
      <w:pPr>
        <w:tabs>
          <w:tab w:val="num" w:pos="2160"/>
        </w:tabs>
        <w:spacing w:line="360" w:lineRule="auto"/>
        <w:ind w:firstLine="1440"/>
      </w:pPr>
      <w:r>
        <w:t>2.</w:t>
      </w:r>
      <w:r>
        <w:tab/>
        <w:t xml:space="preserve">That the Formal Complaint filed by Buffy McSparran against </w:t>
      </w:r>
      <w:r w:rsidR="004C60F5">
        <w:t>Metropolitan Edison Company</w:t>
      </w:r>
      <w:r>
        <w:t xml:space="preserve"> at </w:t>
      </w:r>
      <w:r w:rsidR="004C60F5">
        <w:t>C-2008-2065295</w:t>
      </w:r>
      <w:r>
        <w:t xml:space="preserve"> is dismissed with prejudice for failure to prosecute.</w:t>
      </w:r>
    </w:p>
    <w:p w:rsidR="004D06CF" w:rsidRDefault="004D06CF" w:rsidP="004D06CF">
      <w:pPr>
        <w:tabs>
          <w:tab w:val="num" w:pos="2160"/>
        </w:tabs>
        <w:spacing w:line="360" w:lineRule="auto"/>
        <w:ind w:firstLine="1440"/>
      </w:pPr>
    </w:p>
    <w:p w:rsidR="004D06CF" w:rsidRDefault="004D06CF" w:rsidP="004D06CF">
      <w:pPr>
        <w:spacing w:line="360" w:lineRule="auto"/>
        <w:ind w:firstLine="1440"/>
      </w:pPr>
      <w:r>
        <w:t>3.</w:t>
      </w:r>
      <w:r>
        <w:tab/>
      </w:r>
      <w:r>
        <w:rPr>
          <w:spacing w:val="-3"/>
        </w:rPr>
        <w:t xml:space="preserve">That the record at Docket No. </w:t>
      </w:r>
      <w:r w:rsidR="004C60F5">
        <w:rPr>
          <w:spacing w:val="-3"/>
        </w:rPr>
        <w:t>C-2008-2065295</w:t>
      </w:r>
      <w:r>
        <w:rPr>
          <w:spacing w:val="-3"/>
        </w:rPr>
        <w:t xml:space="preserve"> is marked closed</w:t>
      </w:r>
      <w:r>
        <w:t>.</w:t>
      </w:r>
    </w:p>
    <w:p w:rsidR="004D06CF" w:rsidRDefault="004D06CF" w:rsidP="004D06CF">
      <w:pPr>
        <w:spacing w:line="360" w:lineRule="auto"/>
      </w:pPr>
    </w:p>
    <w:p w:rsidR="004D06CF" w:rsidRDefault="004D06CF" w:rsidP="004D06CF">
      <w:pPr>
        <w:tabs>
          <w:tab w:val="num" w:pos="2160"/>
        </w:tabs>
        <w:spacing w:line="360" w:lineRule="auto"/>
        <w:ind w:firstLine="1440"/>
      </w:pPr>
      <w:r>
        <w:tab/>
      </w:r>
      <w:r>
        <w:tab/>
      </w:r>
    </w:p>
    <w:p w:rsidR="004D06CF" w:rsidRDefault="004D06CF" w:rsidP="004D06CF">
      <w:pPr>
        <w:tabs>
          <w:tab w:val="num" w:pos="2160"/>
          <w:tab w:val="left" w:pos="5048"/>
        </w:tabs>
      </w:pPr>
      <w:r>
        <w:t xml:space="preserve">Dated: </w:t>
      </w:r>
      <w:r w:rsidR="00BA07EF">
        <w:t xml:space="preserve"> </w:t>
      </w:r>
      <w:r w:rsidR="00DD101A">
        <w:rPr>
          <w:u w:val="single"/>
        </w:rPr>
        <w:t>June 17</w:t>
      </w:r>
      <w:r w:rsidR="00CB03DB" w:rsidRPr="00CB03DB">
        <w:rPr>
          <w:u w:val="single"/>
        </w:rPr>
        <w:t>, 2009</w:t>
      </w:r>
      <w:r>
        <w:tab/>
      </w:r>
      <w:r w:rsidR="00CB03DB">
        <w:tab/>
      </w:r>
      <w:r>
        <w:t>_________________________</w:t>
      </w:r>
    </w:p>
    <w:p w:rsidR="004D06CF" w:rsidRDefault="004D06CF" w:rsidP="004D06CF">
      <w:pPr>
        <w:tabs>
          <w:tab w:val="num" w:pos="2160"/>
          <w:tab w:val="left" w:pos="5048"/>
        </w:tabs>
      </w:pPr>
      <w:r>
        <w:tab/>
      </w:r>
      <w:r>
        <w:tab/>
        <w:t>David A. Alexander</w:t>
      </w:r>
    </w:p>
    <w:p w:rsidR="004D06CF" w:rsidRPr="00DB1CCA" w:rsidRDefault="004D06CF" w:rsidP="004D06CF">
      <w:pPr>
        <w:tabs>
          <w:tab w:val="num" w:pos="2160"/>
        </w:tabs>
      </w:pPr>
      <w:r>
        <w:tab/>
      </w:r>
      <w:r>
        <w:tab/>
      </w:r>
      <w:r>
        <w:tab/>
      </w:r>
      <w:r>
        <w:tab/>
      </w:r>
      <w:r>
        <w:tab/>
        <w:t>Special Agent</w:t>
      </w:r>
    </w:p>
    <w:p w:rsidR="004D06CF" w:rsidRDefault="004D06CF" w:rsidP="004D06CF"/>
    <w:p w:rsidR="004D06CF" w:rsidRDefault="004D06CF" w:rsidP="004D06CF"/>
    <w:p w:rsidR="00BD6CAA" w:rsidRDefault="00BD6CAA"/>
    <w:sectPr w:rsidR="00BD6CAA" w:rsidSect="00BA07EF">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AE7" w:rsidRDefault="008D2AE7">
      <w:r>
        <w:separator/>
      </w:r>
    </w:p>
  </w:endnote>
  <w:endnote w:type="continuationSeparator" w:id="1">
    <w:p w:rsidR="008D2AE7" w:rsidRDefault="008D2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Default="00DD265B" w:rsidP="00DD26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265B" w:rsidRDefault="00DD2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Pr="0014242F" w:rsidRDefault="00DD265B" w:rsidP="00DD265B">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861023">
      <w:rPr>
        <w:rStyle w:val="PageNumber"/>
        <w:noProof/>
        <w:sz w:val="20"/>
        <w:szCs w:val="20"/>
      </w:rPr>
      <w:t>6</w:t>
    </w:r>
    <w:r w:rsidRPr="0014242F">
      <w:rPr>
        <w:rStyle w:val="PageNumber"/>
        <w:sz w:val="20"/>
        <w:szCs w:val="20"/>
      </w:rPr>
      <w:fldChar w:fldCharType="end"/>
    </w:r>
  </w:p>
  <w:p w:rsidR="00DD265B" w:rsidRDefault="00DD2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AE7" w:rsidRDefault="008D2AE7">
      <w:r>
        <w:separator/>
      </w:r>
    </w:p>
  </w:footnote>
  <w:footnote w:type="continuationSeparator" w:id="1">
    <w:p w:rsidR="008D2AE7" w:rsidRDefault="008D2AE7">
      <w:r>
        <w:continuationSeparator/>
      </w:r>
    </w:p>
  </w:footnote>
  <w:footnote w:id="2">
    <w:p w:rsidR="00266F3D" w:rsidRDefault="00266F3D">
      <w:pPr>
        <w:pStyle w:val="FootnoteText"/>
      </w:pPr>
      <w:r>
        <w:rPr>
          <w:rStyle w:val="FootnoteReference"/>
        </w:rPr>
        <w:footnoteRef/>
      </w:r>
      <w:r>
        <w:t xml:space="preserve"> Because Complainant did not participate in the telephonic hearing no service address was provided.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2F609C"/>
    <w:multiLevelType w:val="hybridMultilevel"/>
    <w:tmpl w:val="149852DA"/>
    <w:lvl w:ilvl="0" w:tplc="3376C24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D5E08F7"/>
    <w:multiLevelType w:val="hybridMultilevel"/>
    <w:tmpl w:val="3200AD0A"/>
    <w:lvl w:ilvl="0" w:tplc="5694DB42">
      <w:start w:val="6"/>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D06CF"/>
    <w:rsid w:val="00002A5E"/>
    <w:rsid w:val="00006F3E"/>
    <w:rsid w:val="000118D6"/>
    <w:rsid w:val="00017011"/>
    <w:rsid w:val="00024083"/>
    <w:rsid w:val="00024332"/>
    <w:rsid w:val="00025274"/>
    <w:rsid w:val="00025F9B"/>
    <w:rsid w:val="00027C5D"/>
    <w:rsid w:val="00030CC7"/>
    <w:rsid w:val="000347E5"/>
    <w:rsid w:val="00034C21"/>
    <w:rsid w:val="00034E66"/>
    <w:rsid w:val="00036DD4"/>
    <w:rsid w:val="000370A7"/>
    <w:rsid w:val="000420F4"/>
    <w:rsid w:val="00042374"/>
    <w:rsid w:val="00042FCD"/>
    <w:rsid w:val="00042FE8"/>
    <w:rsid w:val="000527E8"/>
    <w:rsid w:val="00052AED"/>
    <w:rsid w:val="00052DD2"/>
    <w:rsid w:val="00061969"/>
    <w:rsid w:val="00061FC8"/>
    <w:rsid w:val="00071F9C"/>
    <w:rsid w:val="0008642E"/>
    <w:rsid w:val="000A5585"/>
    <w:rsid w:val="000B07BE"/>
    <w:rsid w:val="000B2F51"/>
    <w:rsid w:val="000B41EB"/>
    <w:rsid w:val="000B53B2"/>
    <w:rsid w:val="000B5B35"/>
    <w:rsid w:val="000B7A14"/>
    <w:rsid w:val="000C0F84"/>
    <w:rsid w:val="000C61DD"/>
    <w:rsid w:val="000D0343"/>
    <w:rsid w:val="000D6258"/>
    <w:rsid w:val="000D6355"/>
    <w:rsid w:val="000E1EF3"/>
    <w:rsid w:val="00103A28"/>
    <w:rsid w:val="001076B0"/>
    <w:rsid w:val="00114153"/>
    <w:rsid w:val="00130A05"/>
    <w:rsid w:val="001341C0"/>
    <w:rsid w:val="001374E4"/>
    <w:rsid w:val="00137CB9"/>
    <w:rsid w:val="0014031F"/>
    <w:rsid w:val="00141C1D"/>
    <w:rsid w:val="00146092"/>
    <w:rsid w:val="00153550"/>
    <w:rsid w:val="0015596A"/>
    <w:rsid w:val="0015690A"/>
    <w:rsid w:val="001675E4"/>
    <w:rsid w:val="00167734"/>
    <w:rsid w:val="00172746"/>
    <w:rsid w:val="00180D56"/>
    <w:rsid w:val="001842AF"/>
    <w:rsid w:val="00194095"/>
    <w:rsid w:val="00197BD3"/>
    <w:rsid w:val="001A0F1A"/>
    <w:rsid w:val="001A42A3"/>
    <w:rsid w:val="001A63DC"/>
    <w:rsid w:val="001A7579"/>
    <w:rsid w:val="001B0E4F"/>
    <w:rsid w:val="001B3E96"/>
    <w:rsid w:val="001C11FC"/>
    <w:rsid w:val="001C40CE"/>
    <w:rsid w:val="001D1023"/>
    <w:rsid w:val="001D12CE"/>
    <w:rsid w:val="001D2971"/>
    <w:rsid w:val="001D2F33"/>
    <w:rsid w:val="001E0BD6"/>
    <w:rsid w:val="001E4376"/>
    <w:rsid w:val="001E4797"/>
    <w:rsid w:val="001F2172"/>
    <w:rsid w:val="001F3AD6"/>
    <w:rsid w:val="002004EA"/>
    <w:rsid w:val="00206BF8"/>
    <w:rsid w:val="0021391E"/>
    <w:rsid w:val="00215987"/>
    <w:rsid w:val="00215B25"/>
    <w:rsid w:val="00227F9C"/>
    <w:rsid w:val="00230DA0"/>
    <w:rsid w:val="002321D4"/>
    <w:rsid w:val="002359F0"/>
    <w:rsid w:val="00237D06"/>
    <w:rsid w:val="0024387C"/>
    <w:rsid w:val="00243BDC"/>
    <w:rsid w:val="00251ADD"/>
    <w:rsid w:val="0025231E"/>
    <w:rsid w:val="00254B05"/>
    <w:rsid w:val="00262B38"/>
    <w:rsid w:val="00266CBC"/>
    <w:rsid w:val="00266F3D"/>
    <w:rsid w:val="00273DE4"/>
    <w:rsid w:val="002823FB"/>
    <w:rsid w:val="00284191"/>
    <w:rsid w:val="00284CC8"/>
    <w:rsid w:val="0028732E"/>
    <w:rsid w:val="00295BBF"/>
    <w:rsid w:val="00297FD7"/>
    <w:rsid w:val="002A3262"/>
    <w:rsid w:val="002B213C"/>
    <w:rsid w:val="002B55B6"/>
    <w:rsid w:val="002B57FA"/>
    <w:rsid w:val="002C152A"/>
    <w:rsid w:val="002D468C"/>
    <w:rsid w:val="002D52BA"/>
    <w:rsid w:val="002E1AF1"/>
    <w:rsid w:val="002E3352"/>
    <w:rsid w:val="00303009"/>
    <w:rsid w:val="00303438"/>
    <w:rsid w:val="003047C6"/>
    <w:rsid w:val="003056DA"/>
    <w:rsid w:val="003058B5"/>
    <w:rsid w:val="0031637C"/>
    <w:rsid w:val="00321050"/>
    <w:rsid w:val="00322911"/>
    <w:rsid w:val="00327880"/>
    <w:rsid w:val="003329CA"/>
    <w:rsid w:val="00333F12"/>
    <w:rsid w:val="003377DD"/>
    <w:rsid w:val="003407D7"/>
    <w:rsid w:val="00343AB0"/>
    <w:rsid w:val="003450DD"/>
    <w:rsid w:val="00345DD9"/>
    <w:rsid w:val="0034799A"/>
    <w:rsid w:val="00350D22"/>
    <w:rsid w:val="003541DA"/>
    <w:rsid w:val="00371EE8"/>
    <w:rsid w:val="00373C6B"/>
    <w:rsid w:val="00380804"/>
    <w:rsid w:val="00382FF9"/>
    <w:rsid w:val="003835D8"/>
    <w:rsid w:val="00386419"/>
    <w:rsid w:val="003913F1"/>
    <w:rsid w:val="00392659"/>
    <w:rsid w:val="00395590"/>
    <w:rsid w:val="00395CE6"/>
    <w:rsid w:val="003962FB"/>
    <w:rsid w:val="003A46EE"/>
    <w:rsid w:val="003B3798"/>
    <w:rsid w:val="003C25C2"/>
    <w:rsid w:val="003C2BE8"/>
    <w:rsid w:val="003C577F"/>
    <w:rsid w:val="003D09A8"/>
    <w:rsid w:val="003D32D6"/>
    <w:rsid w:val="003E04E1"/>
    <w:rsid w:val="003F6616"/>
    <w:rsid w:val="003F6BFE"/>
    <w:rsid w:val="003F7A82"/>
    <w:rsid w:val="00400548"/>
    <w:rsid w:val="0040195F"/>
    <w:rsid w:val="0040288D"/>
    <w:rsid w:val="0040345C"/>
    <w:rsid w:val="004039D4"/>
    <w:rsid w:val="0041065F"/>
    <w:rsid w:val="004177FE"/>
    <w:rsid w:val="00423945"/>
    <w:rsid w:val="004254F9"/>
    <w:rsid w:val="004270F4"/>
    <w:rsid w:val="0043408A"/>
    <w:rsid w:val="00436441"/>
    <w:rsid w:val="004369C7"/>
    <w:rsid w:val="00442706"/>
    <w:rsid w:val="00443D82"/>
    <w:rsid w:val="004458AA"/>
    <w:rsid w:val="00450BC4"/>
    <w:rsid w:val="00452883"/>
    <w:rsid w:val="004549B7"/>
    <w:rsid w:val="004611CF"/>
    <w:rsid w:val="00462328"/>
    <w:rsid w:val="00464EE9"/>
    <w:rsid w:val="00466E1C"/>
    <w:rsid w:val="004868F9"/>
    <w:rsid w:val="0048777F"/>
    <w:rsid w:val="004938B3"/>
    <w:rsid w:val="00494B0E"/>
    <w:rsid w:val="00496CE5"/>
    <w:rsid w:val="004A0D5A"/>
    <w:rsid w:val="004B26FA"/>
    <w:rsid w:val="004B532C"/>
    <w:rsid w:val="004C60F5"/>
    <w:rsid w:val="004C79A2"/>
    <w:rsid w:val="004C7F6B"/>
    <w:rsid w:val="004D000C"/>
    <w:rsid w:val="004D06CF"/>
    <w:rsid w:val="004D4017"/>
    <w:rsid w:val="004E0AC9"/>
    <w:rsid w:val="004E3550"/>
    <w:rsid w:val="004E4E91"/>
    <w:rsid w:val="004E746E"/>
    <w:rsid w:val="004F3A5C"/>
    <w:rsid w:val="004F623D"/>
    <w:rsid w:val="004F69E3"/>
    <w:rsid w:val="0050524D"/>
    <w:rsid w:val="00505E41"/>
    <w:rsid w:val="005067E5"/>
    <w:rsid w:val="00511E45"/>
    <w:rsid w:val="00513AEF"/>
    <w:rsid w:val="00516FBA"/>
    <w:rsid w:val="00520E3A"/>
    <w:rsid w:val="00524D9D"/>
    <w:rsid w:val="00526823"/>
    <w:rsid w:val="0053162A"/>
    <w:rsid w:val="00534FC5"/>
    <w:rsid w:val="0054396D"/>
    <w:rsid w:val="00545E1A"/>
    <w:rsid w:val="00547AAE"/>
    <w:rsid w:val="00555291"/>
    <w:rsid w:val="00560419"/>
    <w:rsid w:val="00560B89"/>
    <w:rsid w:val="0057003A"/>
    <w:rsid w:val="0057716A"/>
    <w:rsid w:val="00580A53"/>
    <w:rsid w:val="0058194B"/>
    <w:rsid w:val="005951BF"/>
    <w:rsid w:val="00597CF5"/>
    <w:rsid w:val="005A2246"/>
    <w:rsid w:val="005B3E4A"/>
    <w:rsid w:val="005C2CE1"/>
    <w:rsid w:val="005C62CD"/>
    <w:rsid w:val="005C63D1"/>
    <w:rsid w:val="005E0488"/>
    <w:rsid w:val="005F052C"/>
    <w:rsid w:val="005F370B"/>
    <w:rsid w:val="005F4798"/>
    <w:rsid w:val="0061161F"/>
    <w:rsid w:val="006124F5"/>
    <w:rsid w:val="00614F08"/>
    <w:rsid w:val="006151BA"/>
    <w:rsid w:val="006262F9"/>
    <w:rsid w:val="0063329B"/>
    <w:rsid w:val="00635FCC"/>
    <w:rsid w:val="00657BF6"/>
    <w:rsid w:val="006630A2"/>
    <w:rsid w:val="0066322E"/>
    <w:rsid w:val="006730F1"/>
    <w:rsid w:val="00674D65"/>
    <w:rsid w:val="00682ECF"/>
    <w:rsid w:val="00685D7C"/>
    <w:rsid w:val="00696058"/>
    <w:rsid w:val="00697630"/>
    <w:rsid w:val="006A0628"/>
    <w:rsid w:val="006A0639"/>
    <w:rsid w:val="006A1A14"/>
    <w:rsid w:val="006A21A6"/>
    <w:rsid w:val="006A4615"/>
    <w:rsid w:val="006B24F0"/>
    <w:rsid w:val="006B7DF2"/>
    <w:rsid w:val="006C0DEF"/>
    <w:rsid w:val="006C1CD9"/>
    <w:rsid w:val="006C26D6"/>
    <w:rsid w:val="006C4BFF"/>
    <w:rsid w:val="006C598E"/>
    <w:rsid w:val="006C7396"/>
    <w:rsid w:val="006D0A62"/>
    <w:rsid w:val="006D1FAD"/>
    <w:rsid w:val="006D2995"/>
    <w:rsid w:val="006D5894"/>
    <w:rsid w:val="006E7F56"/>
    <w:rsid w:val="006F0AB5"/>
    <w:rsid w:val="006F30B5"/>
    <w:rsid w:val="006F315C"/>
    <w:rsid w:val="006F31B8"/>
    <w:rsid w:val="006F4706"/>
    <w:rsid w:val="006F6208"/>
    <w:rsid w:val="006F68FC"/>
    <w:rsid w:val="00712062"/>
    <w:rsid w:val="00712EA8"/>
    <w:rsid w:val="00716E93"/>
    <w:rsid w:val="00716E98"/>
    <w:rsid w:val="00721825"/>
    <w:rsid w:val="00740C8B"/>
    <w:rsid w:val="00751ECA"/>
    <w:rsid w:val="0076323A"/>
    <w:rsid w:val="00764CAF"/>
    <w:rsid w:val="00767B83"/>
    <w:rsid w:val="007756BE"/>
    <w:rsid w:val="0078687B"/>
    <w:rsid w:val="00787798"/>
    <w:rsid w:val="007959B9"/>
    <w:rsid w:val="0079661E"/>
    <w:rsid w:val="007968C5"/>
    <w:rsid w:val="00797498"/>
    <w:rsid w:val="007A1C59"/>
    <w:rsid w:val="007B5CC3"/>
    <w:rsid w:val="007B7334"/>
    <w:rsid w:val="007C0768"/>
    <w:rsid w:val="007C7D7E"/>
    <w:rsid w:val="007D7773"/>
    <w:rsid w:val="007E485E"/>
    <w:rsid w:val="007E575E"/>
    <w:rsid w:val="007E57E6"/>
    <w:rsid w:val="007F3E57"/>
    <w:rsid w:val="00812FD6"/>
    <w:rsid w:val="008135B6"/>
    <w:rsid w:val="00820C42"/>
    <w:rsid w:val="0082128C"/>
    <w:rsid w:val="0082162E"/>
    <w:rsid w:val="00821B9B"/>
    <w:rsid w:val="008228C9"/>
    <w:rsid w:val="00825A83"/>
    <w:rsid w:val="00835B6D"/>
    <w:rsid w:val="008464C3"/>
    <w:rsid w:val="008534F3"/>
    <w:rsid w:val="00855CE3"/>
    <w:rsid w:val="00861023"/>
    <w:rsid w:val="00864384"/>
    <w:rsid w:val="00866F66"/>
    <w:rsid w:val="0087554D"/>
    <w:rsid w:val="00876F95"/>
    <w:rsid w:val="00884906"/>
    <w:rsid w:val="00887EBA"/>
    <w:rsid w:val="008902CA"/>
    <w:rsid w:val="00891A5A"/>
    <w:rsid w:val="0089244C"/>
    <w:rsid w:val="008A1C63"/>
    <w:rsid w:val="008A5689"/>
    <w:rsid w:val="008C0378"/>
    <w:rsid w:val="008C0C3F"/>
    <w:rsid w:val="008C25D9"/>
    <w:rsid w:val="008C365B"/>
    <w:rsid w:val="008D28B4"/>
    <w:rsid w:val="008D2AE7"/>
    <w:rsid w:val="008D3864"/>
    <w:rsid w:val="008E4748"/>
    <w:rsid w:val="008E59EC"/>
    <w:rsid w:val="008F1571"/>
    <w:rsid w:val="008F5FB5"/>
    <w:rsid w:val="00902B19"/>
    <w:rsid w:val="00903CAE"/>
    <w:rsid w:val="0090496A"/>
    <w:rsid w:val="00904E9E"/>
    <w:rsid w:val="009167AC"/>
    <w:rsid w:val="00920E35"/>
    <w:rsid w:val="00925ED9"/>
    <w:rsid w:val="00933B87"/>
    <w:rsid w:val="009401CD"/>
    <w:rsid w:val="0095288F"/>
    <w:rsid w:val="00957D33"/>
    <w:rsid w:val="00960D68"/>
    <w:rsid w:val="00980C11"/>
    <w:rsid w:val="009909B2"/>
    <w:rsid w:val="00990F35"/>
    <w:rsid w:val="009B0B93"/>
    <w:rsid w:val="009B364D"/>
    <w:rsid w:val="009B7A5C"/>
    <w:rsid w:val="009C0F09"/>
    <w:rsid w:val="009C50C2"/>
    <w:rsid w:val="009D0AA0"/>
    <w:rsid w:val="009D32FC"/>
    <w:rsid w:val="009D465C"/>
    <w:rsid w:val="009F3F33"/>
    <w:rsid w:val="009F4D84"/>
    <w:rsid w:val="00A03AA8"/>
    <w:rsid w:val="00A049D7"/>
    <w:rsid w:val="00A06F52"/>
    <w:rsid w:val="00A07938"/>
    <w:rsid w:val="00A2488A"/>
    <w:rsid w:val="00A31A42"/>
    <w:rsid w:val="00A339CA"/>
    <w:rsid w:val="00A3495C"/>
    <w:rsid w:val="00A40D0E"/>
    <w:rsid w:val="00A41041"/>
    <w:rsid w:val="00A42F8A"/>
    <w:rsid w:val="00A45575"/>
    <w:rsid w:val="00A50A85"/>
    <w:rsid w:val="00A50ADC"/>
    <w:rsid w:val="00A5334F"/>
    <w:rsid w:val="00A61E89"/>
    <w:rsid w:val="00A65886"/>
    <w:rsid w:val="00A704C7"/>
    <w:rsid w:val="00A734C9"/>
    <w:rsid w:val="00A75DE6"/>
    <w:rsid w:val="00A808E0"/>
    <w:rsid w:val="00A815E0"/>
    <w:rsid w:val="00A87EF3"/>
    <w:rsid w:val="00A94CCE"/>
    <w:rsid w:val="00A94FE1"/>
    <w:rsid w:val="00AA0447"/>
    <w:rsid w:val="00AB2D45"/>
    <w:rsid w:val="00AB2E8F"/>
    <w:rsid w:val="00AB3D86"/>
    <w:rsid w:val="00AB7E68"/>
    <w:rsid w:val="00AC1494"/>
    <w:rsid w:val="00AC2238"/>
    <w:rsid w:val="00AC4C67"/>
    <w:rsid w:val="00AD4592"/>
    <w:rsid w:val="00AE0133"/>
    <w:rsid w:val="00AE0E19"/>
    <w:rsid w:val="00AE35A5"/>
    <w:rsid w:val="00AE4B4A"/>
    <w:rsid w:val="00AE4FE5"/>
    <w:rsid w:val="00AE6CAC"/>
    <w:rsid w:val="00AE7F36"/>
    <w:rsid w:val="00AF48C3"/>
    <w:rsid w:val="00AF5A52"/>
    <w:rsid w:val="00AF6333"/>
    <w:rsid w:val="00AF7C67"/>
    <w:rsid w:val="00AF7E2A"/>
    <w:rsid w:val="00B00182"/>
    <w:rsid w:val="00B019B1"/>
    <w:rsid w:val="00B01D95"/>
    <w:rsid w:val="00B02091"/>
    <w:rsid w:val="00B02300"/>
    <w:rsid w:val="00B10672"/>
    <w:rsid w:val="00B108D0"/>
    <w:rsid w:val="00B21536"/>
    <w:rsid w:val="00B2211F"/>
    <w:rsid w:val="00B343A6"/>
    <w:rsid w:val="00B34F6A"/>
    <w:rsid w:val="00B35DE7"/>
    <w:rsid w:val="00B362A6"/>
    <w:rsid w:val="00B425A3"/>
    <w:rsid w:val="00B54750"/>
    <w:rsid w:val="00B63759"/>
    <w:rsid w:val="00B72852"/>
    <w:rsid w:val="00B763F0"/>
    <w:rsid w:val="00B767E4"/>
    <w:rsid w:val="00B76CB4"/>
    <w:rsid w:val="00B83DEE"/>
    <w:rsid w:val="00B95BA5"/>
    <w:rsid w:val="00BA07EF"/>
    <w:rsid w:val="00BA394D"/>
    <w:rsid w:val="00BA4350"/>
    <w:rsid w:val="00BA6719"/>
    <w:rsid w:val="00BB1C02"/>
    <w:rsid w:val="00BC198B"/>
    <w:rsid w:val="00BC38A3"/>
    <w:rsid w:val="00BC57CF"/>
    <w:rsid w:val="00BC5B66"/>
    <w:rsid w:val="00BD6CAA"/>
    <w:rsid w:val="00BD7384"/>
    <w:rsid w:val="00BE1CB9"/>
    <w:rsid w:val="00BE736B"/>
    <w:rsid w:val="00BF14E8"/>
    <w:rsid w:val="00BF193A"/>
    <w:rsid w:val="00BF1ED7"/>
    <w:rsid w:val="00BF7048"/>
    <w:rsid w:val="00C10909"/>
    <w:rsid w:val="00C14406"/>
    <w:rsid w:val="00C17F72"/>
    <w:rsid w:val="00C239BE"/>
    <w:rsid w:val="00C35A53"/>
    <w:rsid w:val="00C369FD"/>
    <w:rsid w:val="00C443EF"/>
    <w:rsid w:val="00C4528D"/>
    <w:rsid w:val="00C45D21"/>
    <w:rsid w:val="00C474E6"/>
    <w:rsid w:val="00C67426"/>
    <w:rsid w:val="00C71667"/>
    <w:rsid w:val="00C7369F"/>
    <w:rsid w:val="00C73D95"/>
    <w:rsid w:val="00C7566E"/>
    <w:rsid w:val="00C8100C"/>
    <w:rsid w:val="00C826B8"/>
    <w:rsid w:val="00C82987"/>
    <w:rsid w:val="00C85A04"/>
    <w:rsid w:val="00C9158F"/>
    <w:rsid w:val="00C96EF3"/>
    <w:rsid w:val="00CA47C7"/>
    <w:rsid w:val="00CA6B86"/>
    <w:rsid w:val="00CB03DB"/>
    <w:rsid w:val="00CB14E5"/>
    <w:rsid w:val="00CB2B76"/>
    <w:rsid w:val="00CB3D66"/>
    <w:rsid w:val="00CB598B"/>
    <w:rsid w:val="00CB68AB"/>
    <w:rsid w:val="00CC0360"/>
    <w:rsid w:val="00CC06B0"/>
    <w:rsid w:val="00CC39B8"/>
    <w:rsid w:val="00CD3990"/>
    <w:rsid w:val="00CD5879"/>
    <w:rsid w:val="00CD7CBE"/>
    <w:rsid w:val="00CE5DCA"/>
    <w:rsid w:val="00CF5D64"/>
    <w:rsid w:val="00D0284E"/>
    <w:rsid w:val="00D02CEF"/>
    <w:rsid w:val="00D02E7B"/>
    <w:rsid w:val="00D034C0"/>
    <w:rsid w:val="00D06073"/>
    <w:rsid w:val="00D151CF"/>
    <w:rsid w:val="00D16E8E"/>
    <w:rsid w:val="00D202B0"/>
    <w:rsid w:val="00D21944"/>
    <w:rsid w:val="00D223F5"/>
    <w:rsid w:val="00D24A91"/>
    <w:rsid w:val="00D30638"/>
    <w:rsid w:val="00D341C1"/>
    <w:rsid w:val="00D40AD1"/>
    <w:rsid w:val="00D41139"/>
    <w:rsid w:val="00D50633"/>
    <w:rsid w:val="00D56859"/>
    <w:rsid w:val="00D63D23"/>
    <w:rsid w:val="00D67254"/>
    <w:rsid w:val="00D72F02"/>
    <w:rsid w:val="00D7690A"/>
    <w:rsid w:val="00D77178"/>
    <w:rsid w:val="00D817C8"/>
    <w:rsid w:val="00D82B0E"/>
    <w:rsid w:val="00D83201"/>
    <w:rsid w:val="00D8360A"/>
    <w:rsid w:val="00D84CDC"/>
    <w:rsid w:val="00DA06F3"/>
    <w:rsid w:val="00DA07AE"/>
    <w:rsid w:val="00DA0EB4"/>
    <w:rsid w:val="00DA1E1A"/>
    <w:rsid w:val="00DC392F"/>
    <w:rsid w:val="00DC7E33"/>
    <w:rsid w:val="00DD101A"/>
    <w:rsid w:val="00DD1479"/>
    <w:rsid w:val="00DD265B"/>
    <w:rsid w:val="00DD51E3"/>
    <w:rsid w:val="00DE01AF"/>
    <w:rsid w:val="00DE28F1"/>
    <w:rsid w:val="00DE48F2"/>
    <w:rsid w:val="00DE5914"/>
    <w:rsid w:val="00DE5FCB"/>
    <w:rsid w:val="00E10CDA"/>
    <w:rsid w:val="00E15B36"/>
    <w:rsid w:val="00E211FF"/>
    <w:rsid w:val="00E21540"/>
    <w:rsid w:val="00E2183D"/>
    <w:rsid w:val="00E242FF"/>
    <w:rsid w:val="00E247EF"/>
    <w:rsid w:val="00E3165F"/>
    <w:rsid w:val="00E37352"/>
    <w:rsid w:val="00E376B0"/>
    <w:rsid w:val="00E5721B"/>
    <w:rsid w:val="00E57369"/>
    <w:rsid w:val="00E6418D"/>
    <w:rsid w:val="00E644F1"/>
    <w:rsid w:val="00E71BA1"/>
    <w:rsid w:val="00E7711D"/>
    <w:rsid w:val="00E80CEE"/>
    <w:rsid w:val="00E86CA7"/>
    <w:rsid w:val="00E90E75"/>
    <w:rsid w:val="00E95BA2"/>
    <w:rsid w:val="00E9791C"/>
    <w:rsid w:val="00EA40F8"/>
    <w:rsid w:val="00EB3944"/>
    <w:rsid w:val="00EB6DA2"/>
    <w:rsid w:val="00EC73FD"/>
    <w:rsid w:val="00EC7805"/>
    <w:rsid w:val="00ED1577"/>
    <w:rsid w:val="00ED2453"/>
    <w:rsid w:val="00ED26CD"/>
    <w:rsid w:val="00ED5ABD"/>
    <w:rsid w:val="00EE039E"/>
    <w:rsid w:val="00EE41CA"/>
    <w:rsid w:val="00EE51B3"/>
    <w:rsid w:val="00EE75D1"/>
    <w:rsid w:val="00EF37D1"/>
    <w:rsid w:val="00EF5301"/>
    <w:rsid w:val="00EF62DA"/>
    <w:rsid w:val="00F01747"/>
    <w:rsid w:val="00F05DFD"/>
    <w:rsid w:val="00F10E35"/>
    <w:rsid w:val="00F11D5C"/>
    <w:rsid w:val="00F1317A"/>
    <w:rsid w:val="00F154DF"/>
    <w:rsid w:val="00F21B0A"/>
    <w:rsid w:val="00F21E92"/>
    <w:rsid w:val="00F22685"/>
    <w:rsid w:val="00F23232"/>
    <w:rsid w:val="00F27099"/>
    <w:rsid w:val="00F432A8"/>
    <w:rsid w:val="00F5066D"/>
    <w:rsid w:val="00F52F10"/>
    <w:rsid w:val="00F62612"/>
    <w:rsid w:val="00F6392A"/>
    <w:rsid w:val="00F66B65"/>
    <w:rsid w:val="00F709FA"/>
    <w:rsid w:val="00F73E86"/>
    <w:rsid w:val="00F7540D"/>
    <w:rsid w:val="00F80B00"/>
    <w:rsid w:val="00F8179F"/>
    <w:rsid w:val="00F818BB"/>
    <w:rsid w:val="00F821E7"/>
    <w:rsid w:val="00F8763A"/>
    <w:rsid w:val="00F90878"/>
    <w:rsid w:val="00F92F5F"/>
    <w:rsid w:val="00FA0252"/>
    <w:rsid w:val="00FA0EAE"/>
    <w:rsid w:val="00FB1E7A"/>
    <w:rsid w:val="00FB72F0"/>
    <w:rsid w:val="00FC1175"/>
    <w:rsid w:val="00FC500E"/>
    <w:rsid w:val="00FD31B2"/>
    <w:rsid w:val="00FD39F6"/>
    <w:rsid w:val="00FD5BBE"/>
    <w:rsid w:val="00FE13C2"/>
    <w:rsid w:val="00FE285B"/>
    <w:rsid w:val="00FE3B17"/>
    <w:rsid w:val="00FF1F1C"/>
    <w:rsid w:val="00FF327A"/>
    <w:rsid w:val="00FF4212"/>
    <w:rsid w:val="00FF5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6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D06CF"/>
    <w:pPr>
      <w:tabs>
        <w:tab w:val="center" w:pos="4320"/>
        <w:tab w:val="right" w:pos="8640"/>
      </w:tabs>
    </w:pPr>
  </w:style>
  <w:style w:type="character" w:styleId="PageNumber">
    <w:name w:val="page number"/>
    <w:basedOn w:val="DefaultParagraphFont"/>
    <w:rsid w:val="004D06CF"/>
  </w:style>
  <w:style w:type="paragraph" w:styleId="FootnoteText">
    <w:name w:val="footnote text"/>
    <w:basedOn w:val="Normal"/>
    <w:semiHidden/>
    <w:rsid w:val="00266F3D"/>
    <w:rPr>
      <w:sz w:val="20"/>
      <w:szCs w:val="20"/>
    </w:rPr>
  </w:style>
  <w:style w:type="character" w:styleId="FootnoteReference">
    <w:name w:val="footnote reference"/>
    <w:basedOn w:val="DefaultParagraphFont"/>
    <w:semiHidden/>
    <w:rsid w:val="00266F3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davalexand</dc:creator>
  <cp:keywords/>
  <dc:description/>
  <cp:lastModifiedBy>shoffner</cp:lastModifiedBy>
  <cp:revision>2</cp:revision>
  <cp:lastPrinted>2009-06-15T14:18:00Z</cp:lastPrinted>
  <dcterms:created xsi:type="dcterms:W3CDTF">2009-06-25T15:24:00Z</dcterms:created>
  <dcterms:modified xsi:type="dcterms:W3CDTF">2009-06-25T15:24:00Z</dcterms:modified>
</cp:coreProperties>
</file>