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987969" w:rsidRDefault="00141506">
      <w:pPr>
        <w:suppressAutoHyphens/>
        <w:jc w:val="center"/>
        <w:rPr>
          <w:rFonts w:ascii="Courier New" w:hAnsi="Courier New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PENNSYLVANIA</w:t>
          </w:r>
        </w:smartTag>
      </w:smartTag>
      <w:r w:rsidRPr="00987969">
        <w:rPr>
          <w:rFonts w:ascii="Courier New" w:hAnsi="Courier New"/>
          <w:spacing w:val="-3"/>
          <w:szCs w:val="24"/>
        </w:rPr>
        <w:t xml:space="preserve"> </w:t>
      </w:r>
      <w:r w:rsidR="00870C8E" w:rsidRPr="00987969">
        <w:rPr>
          <w:rFonts w:ascii="Courier New" w:hAnsi="Courier New"/>
          <w:spacing w:val="-3"/>
          <w:szCs w:val="24"/>
        </w:rPr>
        <w:fldChar w:fldCharType="begin"/>
      </w:r>
      <w:r w:rsidRPr="00987969">
        <w:rPr>
          <w:rFonts w:ascii="Courier New" w:hAnsi="Courier New"/>
          <w:spacing w:val="-3"/>
          <w:szCs w:val="24"/>
        </w:rPr>
        <w:instrText xml:space="preserve">PRIVATE </w:instrText>
      </w:r>
      <w:r w:rsidR="00870C8E" w:rsidRPr="00987969">
        <w:rPr>
          <w:rFonts w:ascii="Courier New" w:hAnsi="Courier New"/>
          <w:spacing w:val="-3"/>
          <w:szCs w:val="24"/>
        </w:rPr>
        <w:fldChar w:fldCharType="end"/>
      </w:r>
    </w:p>
    <w:p w:rsidR="00141506" w:rsidRPr="00987969" w:rsidRDefault="00141506" w:rsidP="00DD51DC">
      <w:pPr>
        <w:suppressAutoHyphens/>
        <w:jc w:val="center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PUBLIC UTILITY COMMISSION</w:t>
      </w:r>
    </w:p>
    <w:p w:rsidR="00141506" w:rsidRPr="00987969" w:rsidRDefault="00141506" w:rsidP="00DD51DC">
      <w:pPr>
        <w:tabs>
          <w:tab w:val="center" w:pos="4680"/>
        </w:tabs>
        <w:suppressAutoHyphens/>
        <w:jc w:val="center"/>
        <w:rPr>
          <w:rFonts w:ascii="Courier New" w:hAnsi="Courier New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987969">
            <w:rPr>
              <w:rFonts w:ascii="Courier New" w:hAnsi="Courier New"/>
              <w:spacing w:val="-3"/>
              <w:szCs w:val="24"/>
            </w:rPr>
            <w:t>Harrisburg</w:t>
          </w:r>
        </w:smartTag>
        <w:r w:rsidRPr="00987969">
          <w:rPr>
            <w:rFonts w:ascii="Courier New" w:hAnsi="Courier New"/>
            <w:spacing w:val="-3"/>
            <w:szCs w:val="24"/>
          </w:rPr>
          <w:t xml:space="preserve">, </w:t>
        </w:r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PA</w:t>
          </w:r>
        </w:smartTag>
        <w:r w:rsidRPr="00987969">
          <w:rPr>
            <w:rFonts w:ascii="Courier New" w:hAnsi="Courier New"/>
            <w:spacing w:val="-3"/>
            <w:szCs w:val="24"/>
          </w:rPr>
          <w:t xml:space="preserve">  </w:t>
        </w:r>
        <w:smartTag w:uri="urn:schemas-microsoft-com:office:smarttags" w:element="PostalCode">
          <w:r w:rsidRPr="00987969">
            <w:rPr>
              <w:rFonts w:ascii="Courier New" w:hAnsi="Courier New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Pr="00987969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E1888" w:rsidRPr="005E1888" w:rsidRDefault="005E1888" w:rsidP="005E1888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5E1888">
        <w:rPr>
          <w:rFonts w:ascii="Courier New" w:hAnsi="Courier New"/>
          <w:spacing w:val="-3"/>
          <w:szCs w:val="24"/>
        </w:rPr>
        <w:t xml:space="preserve">Eric Miller </w:t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  <w:t>:</w:t>
      </w:r>
    </w:p>
    <w:p w:rsidR="005E1888" w:rsidRPr="005E1888" w:rsidRDefault="005E1888" w:rsidP="005E1888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  <w:t>:</w:t>
      </w:r>
    </w:p>
    <w:p w:rsidR="005E1888" w:rsidRPr="005E1888" w:rsidRDefault="005E1888" w:rsidP="005E1888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5E1888">
        <w:rPr>
          <w:rFonts w:ascii="Courier New" w:hAnsi="Courier New"/>
          <w:spacing w:val="-3"/>
          <w:szCs w:val="24"/>
        </w:rPr>
        <w:tab/>
        <w:t xml:space="preserve">v. </w:t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  <w:t>:</w:t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  <w:t>C-2008-2038863</w:t>
      </w:r>
    </w:p>
    <w:p w:rsidR="005E1888" w:rsidRPr="005E1888" w:rsidRDefault="005E1888" w:rsidP="005E1888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  <w:t>:</w:t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  <w:t>C-2008-2070705</w:t>
      </w:r>
    </w:p>
    <w:p w:rsidR="005E1888" w:rsidRPr="005E1888" w:rsidRDefault="005E1888" w:rsidP="005E1888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5E1888">
        <w:rPr>
          <w:rFonts w:ascii="Courier New" w:hAnsi="Courier New"/>
          <w:spacing w:val="-3"/>
          <w:szCs w:val="24"/>
        </w:rPr>
        <w:t>PECO Energy Company</w:t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  <w:t>:</w:t>
      </w:r>
      <w:r w:rsidRPr="005E1888">
        <w:rPr>
          <w:rFonts w:ascii="Courier New" w:hAnsi="Courier New"/>
          <w:spacing w:val="-3"/>
          <w:szCs w:val="24"/>
        </w:rPr>
        <w:tab/>
      </w:r>
      <w:r w:rsidRPr="005E1888">
        <w:rPr>
          <w:rFonts w:ascii="Courier New" w:hAnsi="Courier New"/>
          <w:spacing w:val="-3"/>
          <w:szCs w:val="24"/>
        </w:rPr>
        <w:tab/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Pr="00987969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center" w:pos="4680"/>
        </w:tabs>
        <w:suppressAutoHyphens/>
        <w:jc w:val="both"/>
        <w:rPr>
          <w:rFonts w:ascii="Courier New" w:hAnsi="Courier New"/>
          <w:b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b/>
          <w:spacing w:val="-3"/>
          <w:szCs w:val="24"/>
        </w:rPr>
        <w:t>F I N A L    O R D E R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7C0D22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In accordance wit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provisions of Section 332(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) of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Pa.</w:t>
          </w:r>
        </w:smartTag>
      </w:smartTag>
      <w:r w:rsidRPr="00987969">
        <w:rPr>
          <w:rFonts w:ascii="Courier New" w:hAnsi="Courier New"/>
          <w:spacing w:val="-3"/>
          <w:szCs w:val="24"/>
        </w:rPr>
        <w:t xml:space="preserve"> C.S. §332(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),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decision of Administ</w:t>
      </w:r>
      <w:r w:rsidR="009A547F" w:rsidRPr="00987969">
        <w:rPr>
          <w:rFonts w:ascii="Courier New" w:hAnsi="Courier New"/>
          <w:spacing w:val="-3"/>
          <w:szCs w:val="24"/>
        </w:rPr>
        <w:t xml:space="preserve">rative Law Judge </w:t>
      </w:r>
      <w:r w:rsidR="005E1888">
        <w:rPr>
          <w:rFonts w:ascii="Courier New" w:hAnsi="Courier New"/>
          <w:spacing w:val="-3"/>
          <w:szCs w:val="24"/>
        </w:rPr>
        <w:t>Guy M. Koster</w:t>
      </w:r>
      <w:r w:rsidR="004A74C1">
        <w:rPr>
          <w:rFonts w:ascii="Courier New" w:hAnsi="Courier New"/>
          <w:spacing w:val="-3"/>
          <w:szCs w:val="24"/>
        </w:rPr>
        <w:t xml:space="preserve"> </w:t>
      </w:r>
      <w:r w:rsidR="009A547F" w:rsidRPr="00987969">
        <w:rPr>
          <w:rFonts w:ascii="Courier New" w:hAnsi="Courier New"/>
          <w:spacing w:val="-3"/>
          <w:szCs w:val="24"/>
        </w:rPr>
        <w:t xml:space="preserve">dated </w:t>
      </w:r>
      <w:r w:rsidR="005E1888">
        <w:rPr>
          <w:rFonts w:ascii="Courier New" w:hAnsi="Courier New"/>
          <w:spacing w:val="-3"/>
          <w:szCs w:val="24"/>
        </w:rPr>
        <w:t>May 13</w:t>
      </w:r>
      <w:r w:rsidR="00450DEF">
        <w:rPr>
          <w:rFonts w:ascii="Courier New" w:hAnsi="Courier New"/>
          <w:spacing w:val="-3"/>
          <w:szCs w:val="24"/>
        </w:rPr>
        <w:t>, 200</w:t>
      </w:r>
      <w:r w:rsidR="004F538D">
        <w:rPr>
          <w:rFonts w:ascii="Courier New" w:hAnsi="Courier New"/>
          <w:spacing w:val="-3"/>
          <w:szCs w:val="24"/>
        </w:rPr>
        <w:t>9</w:t>
      </w:r>
      <w:r w:rsidRPr="00987969">
        <w:rPr>
          <w:rFonts w:ascii="Courier New" w:hAnsi="Courier New"/>
          <w:spacing w:val="-3"/>
          <w:szCs w:val="24"/>
        </w:rPr>
        <w:t xml:space="preserve">, 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as become final wit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out furt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er Commission action; </w:t>
      </w:r>
    </w:p>
    <w:p w:rsidR="007C0D22" w:rsidRDefault="007C0D22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THEREFORE,</w:t>
      </w: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IT IS ORDERED:</w:t>
      </w: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</w:p>
    <w:p w:rsidR="005E1888" w:rsidRPr="005E1888" w:rsidRDefault="005E1888" w:rsidP="005E1888">
      <w:pPr>
        <w:ind w:firstLine="1440"/>
        <w:jc w:val="both"/>
        <w:rPr>
          <w:rFonts w:ascii="Courier New" w:hAnsi="Courier New" w:cs="Courier New"/>
        </w:rPr>
      </w:pPr>
      <w:r w:rsidRPr="005E1888">
        <w:rPr>
          <w:rFonts w:ascii="Courier New" w:hAnsi="Courier New" w:cs="Courier New"/>
        </w:rPr>
        <w:t>1.</w:t>
      </w:r>
      <w:r w:rsidRPr="005E1888">
        <w:rPr>
          <w:rFonts w:ascii="Courier New" w:hAnsi="Courier New" w:cs="Courier New"/>
        </w:rPr>
        <w:tab/>
        <w:t>That the complaints filed by Eric Miller against PECO Energy Company at Docket Nos. C-2008-2038863 and C-2008-2070705 are dismissed.</w:t>
      </w:r>
    </w:p>
    <w:p w:rsidR="005E1888" w:rsidRPr="005E1888" w:rsidRDefault="005E1888" w:rsidP="005E1888">
      <w:pPr>
        <w:ind w:firstLine="1440"/>
        <w:jc w:val="both"/>
        <w:rPr>
          <w:rFonts w:ascii="Courier New" w:hAnsi="Courier New" w:cs="Courier New"/>
        </w:rPr>
      </w:pPr>
    </w:p>
    <w:p w:rsidR="005E1888" w:rsidRPr="005E1888" w:rsidRDefault="005E1888" w:rsidP="005E1888">
      <w:pPr>
        <w:ind w:firstLine="1440"/>
        <w:jc w:val="both"/>
        <w:rPr>
          <w:rFonts w:ascii="Courier New" w:hAnsi="Courier New" w:cs="Courier New"/>
        </w:rPr>
      </w:pPr>
      <w:r w:rsidRPr="005E1888">
        <w:rPr>
          <w:rFonts w:ascii="Courier New" w:hAnsi="Courier New" w:cs="Courier New"/>
        </w:rPr>
        <w:t>2.</w:t>
      </w:r>
      <w:r w:rsidRPr="005E1888">
        <w:rPr>
          <w:rFonts w:ascii="Courier New" w:hAnsi="Courier New" w:cs="Courier New"/>
        </w:rPr>
        <w:tab/>
        <w:t>That the records at Docket Nos. C-2008-2038863 and C-2008-2070705 are marked closed.</w:t>
      </w:r>
    </w:p>
    <w:p w:rsidR="00A47CC7" w:rsidRPr="00A47CC7" w:rsidRDefault="00A47CC7" w:rsidP="00A47CC7">
      <w:pPr>
        <w:ind w:firstLine="1440"/>
        <w:jc w:val="both"/>
        <w:rPr>
          <w:rFonts w:ascii="Courier New" w:hAnsi="Courier New" w:cs="Courier New"/>
        </w:rPr>
      </w:pPr>
    </w:p>
    <w:p w:rsidR="008C7551" w:rsidRDefault="00144E39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>
        <w:rPr>
          <w:rFonts w:ascii="Courier New" w:hAnsi="Courier New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17780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BY THE COMMISSION,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James J. McNulty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Secretary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(SEAL)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8D3BB0" w:rsidRDefault="0014150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u w:val="single"/>
        </w:rPr>
      </w:pPr>
      <w:r w:rsidRPr="00987969">
        <w:rPr>
          <w:rFonts w:ascii="Courier New" w:hAnsi="Courier New"/>
          <w:spacing w:val="-3"/>
          <w:szCs w:val="24"/>
        </w:rPr>
        <w:t>ORDER ENTERED:</w:t>
      </w:r>
      <w:r w:rsidR="000F2734">
        <w:rPr>
          <w:rFonts w:ascii="Courier New" w:hAnsi="Courier New"/>
          <w:spacing w:val="-3"/>
          <w:szCs w:val="24"/>
        </w:rPr>
        <w:t xml:space="preserve"> </w:t>
      </w:r>
      <w:r w:rsidR="00144E39">
        <w:rPr>
          <w:rFonts w:ascii="Courier New" w:hAnsi="Courier New"/>
          <w:spacing w:val="-3"/>
          <w:szCs w:val="24"/>
        </w:rPr>
        <w:t>July 9, 2009</w:t>
      </w:r>
      <w:r w:rsidR="00144E39" w:rsidRPr="00144E39">
        <w:rPr>
          <w:rFonts w:ascii="Times New Roman" w:hAnsi="Times New Roman"/>
          <w:szCs w:val="24"/>
        </w:rPr>
        <w:t xml:space="preserve"> </w:t>
      </w:r>
    </w:p>
    <w:sectPr w:rsidR="00141506" w:rsidRPr="008D3BB0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289" w:rsidRDefault="000A7289">
      <w:pPr>
        <w:spacing w:line="20" w:lineRule="exact"/>
      </w:pPr>
    </w:p>
  </w:endnote>
  <w:endnote w:type="continuationSeparator" w:id="1">
    <w:p w:rsidR="000A7289" w:rsidRDefault="000A7289">
      <w:r>
        <w:t xml:space="preserve"> </w:t>
      </w:r>
    </w:p>
  </w:endnote>
  <w:endnote w:type="continuationNotice" w:id="2">
    <w:p w:rsidR="000A7289" w:rsidRDefault="000A728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289" w:rsidRDefault="000A7289">
      <w:r>
        <w:separator/>
      </w:r>
    </w:p>
  </w:footnote>
  <w:footnote w:type="continuationSeparator" w:id="1">
    <w:p w:rsidR="000A7289" w:rsidRDefault="000A7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76F60"/>
    <w:rsid w:val="000A7289"/>
    <w:rsid w:val="000F2734"/>
    <w:rsid w:val="00102A0C"/>
    <w:rsid w:val="00141506"/>
    <w:rsid w:val="00144E39"/>
    <w:rsid w:val="001D058B"/>
    <w:rsid w:val="001D209B"/>
    <w:rsid w:val="00201E96"/>
    <w:rsid w:val="0022470B"/>
    <w:rsid w:val="0031293C"/>
    <w:rsid w:val="003566B0"/>
    <w:rsid w:val="003733F0"/>
    <w:rsid w:val="00377AFC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1888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70C8E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57FA6"/>
    <w:rsid w:val="00BB4E5C"/>
    <w:rsid w:val="00C94A2D"/>
    <w:rsid w:val="00CB2D7F"/>
    <w:rsid w:val="00CD1AC8"/>
    <w:rsid w:val="00CF1137"/>
    <w:rsid w:val="00D335DF"/>
    <w:rsid w:val="00D36E23"/>
    <w:rsid w:val="00D634D0"/>
    <w:rsid w:val="00D65BB6"/>
    <w:rsid w:val="00DC7770"/>
    <w:rsid w:val="00DD51DC"/>
    <w:rsid w:val="00E84FE1"/>
    <w:rsid w:val="00E90C7F"/>
    <w:rsid w:val="00EB7EE4"/>
    <w:rsid w:val="00EC0276"/>
    <w:rsid w:val="00F47F3C"/>
    <w:rsid w:val="00F655F1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C8E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70C8E"/>
  </w:style>
  <w:style w:type="character" w:styleId="EndnoteReference">
    <w:name w:val="endnote reference"/>
    <w:basedOn w:val="DefaultParagraphFont"/>
    <w:semiHidden/>
    <w:rsid w:val="00870C8E"/>
    <w:rPr>
      <w:vertAlign w:val="superscript"/>
    </w:rPr>
  </w:style>
  <w:style w:type="paragraph" w:styleId="FootnoteText">
    <w:name w:val="footnote text"/>
    <w:basedOn w:val="Normal"/>
    <w:semiHidden/>
    <w:rsid w:val="00870C8E"/>
  </w:style>
  <w:style w:type="character" w:styleId="FootnoteReference">
    <w:name w:val="footnote reference"/>
    <w:basedOn w:val="DefaultParagraphFont"/>
    <w:semiHidden/>
    <w:rsid w:val="00870C8E"/>
    <w:rPr>
      <w:vertAlign w:val="superscript"/>
    </w:rPr>
  </w:style>
  <w:style w:type="paragraph" w:styleId="TOC1">
    <w:name w:val="toc 1"/>
    <w:basedOn w:val="Normal"/>
    <w:next w:val="Normal"/>
    <w:semiHidden/>
    <w:rsid w:val="00870C8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70C8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70C8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70C8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70C8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70C8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70C8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70C8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70C8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70C8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70C8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70C8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70C8E"/>
  </w:style>
  <w:style w:type="character" w:customStyle="1" w:styleId="EquationCaption">
    <w:name w:val="_Equation Caption"/>
    <w:rsid w:val="00870C8E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4</cp:revision>
  <cp:lastPrinted>2009-07-09T13:56:00Z</cp:lastPrinted>
  <dcterms:created xsi:type="dcterms:W3CDTF">2009-07-08T18:48:00Z</dcterms:created>
  <dcterms:modified xsi:type="dcterms:W3CDTF">2009-07-09T13:56:00Z</dcterms:modified>
</cp:coreProperties>
</file>