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404115">
        <w:trPr>
          <w:trHeight w:val="990"/>
        </w:trPr>
        <w:tc>
          <w:tcPr>
            <w:tcW w:w="1363" w:type="dxa"/>
            <w:shd w:val="clear" w:color="auto" w:fill="auto"/>
          </w:tcPr>
          <w:p w:rsidR="00404115" w:rsidRDefault="00537B8E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:rsidR="00404115" w:rsidRDefault="0040411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404115" w:rsidRDefault="00404115" w:rsidP="00404115">
      <w:pPr>
        <w:rPr>
          <w:sz w:val="20"/>
        </w:rPr>
      </w:pPr>
      <w:r>
        <w:tab/>
      </w:r>
    </w:p>
    <w:p w:rsidR="00404115" w:rsidRPr="00E53276" w:rsidRDefault="006A0088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AUGUST 24, 2009</w:t>
      </w:r>
    </w:p>
    <w:p w:rsidR="00404115" w:rsidRPr="00E53276" w:rsidRDefault="00D50030" w:rsidP="005B67A7">
      <w:pPr>
        <w:tabs>
          <w:tab w:val="center" w:pos="4680"/>
        </w:tabs>
        <w:ind w:left="2160" w:right="-72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6A0088">
        <w:rPr>
          <w:rFonts w:ascii="Arial" w:hAnsi="Arial" w:cs="Arial"/>
          <w:sz w:val="22"/>
          <w:szCs w:val="22"/>
        </w:rPr>
        <w:t>C-2008-2061207</w:t>
      </w: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537B8E" w:rsidRDefault="00537B8E" w:rsidP="00404115">
      <w:pPr>
        <w:rPr>
          <w:rFonts w:ascii="Arial" w:hAnsi="Arial" w:cs="Arial"/>
          <w:sz w:val="22"/>
          <w:szCs w:val="22"/>
        </w:rPr>
      </w:pPr>
    </w:p>
    <w:p w:rsidR="006A0088" w:rsidRDefault="006A0088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LORI WILLIAMS</w:t>
      </w:r>
    </w:p>
    <w:p w:rsidR="006A0088" w:rsidRDefault="006A0088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1100 WEST CHESTER PIKE</w:t>
      </w:r>
    </w:p>
    <w:p w:rsidR="006A0088" w:rsidRDefault="006A0088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APT D-2</w:t>
      </w:r>
    </w:p>
    <w:p w:rsidR="006A0088" w:rsidRDefault="006A0088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WEST CHESTER  PA  19382</w:t>
      </w:r>
    </w:p>
    <w:p w:rsidR="006A0088" w:rsidRPr="00E53276" w:rsidRDefault="006A0088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007200" w:rsidRPr="00E53276" w:rsidRDefault="006A0088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LORI WILLIAMS</w:t>
      </w:r>
    </w:p>
    <w:p w:rsidR="00404115" w:rsidRPr="00E53276" w:rsidRDefault="00007200" w:rsidP="00404115">
      <w:pPr>
        <w:jc w:val="center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v</w:t>
      </w:r>
      <w:r w:rsidR="00404115" w:rsidRPr="00E53276">
        <w:rPr>
          <w:rFonts w:ascii="Arial" w:hAnsi="Arial" w:cs="Arial"/>
          <w:sz w:val="22"/>
          <w:szCs w:val="22"/>
        </w:rPr>
        <w:t>.</w:t>
      </w:r>
    </w:p>
    <w:p w:rsidR="00404115" w:rsidRPr="00E53276" w:rsidRDefault="006A0088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PECO ENERGY COMPANY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 xml:space="preserve">TO WHOM IT </w:t>
      </w:r>
      <w:smartTag w:uri="urn:schemas-microsoft-com:office:smarttags" w:element="stockticker">
        <w:r w:rsidRPr="00E53276">
          <w:rPr>
            <w:rFonts w:ascii="Arial" w:hAnsi="Arial" w:cs="Arial"/>
            <w:sz w:val="22"/>
            <w:szCs w:val="22"/>
          </w:rPr>
          <w:t>MAY</w:t>
        </w:r>
      </w:smartTag>
      <w:r w:rsidRPr="00E53276">
        <w:rPr>
          <w:rFonts w:ascii="Arial" w:hAnsi="Arial" w:cs="Arial"/>
          <w:sz w:val="22"/>
          <w:szCs w:val="22"/>
        </w:rPr>
        <w:t xml:space="preserve"> CONCERN: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  <w:t>Please be advised that the Commission has marked the above-entitled proceeding</w:t>
      </w:r>
      <w:r w:rsidR="004F09A6">
        <w:rPr>
          <w:rFonts w:ascii="Arial" w:hAnsi="Arial" w:cs="Arial"/>
          <w:sz w:val="22"/>
          <w:szCs w:val="22"/>
        </w:rPr>
        <w:t xml:space="preserve"> </w:t>
      </w:r>
      <w:r w:rsidR="004F09A6" w:rsidRPr="00E53276">
        <w:rPr>
          <w:rFonts w:ascii="Arial" w:hAnsi="Arial" w:cs="Arial"/>
          <w:sz w:val="22"/>
          <w:szCs w:val="22"/>
        </w:rPr>
        <w:t>closed</w:t>
      </w:r>
      <w:r w:rsidRPr="00E53276">
        <w:rPr>
          <w:rFonts w:ascii="Arial" w:hAnsi="Arial" w:cs="Arial"/>
          <w:sz w:val="22"/>
          <w:szCs w:val="22"/>
        </w:rPr>
        <w:t xml:space="preserve">.     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537B8E" w:rsidP="00404115">
      <w:pPr>
        <w:rPr>
          <w:rFonts w:ascii="Arial" w:hAnsi="Arial" w:cs="Arial"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2908935</wp:posOffset>
            </wp:positionH>
            <wp:positionV relativeFrom="paragraph">
              <wp:posOffset>72390</wp:posOffset>
            </wp:positionV>
            <wp:extent cx="2571750" cy="1298575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Very truly yours,</w:t>
      </w:r>
    </w:p>
    <w:p w:rsidR="003103AC" w:rsidRPr="00E53276" w:rsidRDefault="003103AC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James J. McNulty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Secretary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cc:</w:t>
      </w:r>
      <w:r w:rsidRPr="00E53276">
        <w:rPr>
          <w:rFonts w:ascii="Arial" w:hAnsi="Arial" w:cs="Arial"/>
          <w:sz w:val="22"/>
          <w:szCs w:val="22"/>
        </w:rPr>
        <w:tab/>
        <w:t>All parties of Record</w:t>
      </w: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</w:p>
    <w:p w:rsidR="004A413A" w:rsidRDefault="00B21E7B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GLR</w:t>
      </w:r>
    </w:p>
    <w:p w:rsidR="006A0088" w:rsidRDefault="006A0088" w:rsidP="00404115">
      <w:pPr>
        <w:jc w:val="left"/>
        <w:rPr>
          <w:rFonts w:ascii="Arial" w:hAnsi="Arial" w:cs="Arial"/>
          <w:sz w:val="22"/>
          <w:szCs w:val="22"/>
        </w:rPr>
      </w:pPr>
    </w:p>
    <w:p w:rsidR="006A0088" w:rsidRDefault="006A0088" w:rsidP="006A00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WARD L SMITH AND</w:t>
      </w:r>
    </w:p>
    <w:p w:rsidR="006A0088" w:rsidRDefault="006A0088" w:rsidP="006A00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TISHEKIA WILLIAMS COUNSELS</w:t>
      </w:r>
    </w:p>
    <w:p w:rsidR="006A0088" w:rsidRDefault="006A0088" w:rsidP="006A00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PECO ENERGY COMPANY</w:t>
      </w:r>
    </w:p>
    <w:p w:rsidR="006A0088" w:rsidRDefault="006A0088" w:rsidP="006A00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2301 MARKET ST  S23-1</w:t>
      </w:r>
    </w:p>
    <w:p w:rsidR="006A0088" w:rsidRDefault="006A0088" w:rsidP="006A00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 BOX 8699</w:t>
      </w:r>
    </w:p>
    <w:p w:rsidR="002968A7" w:rsidRPr="00E53276" w:rsidRDefault="006A0088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 PA  19101-8699</w:t>
      </w:r>
    </w:p>
    <w:sectPr w:rsidR="002968A7" w:rsidRPr="00E53276" w:rsidSect="00A70557">
      <w:endnotePr>
        <w:numFmt w:val="decimal"/>
      </w:endnotePr>
      <w:pgSz w:w="12240" w:h="15840"/>
      <w:pgMar w:top="720" w:right="1440" w:bottom="1440" w:left="1440" w:header="1440" w:footer="1440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5EF1" w:rsidRDefault="00315EF1">
      <w:pPr>
        <w:spacing w:line="20" w:lineRule="exact"/>
      </w:pPr>
    </w:p>
  </w:endnote>
  <w:endnote w:type="continuationSeparator" w:id="0">
    <w:p w:rsidR="00315EF1" w:rsidRDefault="00315EF1">
      <w:r>
        <w:t xml:space="preserve"> </w:t>
      </w:r>
    </w:p>
  </w:endnote>
  <w:endnote w:type="continuationNotice" w:id="1">
    <w:p w:rsidR="00315EF1" w:rsidRDefault="00315EF1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5EF1" w:rsidRDefault="00315EF1">
      <w:r>
        <w:separator/>
      </w:r>
    </w:p>
  </w:footnote>
  <w:footnote w:type="continuationSeparator" w:id="0">
    <w:p w:rsidR="00315EF1" w:rsidRDefault="00315EF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2968A7"/>
    <w:rsid w:val="00007200"/>
    <w:rsid w:val="000F3758"/>
    <w:rsid w:val="001B122D"/>
    <w:rsid w:val="001C094C"/>
    <w:rsid w:val="00270849"/>
    <w:rsid w:val="002968A7"/>
    <w:rsid w:val="002A0934"/>
    <w:rsid w:val="003103AC"/>
    <w:rsid w:val="00315EF1"/>
    <w:rsid w:val="003255EE"/>
    <w:rsid w:val="00342125"/>
    <w:rsid w:val="003923FE"/>
    <w:rsid w:val="003A3AC6"/>
    <w:rsid w:val="003B1478"/>
    <w:rsid w:val="00404115"/>
    <w:rsid w:val="00486538"/>
    <w:rsid w:val="004A413A"/>
    <w:rsid w:val="004F09A6"/>
    <w:rsid w:val="004F418A"/>
    <w:rsid w:val="00537B8E"/>
    <w:rsid w:val="00541115"/>
    <w:rsid w:val="005B67A7"/>
    <w:rsid w:val="00634375"/>
    <w:rsid w:val="006A0088"/>
    <w:rsid w:val="007F294E"/>
    <w:rsid w:val="0082109F"/>
    <w:rsid w:val="00852C63"/>
    <w:rsid w:val="00A70557"/>
    <w:rsid w:val="00B21E7B"/>
    <w:rsid w:val="00BC1F5A"/>
    <w:rsid w:val="00C96FE6"/>
    <w:rsid w:val="00D50030"/>
    <w:rsid w:val="00D86497"/>
    <w:rsid w:val="00E53276"/>
    <w:rsid w:val="00FE0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B1478"/>
    <w:pPr>
      <w:tabs>
        <w:tab w:val="left" w:pos="-720"/>
      </w:tabs>
      <w:suppressAutoHyphens/>
      <w:jc w:val="both"/>
    </w:pPr>
    <w:rPr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B1478"/>
  </w:style>
  <w:style w:type="character" w:styleId="EndnoteReference">
    <w:name w:val="endnote reference"/>
    <w:basedOn w:val="DefaultParagraphFont"/>
    <w:semiHidden/>
    <w:rsid w:val="003B1478"/>
    <w:rPr>
      <w:vertAlign w:val="superscript"/>
    </w:rPr>
  </w:style>
  <w:style w:type="paragraph" w:styleId="FootnoteText">
    <w:name w:val="footnote text"/>
    <w:basedOn w:val="Normal"/>
    <w:semiHidden/>
    <w:rsid w:val="003B1478"/>
  </w:style>
  <w:style w:type="character" w:styleId="FootnoteReference">
    <w:name w:val="footnote reference"/>
    <w:basedOn w:val="DefaultParagraphFont"/>
    <w:semiHidden/>
    <w:rsid w:val="003B1478"/>
    <w:rPr>
      <w:vertAlign w:val="superscript"/>
    </w:rPr>
  </w:style>
  <w:style w:type="paragraph" w:styleId="TOC1">
    <w:name w:val="toc 1"/>
    <w:basedOn w:val="Normal"/>
    <w:next w:val="Normal"/>
    <w:semiHidden/>
    <w:rsid w:val="003B1478"/>
    <w:pPr>
      <w:tabs>
        <w:tab w:val="right" w:leader="dot" w:pos="9360"/>
      </w:tabs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3B1478"/>
    <w:pPr>
      <w:tabs>
        <w:tab w:val="right" w:leader="dot" w:pos="9360"/>
      </w:tabs>
      <w:ind w:left="1440" w:right="720" w:hanging="720"/>
    </w:pPr>
  </w:style>
  <w:style w:type="paragraph" w:styleId="TOC3">
    <w:name w:val="toc 3"/>
    <w:basedOn w:val="Normal"/>
    <w:next w:val="Normal"/>
    <w:semiHidden/>
    <w:rsid w:val="003B1478"/>
    <w:pPr>
      <w:tabs>
        <w:tab w:val="right" w:leader="dot" w:pos="9360"/>
      </w:tabs>
      <w:ind w:left="2160" w:right="720" w:hanging="720"/>
    </w:pPr>
  </w:style>
  <w:style w:type="paragraph" w:styleId="TOC4">
    <w:name w:val="toc 4"/>
    <w:basedOn w:val="Normal"/>
    <w:next w:val="Normal"/>
    <w:semiHidden/>
    <w:rsid w:val="003B1478"/>
    <w:pPr>
      <w:tabs>
        <w:tab w:val="right" w:leader="dot" w:pos="9360"/>
      </w:tabs>
      <w:ind w:left="2880" w:right="720" w:hanging="720"/>
    </w:pPr>
  </w:style>
  <w:style w:type="paragraph" w:styleId="TOC5">
    <w:name w:val="toc 5"/>
    <w:basedOn w:val="Normal"/>
    <w:next w:val="Normal"/>
    <w:semiHidden/>
    <w:rsid w:val="003B1478"/>
    <w:pPr>
      <w:tabs>
        <w:tab w:val="right" w:leader="dot" w:pos="9360"/>
      </w:tabs>
      <w:ind w:left="3600" w:right="720" w:hanging="720"/>
    </w:pPr>
  </w:style>
  <w:style w:type="paragraph" w:styleId="TOC6">
    <w:name w:val="toc 6"/>
    <w:basedOn w:val="Normal"/>
    <w:next w:val="Normal"/>
    <w:semiHidden/>
    <w:rsid w:val="003B1478"/>
    <w:pPr>
      <w:tabs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rsid w:val="003B1478"/>
    <w:pPr>
      <w:ind w:left="720" w:hanging="720"/>
    </w:pPr>
  </w:style>
  <w:style w:type="paragraph" w:styleId="TOC8">
    <w:name w:val="toc 8"/>
    <w:basedOn w:val="Normal"/>
    <w:next w:val="Normal"/>
    <w:semiHidden/>
    <w:rsid w:val="003B1478"/>
    <w:pPr>
      <w:tabs>
        <w:tab w:val="right" w:pos="9360"/>
      </w:tabs>
      <w:ind w:left="720" w:hanging="720"/>
    </w:pPr>
  </w:style>
  <w:style w:type="paragraph" w:styleId="TOC9">
    <w:name w:val="toc 9"/>
    <w:basedOn w:val="Normal"/>
    <w:next w:val="Normal"/>
    <w:semiHidden/>
    <w:rsid w:val="003B1478"/>
    <w:pPr>
      <w:tabs>
        <w:tab w:val="right" w:leader="dot" w:pos="9360"/>
      </w:tabs>
      <w:ind w:left="720" w:hanging="720"/>
    </w:pPr>
  </w:style>
  <w:style w:type="paragraph" w:styleId="Index1">
    <w:name w:val="index 1"/>
    <w:basedOn w:val="Normal"/>
    <w:next w:val="Normal"/>
    <w:semiHidden/>
    <w:rsid w:val="003B1478"/>
    <w:pPr>
      <w:tabs>
        <w:tab w:val="right" w:leader="dot" w:pos="9360"/>
      </w:tabs>
      <w:ind w:left="1440" w:right="720" w:hanging="1440"/>
    </w:pPr>
  </w:style>
  <w:style w:type="paragraph" w:styleId="Index2">
    <w:name w:val="index 2"/>
    <w:basedOn w:val="Normal"/>
    <w:next w:val="Normal"/>
    <w:semiHidden/>
    <w:rsid w:val="003B1478"/>
    <w:pPr>
      <w:tabs>
        <w:tab w:val="right" w:leader="dot" w:pos="9360"/>
      </w:tabs>
      <w:ind w:left="1440" w:right="720" w:hanging="720"/>
    </w:pPr>
  </w:style>
  <w:style w:type="paragraph" w:styleId="TOAHeading">
    <w:name w:val="toa heading"/>
    <w:basedOn w:val="Normal"/>
    <w:next w:val="Normal"/>
    <w:semiHidden/>
    <w:rsid w:val="003B1478"/>
    <w:pPr>
      <w:tabs>
        <w:tab w:val="right" w:pos="9360"/>
      </w:tabs>
    </w:pPr>
  </w:style>
  <w:style w:type="paragraph" w:styleId="Caption">
    <w:name w:val="caption"/>
    <w:basedOn w:val="Normal"/>
    <w:next w:val="Normal"/>
    <w:qFormat/>
    <w:rsid w:val="003B1478"/>
  </w:style>
  <w:style w:type="character" w:customStyle="1" w:styleId="EquationCaption">
    <w:name w:val="_Equation Caption"/>
    <w:rsid w:val="003B1478"/>
  </w:style>
  <w:style w:type="paragraph" w:styleId="Header">
    <w:name w:val="header"/>
    <w:basedOn w:val="Normal"/>
    <w:rsid w:val="003B1478"/>
    <w:pPr>
      <w:tabs>
        <w:tab w:val="clear" w:pos="-720"/>
        <w:tab w:val="center" w:pos="4320"/>
        <w:tab w:val="right" w:pos="8640"/>
      </w:tabs>
    </w:pPr>
  </w:style>
  <w:style w:type="paragraph" w:styleId="Footer">
    <w:name w:val="footer"/>
    <w:basedOn w:val="Normal"/>
    <w:rsid w:val="003B1478"/>
    <w:pPr>
      <w:tabs>
        <w:tab w:val="clear" w:pos="-720"/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5B67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B67A7"/>
    <w:rPr>
      <w:rFonts w:ascii="Tahoma" w:hAnsi="Tahoma" w:cs="Tahoma"/>
      <w:spacing w:val="-3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5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CLOSING LETTER</vt:lpstr>
    </vt:vector>
  </TitlesOfParts>
  <Company>PA PUC</Company>
  <LinksUpToDate>false</LinksUpToDate>
  <CharactersWithSpaces>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CLOSING LETTER</dc:title>
  <dc:subject/>
  <dc:creator>GAST</dc:creator>
  <cp:keywords/>
  <cp:lastModifiedBy>grisser</cp:lastModifiedBy>
  <cp:revision>2</cp:revision>
  <cp:lastPrinted>2009-08-24T15:35:00Z</cp:lastPrinted>
  <dcterms:created xsi:type="dcterms:W3CDTF">2009-08-24T15:36:00Z</dcterms:created>
  <dcterms:modified xsi:type="dcterms:W3CDTF">2009-08-24T15:36:00Z</dcterms:modified>
</cp:coreProperties>
</file>