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tblGrid>
      <w:tr w:rsidR="006E158D" w:rsidTr="0063748A">
        <w:trPr>
          <w:trHeight w:val="990"/>
        </w:trPr>
        <w:tc>
          <w:tcPr>
            <w:tcW w:w="1363" w:type="dxa"/>
            <w:shd w:val="clear" w:color="auto" w:fill="auto"/>
          </w:tcPr>
          <w:p w:rsidR="006E158D" w:rsidRDefault="006E158D" w:rsidP="0063748A">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6E158D" w:rsidRDefault="006E158D" w:rsidP="0063748A">
            <w:pPr>
              <w:suppressAutoHyphens/>
              <w:spacing w:line="204" w:lineRule="auto"/>
              <w:jc w:val="center"/>
              <w:rPr>
                <w:rFonts w:ascii="Arial" w:hAnsi="Arial"/>
                <w:color w:val="000080"/>
                <w:spacing w:val="-3"/>
                <w:sz w:val="26"/>
              </w:rPr>
            </w:pPr>
          </w:p>
          <w:p w:rsidR="006E158D" w:rsidRDefault="006E158D" w:rsidP="0063748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E158D" w:rsidRDefault="006E158D" w:rsidP="0063748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E158D" w:rsidRDefault="006E158D" w:rsidP="0063748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r>
    </w:tbl>
    <w:p w:rsidR="006E158D" w:rsidRDefault="00910D4F" w:rsidP="00160A2F">
      <w:pPr>
        <w:jc w:val="center"/>
        <w:rPr>
          <w:sz w:val="24"/>
          <w:szCs w:val="24"/>
        </w:rPr>
      </w:pPr>
      <w:r>
        <w:rPr>
          <w:sz w:val="24"/>
          <w:szCs w:val="24"/>
        </w:rPr>
        <w:t xml:space="preserve">August </w:t>
      </w:r>
      <w:r w:rsidR="00C54FB3">
        <w:rPr>
          <w:sz w:val="24"/>
          <w:szCs w:val="24"/>
        </w:rPr>
        <w:t>19</w:t>
      </w:r>
      <w:r>
        <w:rPr>
          <w:sz w:val="24"/>
          <w:szCs w:val="24"/>
        </w:rPr>
        <w:t>, 2009</w:t>
      </w:r>
    </w:p>
    <w:p w:rsidR="00160A2F" w:rsidRDefault="00160A2F" w:rsidP="00160A2F">
      <w:pPr>
        <w:rPr>
          <w:sz w:val="24"/>
          <w:szCs w:val="24"/>
        </w:rPr>
      </w:pPr>
    </w:p>
    <w:p w:rsidR="00160A2F" w:rsidRDefault="00160A2F" w:rsidP="00160A2F">
      <w:pPr>
        <w:rPr>
          <w:sz w:val="24"/>
          <w:szCs w:val="24"/>
        </w:rPr>
      </w:pPr>
    </w:p>
    <w:p w:rsidR="00EE6B9E" w:rsidRDefault="00594B42" w:rsidP="006E158D">
      <w:pPr>
        <w:rPr>
          <w:sz w:val="24"/>
          <w:szCs w:val="24"/>
        </w:rPr>
      </w:pPr>
      <w:r>
        <w:rPr>
          <w:sz w:val="24"/>
          <w:szCs w:val="24"/>
        </w:rPr>
        <w:t>ZINN LOGISTICS, LLC</w:t>
      </w:r>
    </w:p>
    <w:p w:rsidR="00EE6B9E" w:rsidRDefault="00594B42" w:rsidP="006E158D">
      <w:pPr>
        <w:rPr>
          <w:sz w:val="24"/>
          <w:szCs w:val="24"/>
        </w:rPr>
      </w:pPr>
      <w:r>
        <w:rPr>
          <w:sz w:val="24"/>
          <w:szCs w:val="24"/>
        </w:rPr>
        <w:t>1300 ZINN’S QUARRY ROAD</w:t>
      </w:r>
    </w:p>
    <w:p w:rsidR="00EE6B9E" w:rsidRDefault="00594B42" w:rsidP="006E158D">
      <w:pPr>
        <w:rPr>
          <w:sz w:val="24"/>
          <w:szCs w:val="24"/>
        </w:rPr>
      </w:pPr>
      <w:r>
        <w:rPr>
          <w:sz w:val="24"/>
          <w:szCs w:val="24"/>
        </w:rPr>
        <w:t>YORK</w:t>
      </w:r>
      <w:r w:rsidR="009505F9">
        <w:rPr>
          <w:sz w:val="24"/>
          <w:szCs w:val="24"/>
        </w:rPr>
        <w:t>,</w:t>
      </w:r>
      <w:r w:rsidR="00EE6B9E">
        <w:rPr>
          <w:sz w:val="24"/>
          <w:szCs w:val="24"/>
        </w:rPr>
        <w:t xml:space="preserve"> PA 1</w:t>
      </w:r>
      <w:r>
        <w:rPr>
          <w:sz w:val="24"/>
          <w:szCs w:val="24"/>
        </w:rPr>
        <w:t>7404</w:t>
      </w:r>
    </w:p>
    <w:p w:rsidR="00EE6B9E" w:rsidRDefault="00EE6B9E" w:rsidP="006E158D">
      <w:pPr>
        <w:rPr>
          <w:sz w:val="24"/>
          <w:szCs w:val="24"/>
        </w:rPr>
      </w:pPr>
    </w:p>
    <w:p w:rsidR="00EE6B9E" w:rsidRDefault="00EE6B9E" w:rsidP="006E158D">
      <w:pPr>
        <w:rPr>
          <w:sz w:val="24"/>
          <w:szCs w:val="24"/>
        </w:rPr>
      </w:pPr>
    </w:p>
    <w:p w:rsidR="00EE6B9E" w:rsidRDefault="00EE6B9E" w:rsidP="006E158D">
      <w:pPr>
        <w:rPr>
          <w:sz w:val="24"/>
          <w:szCs w:val="24"/>
        </w:rPr>
      </w:pPr>
    </w:p>
    <w:p w:rsidR="00160A2F" w:rsidRDefault="00EE6B9E" w:rsidP="00160A2F">
      <w:pPr>
        <w:rPr>
          <w:sz w:val="24"/>
          <w:szCs w:val="24"/>
        </w:rPr>
      </w:pPr>
      <w:r>
        <w:rPr>
          <w:sz w:val="24"/>
          <w:szCs w:val="24"/>
        </w:rPr>
        <w:tab/>
        <w:t>Re:</w:t>
      </w:r>
      <w:r>
        <w:rPr>
          <w:sz w:val="24"/>
          <w:szCs w:val="24"/>
        </w:rPr>
        <w:tab/>
        <w:t>P</w:t>
      </w:r>
      <w:r w:rsidR="00160A2F">
        <w:rPr>
          <w:sz w:val="24"/>
          <w:szCs w:val="24"/>
        </w:rPr>
        <w:t>ennsylvania Public Utility Commission</w:t>
      </w:r>
      <w:r w:rsidR="00160A2F">
        <w:rPr>
          <w:sz w:val="24"/>
          <w:szCs w:val="24"/>
        </w:rPr>
        <w:tab/>
      </w:r>
      <w:r w:rsidR="00160A2F">
        <w:rPr>
          <w:sz w:val="24"/>
          <w:szCs w:val="24"/>
        </w:rPr>
        <w:tab/>
      </w:r>
      <w:r w:rsidR="00160A2F">
        <w:rPr>
          <w:sz w:val="24"/>
          <w:szCs w:val="24"/>
        </w:rPr>
        <w:tab/>
        <w:t>A-00</w:t>
      </w:r>
      <w:r w:rsidR="00594B42">
        <w:rPr>
          <w:sz w:val="24"/>
          <w:szCs w:val="24"/>
        </w:rPr>
        <w:t>121784</w:t>
      </w:r>
      <w:r w:rsidR="00160A2F">
        <w:rPr>
          <w:sz w:val="24"/>
          <w:szCs w:val="24"/>
        </w:rPr>
        <w:t xml:space="preserve"> </w:t>
      </w:r>
    </w:p>
    <w:p w:rsidR="00160A2F" w:rsidRDefault="00EE6B9E" w:rsidP="00160A2F">
      <w:pPr>
        <w:rPr>
          <w:sz w:val="24"/>
          <w:szCs w:val="24"/>
        </w:rPr>
      </w:pPr>
      <w:r>
        <w:rPr>
          <w:sz w:val="24"/>
          <w:szCs w:val="24"/>
        </w:rPr>
        <w:tab/>
      </w:r>
      <w:r w:rsidR="00160A2F">
        <w:rPr>
          <w:sz w:val="24"/>
          <w:szCs w:val="24"/>
        </w:rPr>
        <w:tab/>
      </w:r>
      <w:r w:rsidR="00160A2F">
        <w:rPr>
          <w:sz w:val="24"/>
          <w:szCs w:val="24"/>
        </w:rPr>
        <w:tab/>
        <w:t>v.</w:t>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594B42">
        <w:rPr>
          <w:sz w:val="24"/>
          <w:szCs w:val="24"/>
        </w:rPr>
        <w:t>C-2009-2114860</w:t>
      </w:r>
      <w:r w:rsidR="00160A2F">
        <w:rPr>
          <w:sz w:val="24"/>
          <w:szCs w:val="24"/>
        </w:rPr>
        <w:tab/>
      </w:r>
    </w:p>
    <w:p w:rsidR="005C2D7A" w:rsidRDefault="00EE6B9E" w:rsidP="00160A2F">
      <w:pPr>
        <w:rPr>
          <w:sz w:val="24"/>
          <w:szCs w:val="24"/>
        </w:rPr>
      </w:pPr>
      <w:r>
        <w:rPr>
          <w:sz w:val="24"/>
          <w:szCs w:val="24"/>
        </w:rPr>
        <w:tab/>
      </w:r>
      <w:r>
        <w:rPr>
          <w:sz w:val="24"/>
          <w:szCs w:val="24"/>
        </w:rPr>
        <w:tab/>
      </w:r>
      <w:r w:rsidR="00594B42">
        <w:rPr>
          <w:sz w:val="24"/>
          <w:szCs w:val="24"/>
        </w:rPr>
        <w:t>Zinn Logistics</w:t>
      </w:r>
      <w:r w:rsidR="001128C9">
        <w:rPr>
          <w:sz w:val="24"/>
          <w:szCs w:val="24"/>
        </w:rPr>
        <w:t>, LLC</w:t>
      </w:r>
    </w:p>
    <w:p w:rsidR="00160A2F" w:rsidRDefault="00160A2F" w:rsidP="00160A2F">
      <w:pPr>
        <w:rPr>
          <w:sz w:val="24"/>
          <w:szCs w:val="24"/>
        </w:rPr>
      </w:pPr>
    </w:p>
    <w:p w:rsidR="00160A2F" w:rsidRDefault="00160A2F" w:rsidP="00160A2F">
      <w:pPr>
        <w:rPr>
          <w:sz w:val="24"/>
          <w:szCs w:val="24"/>
        </w:rPr>
      </w:pPr>
    </w:p>
    <w:p w:rsidR="00160A2F" w:rsidRDefault="002D15C7" w:rsidP="00160A2F">
      <w:pPr>
        <w:rPr>
          <w:sz w:val="24"/>
          <w:szCs w:val="24"/>
        </w:rPr>
      </w:pPr>
      <w:r>
        <w:rPr>
          <w:sz w:val="24"/>
          <w:szCs w:val="24"/>
        </w:rPr>
        <w:t xml:space="preserve">Dear </w:t>
      </w:r>
      <w:r w:rsidR="009279F4">
        <w:rPr>
          <w:sz w:val="24"/>
          <w:szCs w:val="24"/>
        </w:rPr>
        <w:t>Zinn Logistics</w:t>
      </w:r>
      <w:r w:rsidR="00F4647F">
        <w:rPr>
          <w:sz w:val="24"/>
          <w:szCs w:val="24"/>
        </w:rPr>
        <w:t>, LLC</w:t>
      </w:r>
      <w:r>
        <w:rPr>
          <w:sz w:val="24"/>
          <w:szCs w:val="24"/>
        </w:rPr>
        <w:t>:</w:t>
      </w:r>
    </w:p>
    <w:p w:rsidR="00160A2F" w:rsidRDefault="00160A2F" w:rsidP="00160A2F">
      <w:pPr>
        <w:rPr>
          <w:sz w:val="24"/>
          <w:szCs w:val="24"/>
        </w:rPr>
      </w:pPr>
    </w:p>
    <w:p w:rsidR="00160A2F" w:rsidRDefault="00160A2F" w:rsidP="00E83907">
      <w:pPr>
        <w:jc w:val="both"/>
        <w:rPr>
          <w:sz w:val="24"/>
          <w:szCs w:val="24"/>
        </w:rPr>
      </w:pPr>
      <w:r>
        <w:rPr>
          <w:sz w:val="24"/>
          <w:szCs w:val="24"/>
        </w:rPr>
        <w:tab/>
        <w:t xml:space="preserve">On </w:t>
      </w:r>
      <w:r w:rsidR="00F4647F">
        <w:rPr>
          <w:sz w:val="24"/>
          <w:szCs w:val="24"/>
        </w:rPr>
        <w:t>June 30</w:t>
      </w:r>
      <w:r w:rsidR="00A57DB7">
        <w:rPr>
          <w:sz w:val="24"/>
          <w:szCs w:val="24"/>
        </w:rPr>
        <w:t>, 2009</w:t>
      </w:r>
      <w:r>
        <w:rPr>
          <w:sz w:val="24"/>
          <w:szCs w:val="24"/>
        </w:rPr>
        <w:t xml:space="preserve">, the Bureau of Transportation and Safety instituted a Complaint against </w:t>
      </w:r>
      <w:r w:rsidR="00A04A7E">
        <w:rPr>
          <w:sz w:val="24"/>
          <w:szCs w:val="24"/>
        </w:rPr>
        <w:t>you</w:t>
      </w:r>
      <w:r>
        <w:rPr>
          <w:sz w:val="24"/>
          <w:szCs w:val="24"/>
        </w:rPr>
        <w:t xml:space="preserve"> alleging </w:t>
      </w:r>
      <w:r w:rsidR="00A04A7E">
        <w:rPr>
          <w:sz w:val="24"/>
          <w:szCs w:val="24"/>
        </w:rPr>
        <w:t xml:space="preserve">that you </w:t>
      </w:r>
      <w:r>
        <w:rPr>
          <w:sz w:val="24"/>
          <w:szCs w:val="24"/>
        </w:rPr>
        <w:t xml:space="preserve">abandoned or discontinued service without having submitted a letter to this Commission containing a statement that the service is no longer being rendered, a violation of </w:t>
      </w:r>
      <w:r w:rsidR="000A4445">
        <w:rPr>
          <w:sz w:val="24"/>
          <w:szCs w:val="24"/>
        </w:rPr>
        <w:t>the Pennsylvania Code at 52 Pa</w:t>
      </w:r>
      <w:r>
        <w:rPr>
          <w:sz w:val="24"/>
          <w:szCs w:val="24"/>
        </w:rPr>
        <w:t>.</w:t>
      </w:r>
      <w:r w:rsidR="000A4445">
        <w:rPr>
          <w:sz w:val="24"/>
          <w:szCs w:val="24"/>
        </w:rPr>
        <w:t xml:space="preserve"> Code §3.381(a)</w:t>
      </w:r>
      <w:r w:rsidR="00EB5200">
        <w:rPr>
          <w:sz w:val="24"/>
          <w:szCs w:val="24"/>
        </w:rPr>
        <w:t>(5).</w:t>
      </w:r>
    </w:p>
    <w:p w:rsidR="00160A2F" w:rsidRDefault="00160A2F" w:rsidP="00E83907">
      <w:pPr>
        <w:jc w:val="both"/>
        <w:rPr>
          <w:sz w:val="24"/>
          <w:szCs w:val="24"/>
        </w:rPr>
      </w:pPr>
    </w:p>
    <w:p w:rsidR="00160A2F" w:rsidRDefault="00160A2F" w:rsidP="00E83907">
      <w:pPr>
        <w:jc w:val="both"/>
        <w:rPr>
          <w:sz w:val="24"/>
          <w:szCs w:val="24"/>
        </w:rPr>
      </w:pPr>
      <w:r>
        <w:rPr>
          <w:sz w:val="24"/>
          <w:szCs w:val="24"/>
        </w:rPr>
        <w:tab/>
        <w:t xml:space="preserve">The Bureau of Transportation and Safety notified </w:t>
      </w:r>
      <w:r w:rsidR="00A04A7E">
        <w:rPr>
          <w:sz w:val="24"/>
          <w:szCs w:val="24"/>
        </w:rPr>
        <w:t>you</w:t>
      </w:r>
      <w:r>
        <w:rPr>
          <w:sz w:val="24"/>
          <w:szCs w:val="24"/>
        </w:rPr>
        <w:t xml:space="preserve"> that </w:t>
      </w:r>
      <w:r w:rsidR="00A04A7E">
        <w:rPr>
          <w:sz w:val="24"/>
          <w:szCs w:val="24"/>
        </w:rPr>
        <w:t>you</w:t>
      </w:r>
      <w:r>
        <w:rPr>
          <w:sz w:val="24"/>
          <w:szCs w:val="24"/>
        </w:rPr>
        <w:t xml:space="preserve"> must file an Answer to the Complaint in accordance with 52 Pa. Code §5.61, within twenty days of the date of service.  The Notice further specified that, if </w:t>
      </w:r>
      <w:r w:rsidR="00A04A7E">
        <w:rPr>
          <w:sz w:val="24"/>
          <w:szCs w:val="24"/>
        </w:rPr>
        <w:t>you</w:t>
      </w:r>
      <w:r>
        <w:rPr>
          <w:sz w:val="24"/>
          <w:szCs w:val="24"/>
        </w:rPr>
        <w:t xml:space="preserve"> failed to answer the Complaint within twenty days, the Bureau of Transportation and Safety would request the Commission to issue a</w:t>
      </w:r>
      <w:r w:rsidR="002826A3">
        <w:rPr>
          <w:sz w:val="24"/>
          <w:szCs w:val="24"/>
        </w:rPr>
        <w:t xml:space="preserve"> S</w:t>
      </w:r>
      <w:r w:rsidR="00A04A7E">
        <w:rPr>
          <w:sz w:val="24"/>
          <w:szCs w:val="24"/>
        </w:rPr>
        <w:t xml:space="preserve">ecretarial </w:t>
      </w:r>
      <w:r w:rsidR="002826A3">
        <w:rPr>
          <w:sz w:val="24"/>
          <w:szCs w:val="24"/>
        </w:rPr>
        <w:t>L</w:t>
      </w:r>
      <w:r w:rsidR="00A04A7E">
        <w:rPr>
          <w:sz w:val="24"/>
          <w:szCs w:val="24"/>
        </w:rPr>
        <w:t xml:space="preserve">etter </w:t>
      </w:r>
      <w:r>
        <w:rPr>
          <w:sz w:val="24"/>
          <w:szCs w:val="24"/>
        </w:rPr>
        <w:t xml:space="preserve">cancelling </w:t>
      </w:r>
      <w:r w:rsidR="00D1493A">
        <w:rPr>
          <w:sz w:val="24"/>
          <w:szCs w:val="24"/>
        </w:rPr>
        <w:t>your</w:t>
      </w:r>
      <w:r>
        <w:rPr>
          <w:sz w:val="24"/>
          <w:szCs w:val="24"/>
        </w:rPr>
        <w:t xml:space="preserve"> Certificate of Public Convenience, and notifying the Pennsylvania Department of Revenue and </w:t>
      </w:r>
      <w:r w:rsidR="00D1493A">
        <w:rPr>
          <w:sz w:val="24"/>
          <w:szCs w:val="24"/>
        </w:rPr>
        <w:t>your</w:t>
      </w:r>
      <w:r>
        <w:rPr>
          <w:sz w:val="24"/>
          <w:szCs w:val="24"/>
        </w:rPr>
        <w:t xml:space="preserve"> insurance carrier that </w:t>
      </w:r>
      <w:r w:rsidR="00D1493A">
        <w:rPr>
          <w:sz w:val="24"/>
          <w:szCs w:val="24"/>
        </w:rPr>
        <w:t>your</w:t>
      </w:r>
      <w:r>
        <w:rPr>
          <w:sz w:val="24"/>
          <w:szCs w:val="24"/>
        </w:rPr>
        <w:t xml:space="preserve"> Certificate is revoked.</w:t>
      </w:r>
    </w:p>
    <w:p w:rsidR="00160A2F" w:rsidRDefault="00160A2F" w:rsidP="00E83907">
      <w:pPr>
        <w:jc w:val="both"/>
        <w:rPr>
          <w:sz w:val="24"/>
          <w:szCs w:val="24"/>
        </w:rPr>
      </w:pPr>
    </w:p>
    <w:p w:rsidR="00160A2F" w:rsidRDefault="00160A2F" w:rsidP="00E83907">
      <w:pPr>
        <w:jc w:val="both"/>
        <w:rPr>
          <w:sz w:val="24"/>
          <w:szCs w:val="24"/>
        </w:rPr>
      </w:pPr>
      <w:r>
        <w:rPr>
          <w:sz w:val="24"/>
          <w:szCs w:val="24"/>
        </w:rPr>
        <w:tab/>
        <w:t xml:space="preserve">The Complaint was </w:t>
      </w:r>
      <w:r w:rsidR="00EB5200">
        <w:rPr>
          <w:sz w:val="24"/>
          <w:szCs w:val="24"/>
        </w:rPr>
        <w:t xml:space="preserve">sent by </w:t>
      </w:r>
      <w:r w:rsidR="00D64F0C">
        <w:rPr>
          <w:sz w:val="24"/>
          <w:szCs w:val="24"/>
        </w:rPr>
        <w:t xml:space="preserve">Certified Mail on </w:t>
      </w:r>
      <w:r w:rsidR="00F4647F">
        <w:rPr>
          <w:sz w:val="24"/>
          <w:szCs w:val="24"/>
        </w:rPr>
        <w:t>June 30</w:t>
      </w:r>
      <w:r w:rsidR="00D64F0C">
        <w:rPr>
          <w:sz w:val="24"/>
          <w:szCs w:val="24"/>
        </w:rPr>
        <w:t>, 2009</w:t>
      </w:r>
      <w:r w:rsidR="00EB5200">
        <w:rPr>
          <w:sz w:val="24"/>
          <w:szCs w:val="24"/>
        </w:rPr>
        <w:t xml:space="preserve">, and delivered on </w:t>
      </w:r>
      <w:r w:rsidR="00F4647F">
        <w:rPr>
          <w:sz w:val="24"/>
          <w:szCs w:val="24"/>
        </w:rPr>
        <w:t>July 1</w:t>
      </w:r>
      <w:r w:rsidR="00EB5200">
        <w:rPr>
          <w:sz w:val="24"/>
          <w:szCs w:val="24"/>
        </w:rPr>
        <w:t>, 2009</w:t>
      </w:r>
      <w:r>
        <w:rPr>
          <w:sz w:val="24"/>
          <w:szCs w:val="24"/>
        </w:rPr>
        <w:t xml:space="preserve">.  To date, </w:t>
      </w:r>
      <w:r w:rsidR="004C0B85">
        <w:rPr>
          <w:sz w:val="24"/>
          <w:szCs w:val="24"/>
        </w:rPr>
        <w:t>you have</w:t>
      </w:r>
      <w:r>
        <w:rPr>
          <w:sz w:val="24"/>
          <w:szCs w:val="24"/>
        </w:rPr>
        <w:t xml:space="preserve"> failed to file an Answer to the Complaint.</w:t>
      </w:r>
      <w:r w:rsidR="002B72BF">
        <w:rPr>
          <w:sz w:val="24"/>
          <w:szCs w:val="24"/>
        </w:rPr>
        <w:t xml:space="preserve">  Therefore, the allegations </w:t>
      </w:r>
      <w:r>
        <w:rPr>
          <w:sz w:val="24"/>
          <w:szCs w:val="24"/>
        </w:rPr>
        <w:t>in the Complaint are deemed to be admitted</w:t>
      </w:r>
      <w:r w:rsidR="002B72BF">
        <w:rPr>
          <w:sz w:val="24"/>
          <w:szCs w:val="24"/>
        </w:rPr>
        <w:t xml:space="preserve"> and the </w:t>
      </w:r>
      <w:r>
        <w:rPr>
          <w:sz w:val="24"/>
          <w:szCs w:val="24"/>
        </w:rPr>
        <w:t>Complaint is hereby sustained.</w:t>
      </w:r>
    </w:p>
    <w:p w:rsidR="002B72BF" w:rsidRDefault="002B72BF" w:rsidP="00E83907">
      <w:pPr>
        <w:jc w:val="both"/>
        <w:rPr>
          <w:sz w:val="24"/>
          <w:szCs w:val="24"/>
        </w:rPr>
      </w:pPr>
    </w:p>
    <w:p w:rsidR="00160A2F" w:rsidRDefault="002B72BF" w:rsidP="00E83907">
      <w:pPr>
        <w:jc w:val="both"/>
        <w:rPr>
          <w:sz w:val="24"/>
          <w:szCs w:val="24"/>
        </w:rPr>
      </w:pPr>
      <w:r>
        <w:rPr>
          <w:sz w:val="24"/>
          <w:szCs w:val="24"/>
        </w:rPr>
        <w:tab/>
        <w:t>T</w:t>
      </w:r>
      <w:r w:rsidR="00160A2F">
        <w:rPr>
          <w:sz w:val="24"/>
          <w:szCs w:val="24"/>
        </w:rPr>
        <w:t>he Certificate of Public Convenience</w:t>
      </w:r>
      <w:r>
        <w:rPr>
          <w:sz w:val="24"/>
          <w:szCs w:val="24"/>
        </w:rPr>
        <w:t xml:space="preserve"> </w:t>
      </w:r>
      <w:r w:rsidR="00160A2F">
        <w:rPr>
          <w:sz w:val="24"/>
          <w:szCs w:val="24"/>
        </w:rPr>
        <w:t xml:space="preserve">issued to </w:t>
      </w:r>
      <w:r w:rsidR="004C0B85">
        <w:rPr>
          <w:sz w:val="24"/>
          <w:szCs w:val="24"/>
        </w:rPr>
        <w:t xml:space="preserve">you, </w:t>
      </w:r>
      <w:r w:rsidR="00FE12B4">
        <w:rPr>
          <w:sz w:val="24"/>
          <w:szCs w:val="24"/>
        </w:rPr>
        <w:t>Zinn Logistics</w:t>
      </w:r>
      <w:r w:rsidR="009403F2">
        <w:rPr>
          <w:sz w:val="24"/>
          <w:szCs w:val="24"/>
        </w:rPr>
        <w:t>, LLC</w:t>
      </w:r>
      <w:r w:rsidR="004C0B85">
        <w:rPr>
          <w:sz w:val="24"/>
          <w:szCs w:val="24"/>
        </w:rPr>
        <w:t>,</w:t>
      </w:r>
      <w:r w:rsidR="00E83907">
        <w:rPr>
          <w:sz w:val="24"/>
          <w:szCs w:val="24"/>
        </w:rPr>
        <w:t xml:space="preserve"> </w:t>
      </w:r>
      <w:r w:rsidR="00160A2F">
        <w:rPr>
          <w:sz w:val="24"/>
          <w:szCs w:val="24"/>
        </w:rPr>
        <w:t>at A</w:t>
      </w:r>
      <w:r w:rsidR="00FE12B4">
        <w:rPr>
          <w:sz w:val="24"/>
          <w:szCs w:val="24"/>
        </w:rPr>
        <w:noBreakHyphen/>
      </w:r>
      <w:r w:rsidR="00160A2F">
        <w:rPr>
          <w:sz w:val="24"/>
          <w:szCs w:val="24"/>
        </w:rPr>
        <w:t>00</w:t>
      </w:r>
      <w:r w:rsidR="00930C34">
        <w:rPr>
          <w:sz w:val="24"/>
          <w:szCs w:val="24"/>
        </w:rPr>
        <w:t>1</w:t>
      </w:r>
      <w:r w:rsidR="0042679A">
        <w:rPr>
          <w:sz w:val="24"/>
          <w:szCs w:val="24"/>
        </w:rPr>
        <w:t>2</w:t>
      </w:r>
      <w:r w:rsidR="00F4647F">
        <w:rPr>
          <w:sz w:val="24"/>
          <w:szCs w:val="24"/>
        </w:rPr>
        <w:t>1</w:t>
      </w:r>
      <w:r w:rsidR="00FE12B4">
        <w:rPr>
          <w:sz w:val="24"/>
          <w:szCs w:val="24"/>
        </w:rPr>
        <w:t>784</w:t>
      </w:r>
      <w:r w:rsidR="00160A2F">
        <w:rPr>
          <w:sz w:val="24"/>
          <w:szCs w:val="24"/>
        </w:rPr>
        <w:t xml:space="preserve"> is hereby cancelled.</w:t>
      </w:r>
      <w:r w:rsidR="00D564B5">
        <w:rPr>
          <w:sz w:val="24"/>
          <w:szCs w:val="24"/>
        </w:rPr>
        <w:t xml:space="preserve">  </w:t>
      </w:r>
      <w:r w:rsidR="004C0B85">
        <w:rPr>
          <w:sz w:val="24"/>
          <w:szCs w:val="24"/>
        </w:rPr>
        <w:t>You are</w:t>
      </w:r>
      <w:r w:rsidR="00D564B5">
        <w:rPr>
          <w:sz w:val="24"/>
          <w:szCs w:val="24"/>
        </w:rPr>
        <w:t xml:space="preserve"> hereby notified to cease and desist from further violations of the Public Utility Code, 66 Pa. C.S. §§101, </w:t>
      </w:r>
      <w:r w:rsidR="00D564B5">
        <w:rPr>
          <w:sz w:val="24"/>
          <w:szCs w:val="24"/>
          <w:u w:val="single"/>
        </w:rPr>
        <w:t>et seq.</w:t>
      </w:r>
      <w:r w:rsidR="00D564B5">
        <w:rPr>
          <w:sz w:val="24"/>
          <w:szCs w:val="24"/>
        </w:rPr>
        <w:t xml:space="preserve"> and the regulations of the Commission, 52 Pa. Code §§1.1, </w:t>
      </w:r>
      <w:r w:rsidR="00D564B5">
        <w:rPr>
          <w:sz w:val="24"/>
          <w:szCs w:val="24"/>
          <w:u w:val="single"/>
        </w:rPr>
        <w:t>et seq.</w:t>
      </w:r>
      <w:r w:rsidR="00D564B5">
        <w:rPr>
          <w:sz w:val="24"/>
          <w:szCs w:val="24"/>
        </w:rPr>
        <w:t xml:space="preserve">  In view of the cancellation of </w:t>
      </w:r>
      <w:r w:rsidR="004C0B85">
        <w:rPr>
          <w:sz w:val="24"/>
          <w:szCs w:val="24"/>
        </w:rPr>
        <w:t>your</w:t>
      </w:r>
      <w:r w:rsidR="00D564B5">
        <w:rPr>
          <w:sz w:val="24"/>
          <w:szCs w:val="24"/>
        </w:rPr>
        <w:t xml:space="preserve"> Certificate of Public Convenience, </w:t>
      </w:r>
      <w:r w:rsidR="004C0B85">
        <w:rPr>
          <w:sz w:val="24"/>
          <w:szCs w:val="24"/>
        </w:rPr>
        <w:t xml:space="preserve">you are </w:t>
      </w:r>
      <w:r w:rsidR="00D564B5">
        <w:rPr>
          <w:sz w:val="24"/>
          <w:szCs w:val="24"/>
        </w:rPr>
        <w:t xml:space="preserve">specifically prohibited from rendering service as a common carrier by motor vehicle in intrastate commerce in the Commonwealth of Pennsylvania.  </w:t>
      </w:r>
    </w:p>
    <w:p w:rsidR="00D564B5" w:rsidRDefault="00D564B5" w:rsidP="002B72BF">
      <w:pPr>
        <w:jc w:val="both"/>
        <w:rPr>
          <w:sz w:val="24"/>
          <w:szCs w:val="24"/>
        </w:rPr>
      </w:pPr>
    </w:p>
    <w:p w:rsidR="00E83907" w:rsidRDefault="00D564B5" w:rsidP="002B72BF">
      <w:pPr>
        <w:jc w:val="both"/>
        <w:rPr>
          <w:sz w:val="24"/>
          <w:szCs w:val="24"/>
        </w:rPr>
      </w:pPr>
      <w:r>
        <w:rPr>
          <w:sz w:val="24"/>
          <w:szCs w:val="24"/>
        </w:rPr>
        <w:tab/>
      </w:r>
    </w:p>
    <w:p w:rsidR="00E83907" w:rsidRDefault="00E83907">
      <w:pPr>
        <w:spacing w:after="200" w:line="276" w:lineRule="auto"/>
        <w:rPr>
          <w:sz w:val="24"/>
          <w:szCs w:val="24"/>
        </w:rPr>
      </w:pPr>
      <w:r>
        <w:rPr>
          <w:sz w:val="24"/>
          <w:szCs w:val="24"/>
        </w:rPr>
        <w:br w:type="page"/>
      </w:r>
    </w:p>
    <w:p w:rsidR="00D564B5" w:rsidRDefault="00910D4F" w:rsidP="002B72BF">
      <w:pPr>
        <w:jc w:val="both"/>
        <w:rPr>
          <w:sz w:val="24"/>
          <w:szCs w:val="24"/>
        </w:rPr>
      </w:pPr>
      <w:r>
        <w:rPr>
          <w:noProof/>
          <w:sz w:val="24"/>
          <w:szCs w:val="24"/>
        </w:rPr>
        <w:lastRenderedPageBreak/>
        <w:drawing>
          <wp:anchor distT="0" distB="0" distL="114300" distR="114300" simplePos="0" relativeHeight="251658240" behindDoc="1" locked="0" layoutInCell="1" allowOverlap="1">
            <wp:simplePos x="0" y="0"/>
            <wp:positionH relativeFrom="column">
              <wp:posOffset>3206750</wp:posOffset>
            </wp:positionH>
            <wp:positionV relativeFrom="paragraph">
              <wp:posOffset>1028700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71750" cy="1295400"/>
                    </a:xfrm>
                    <a:prstGeom prst="rect">
                      <a:avLst/>
                    </a:prstGeom>
                    <a:noFill/>
                    <a:ln w="9525">
                      <a:noFill/>
                      <a:miter lim="800000"/>
                      <a:headEnd/>
                      <a:tailEnd/>
                    </a:ln>
                  </pic:spPr>
                </pic:pic>
              </a:graphicData>
            </a:graphic>
          </wp:anchor>
        </w:drawing>
      </w:r>
      <w:r w:rsidR="00E83907">
        <w:rPr>
          <w:sz w:val="24"/>
          <w:szCs w:val="24"/>
        </w:rPr>
        <w:tab/>
      </w:r>
      <w:r w:rsidR="00D564B5">
        <w:rPr>
          <w:sz w:val="24"/>
          <w:szCs w:val="24"/>
        </w:rPr>
        <w:t xml:space="preserve">Should </w:t>
      </w:r>
      <w:r w:rsidR="00941280">
        <w:rPr>
          <w:sz w:val="24"/>
          <w:szCs w:val="24"/>
        </w:rPr>
        <w:t>you</w:t>
      </w:r>
      <w:r w:rsidR="00D564B5">
        <w:rPr>
          <w:sz w:val="24"/>
          <w:szCs w:val="24"/>
        </w:rPr>
        <w:t xml:space="preserve"> wish to again begin transportation operations in the Commonwealth of Pennsylvania, </w:t>
      </w:r>
      <w:r w:rsidR="00941280">
        <w:rPr>
          <w:sz w:val="24"/>
          <w:szCs w:val="24"/>
        </w:rPr>
        <w:t xml:space="preserve">you </w:t>
      </w:r>
      <w:r w:rsidR="00D564B5">
        <w:rPr>
          <w:sz w:val="24"/>
          <w:szCs w:val="24"/>
        </w:rPr>
        <w:t xml:space="preserve">must file a new application for authority in order to obtain a Certificate of Public Convenience.  </w:t>
      </w:r>
      <w:r w:rsidR="00941280">
        <w:rPr>
          <w:sz w:val="24"/>
          <w:szCs w:val="24"/>
        </w:rPr>
        <w:t>You</w:t>
      </w:r>
      <w:r w:rsidR="00D564B5">
        <w:rPr>
          <w:sz w:val="24"/>
          <w:szCs w:val="24"/>
        </w:rPr>
        <w:t xml:space="preserve"> must pay all outstanding assessments and fines before this Commission will act on an application for authority.  Payment must be made by certified check or money order payable to the Pa. Public Utility Commission, </w:t>
      </w:r>
      <w:smartTag w:uri="urn:schemas-microsoft-com:office:smarttags" w:element="address">
        <w:smartTag w:uri="urn:schemas-microsoft-com:office:smarttags" w:element="Street">
          <w:r w:rsidR="00D564B5">
            <w:rPr>
              <w:sz w:val="24"/>
              <w:szCs w:val="24"/>
            </w:rPr>
            <w:t>P.O. Box 3265</w:t>
          </w:r>
        </w:smartTag>
        <w:r w:rsidR="00D564B5">
          <w:rPr>
            <w:sz w:val="24"/>
            <w:szCs w:val="24"/>
          </w:rPr>
          <w:t xml:space="preserve">, </w:t>
        </w:r>
        <w:smartTag w:uri="urn:schemas-microsoft-com:office:smarttags" w:element="City">
          <w:r w:rsidR="00D564B5">
            <w:rPr>
              <w:sz w:val="24"/>
              <w:szCs w:val="24"/>
            </w:rPr>
            <w:t>Harrisburg</w:t>
          </w:r>
        </w:smartTag>
        <w:r w:rsidR="00D564B5">
          <w:rPr>
            <w:sz w:val="24"/>
            <w:szCs w:val="24"/>
          </w:rPr>
          <w:t xml:space="preserve">, </w:t>
        </w:r>
        <w:smartTag w:uri="urn:schemas-microsoft-com:office:smarttags" w:element="State">
          <w:r w:rsidR="00D564B5">
            <w:rPr>
              <w:sz w:val="24"/>
              <w:szCs w:val="24"/>
            </w:rPr>
            <w:t>PA</w:t>
          </w:r>
        </w:smartTag>
        <w:r w:rsidR="00D564B5">
          <w:rPr>
            <w:sz w:val="24"/>
            <w:szCs w:val="24"/>
          </w:rPr>
          <w:t xml:space="preserve">  </w:t>
        </w:r>
        <w:smartTag w:uri="urn:schemas-microsoft-com:office:smarttags" w:element="PostalCode">
          <w:r w:rsidR="00D564B5">
            <w:rPr>
              <w:sz w:val="24"/>
              <w:szCs w:val="24"/>
            </w:rPr>
            <w:t>17105-3265</w:t>
          </w:r>
        </w:smartTag>
      </w:smartTag>
      <w:r w:rsidR="00D564B5">
        <w:rPr>
          <w:sz w:val="24"/>
          <w:szCs w:val="24"/>
        </w:rPr>
        <w:t>.</w:t>
      </w:r>
    </w:p>
    <w:p w:rsidR="00D564B5" w:rsidRDefault="00D564B5" w:rsidP="002B72BF">
      <w:pPr>
        <w:jc w:val="both"/>
        <w:rPr>
          <w:sz w:val="24"/>
          <w:szCs w:val="24"/>
        </w:rPr>
      </w:pPr>
    </w:p>
    <w:p w:rsidR="00D564B5" w:rsidRDefault="00D564B5" w:rsidP="002B72B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Very truly yours,</w:t>
      </w:r>
    </w:p>
    <w:p w:rsidR="00D564B5" w:rsidRDefault="00D564B5" w:rsidP="002B72BF">
      <w:pPr>
        <w:jc w:val="both"/>
        <w:rPr>
          <w:sz w:val="24"/>
          <w:szCs w:val="24"/>
        </w:rPr>
      </w:pPr>
    </w:p>
    <w:p w:rsidR="00D564B5" w:rsidRDefault="00D564B5" w:rsidP="002B72BF">
      <w:pPr>
        <w:jc w:val="both"/>
        <w:rPr>
          <w:sz w:val="24"/>
          <w:szCs w:val="24"/>
        </w:rPr>
      </w:pPr>
    </w:p>
    <w:p w:rsidR="00D564B5" w:rsidRDefault="00D564B5" w:rsidP="002B72BF">
      <w:pPr>
        <w:jc w:val="both"/>
        <w:rPr>
          <w:sz w:val="24"/>
          <w:szCs w:val="24"/>
        </w:rPr>
      </w:pPr>
    </w:p>
    <w:p w:rsidR="00D564B5" w:rsidRDefault="00D564B5" w:rsidP="002B72B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James J. McNulty</w:t>
      </w:r>
    </w:p>
    <w:p w:rsidR="00D564B5" w:rsidRDefault="00D564B5" w:rsidP="002B72B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D564B5" w:rsidRDefault="00D564B5" w:rsidP="002B72BF">
      <w:pPr>
        <w:jc w:val="both"/>
        <w:rPr>
          <w:sz w:val="24"/>
          <w:szCs w:val="24"/>
        </w:rPr>
      </w:pPr>
    </w:p>
    <w:p w:rsidR="00160A2F" w:rsidRDefault="00D564B5" w:rsidP="00160A2F">
      <w:pPr>
        <w:jc w:val="both"/>
        <w:rPr>
          <w:sz w:val="24"/>
          <w:szCs w:val="24"/>
        </w:rPr>
      </w:pPr>
      <w:r>
        <w:rPr>
          <w:sz w:val="24"/>
          <w:szCs w:val="24"/>
        </w:rPr>
        <w:t>Pc:</w:t>
      </w:r>
      <w:r>
        <w:rPr>
          <w:sz w:val="24"/>
          <w:szCs w:val="24"/>
        </w:rPr>
        <w:tab/>
      </w:r>
      <w:r w:rsidR="00160A2F">
        <w:rPr>
          <w:sz w:val="24"/>
          <w:szCs w:val="24"/>
        </w:rPr>
        <w:t>The Department of Revenue</w:t>
      </w:r>
    </w:p>
    <w:p w:rsidR="00160A2F" w:rsidRDefault="00160A2F" w:rsidP="00160A2F">
      <w:pPr>
        <w:jc w:val="both"/>
        <w:rPr>
          <w:sz w:val="24"/>
          <w:szCs w:val="24"/>
        </w:rPr>
      </w:pPr>
      <w:r>
        <w:rPr>
          <w:sz w:val="24"/>
          <w:szCs w:val="24"/>
        </w:rPr>
        <w:tab/>
        <w:t>Bureau of Audit Programs</w:t>
      </w:r>
    </w:p>
    <w:p w:rsidR="00160A2F" w:rsidRDefault="00160A2F" w:rsidP="00160A2F">
      <w:pPr>
        <w:jc w:val="both"/>
        <w:rPr>
          <w:sz w:val="24"/>
          <w:szCs w:val="24"/>
        </w:rPr>
      </w:pPr>
      <w:r>
        <w:rPr>
          <w:sz w:val="24"/>
          <w:szCs w:val="24"/>
        </w:rPr>
        <w:tab/>
        <w:t>Sales and Use Taxes</w:t>
      </w:r>
    </w:p>
    <w:p w:rsidR="00160A2F" w:rsidRDefault="00160A2F" w:rsidP="00160A2F">
      <w:pPr>
        <w:jc w:val="both"/>
        <w:rPr>
          <w:sz w:val="24"/>
          <w:szCs w:val="24"/>
        </w:rPr>
      </w:pPr>
      <w:r>
        <w:rPr>
          <w:sz w:val="24"/>
          <w:szCs w:val="24"/>
        </w:rPr>
        <w:tab/>
        <w:t>Tenth Floor, Strawberry Square</w:t>
      </w:r>
    </w:p>
    <w:p w:rsidR="00160A2F" w:rsidRDefault="00160A2F" w:rsidP="00160A2F">
      <w:pPr>
        <w:jc w:val="both"/>
        <w:rPr>
          <w:sz w:val="24"/>
          <w:szCs w:val="24"/>
        </w:rPr>
      </w:pPr>
      <w:r>
        <w:rPr>
          <w:sz w:val="24"/>
          <w:szCs w:val="24"/>
        </w:rPr>
        <w:tab/>
        <w:t>Harrisburg, PA 17128-1061</w:t>
      </w:r>
    </w:p>
    <w:p w:rsidR="00160A2F" w:rsidRDefault="00160A2F" w:rsidP="00160A2F">
      <w:pPr>
        <w:jc w:val="both"/>
        <w:rPr>
          <w:sz w:val="24"/>
          <w:szCs w:val="24"/>
        </w:rPr>
      </w:pPr>
    </w:p>
    <w:p w:rsidR="00D564B5" w:rsidRDefault="00D564B5" w:rsidP="00D564B5">
      <w:pPr>
        <w:jc w:val="both"/>
        <w:rPr>
          <w:sz w:val="24"/>
          <w:szCs w:val="24"/>
        </w:rPr>
      </w:pPr>
      <w:r>
        <w:rPr>
          <w:sz w:val="24"/>
          <w:szCs w:val="24"/>
        </w:rPr>
        <w:tab/>
      </w:r>
      <w:r w:rsidR="00A2616E">
        <w:rPr>
          <w:sz w:val="24"/>
          <w:szCs w:val="24"/>
        </w:rPr>
        <w:t>Pennsylvania National Mutual Casualty Insurance Co.</w:t>
      </w:r>
    </w:p>
    <w:p w:rsidR="00D564B5" w:rsidRDefault="00D564B5" w:rsidP="00D564B5">
      <w:pPr>
        <w:jc w:val="both"/>
        <w:rPr>
          <w:sz w:val="24"/>
          <w:szCs w:val="24"/>
        </w:rPr>
      </w:pPr>
      <w:r>
        <w:rPr>
          <w:sz w:val="24"/>
          <w:szCs w:val="24"/>
        </w:rPr>
        <w:tab/>
      </w:r>
      <w:r w:rsidR="00A2616E">
        <w:rPr>
          <w:sz w:val="24"/>
          <w:szCs w:val="24"/>
        </w:rPr>
        <w:t>Penn National Insurance Plaza</w:t>
      </w:r>
    </w:p>
    <w:p w:rsidR="00A2616E" w:rsidRDefault="00A2616E" w:rsidP="00D564B5">
      <w:pPr>
        <w:jc w:val="both"/>
        <w:rPr>
          <w:sz w:val="24"/>
          <w:szCs w:val="24"/>
        </w:rPr>
      </w:pPr>
      <w:r>
        <w:rPr>
          <w:sz w:val="24"/>
          <w:szCs w:val="24"/>
        </w:rPr>
        <w:tab/>
        <w:t>P.O. Box 2361</w:t>
      </w:r>
    </w:p>
    <w:p w:rsidR="00EB5200" w:rsidRDefault="00D564B5" w:rsidP="00D564B5">
      <w:pPr>
        <w:jc w:val="both"/>
        <w:rPr>
          <w:sz w:val="24"/>
          <w:szCs w:val="24"/>
        </w:rPr>
      </w:pPr>
      <w:r>
        <w:rPr>
          <w:sz w:val="24"/>
          <w:szCs w:val="24"/>
        </w:rPr>
        <w:tab/>
      </w:r>
      <w:r w:rsidR="00A2616E">
        <w:rPr>
          <w:sz w:val="24"/>
          <w:szCs w:val="24"/>
        </w:rPr>
        <w:t>Harrisburg</w:t>
      </w:r>
      <w:r w:rsidR="00A55DCB">
        <w:rPr>
          <w:sz w:val="24"/>
          <w:szCs w:val="24"/>
        </w:rPr>
        <w:t xml:space="preserve">, </w:t>
      </w:r>
      <w:r w:rsidR="00A2616E">
        <w:rPr>
          <w:sz w:val="24"/>
          <w:szCs w:val="24"/>
        </w:rPr>
        <w:t>PA</w:t>
      </w:r>
      <w:r w:rsidR="00A55DCB">
        <w:rPr>
          <w:sz w:val="24"/>
          <w:szCs w:val="24"/>
        </w:rPr>
        <w:t xml:space="preserve"> </w:t>
      </w:r>
      <w:r w:rsidR="00A2616E">
        <w:rPr>
          <w:sz w:val="24"/>
          <w:szCs w:val="24"/>
        </w:rPr>
        <w:t>17105-2361</w:t>
      </w:r>
    </w:p>
    <w:p w:rsidR="00160A2F" w:rsidRDefault="00160A2F" w:rsidP="00160A2F">
      <w:pPr>
        <w:ind w:left="1440"/>
        <w:jc w:val="both"/>
        <w:rPr>
          <w:sz w:val="24"/>
          <w:szCs w:val="24"/>
        </w:rPr>
      </w:pPr>
    </w:p>
    <w:p w:rsidR="00160A2F" w:rsidRDefault="00160A2F" w:rsidP="00D564B5">
      <w:pPr>
        <w:ind w:left="720"/>
        <w:jc w:val="both"/>
        <w:rPr>
          <w:sz w:val="24"/>
          <w:szCs w:val="24"/>
        </w:rPr>
      </w:pPr>
    </w:p>
    <w:p w:rsidR="00160A2F" w:rsidRDefault="00160A2F">
      <w:pPr>
        <w:spacing w:after="200" w:line="276" w:lineRule="auto"/>
        <w:rPr>
          <w:sz w:val="24"/>
          <w:szCs w:val="24"/>
        </w:rPr>
      </w:pPr>
    </w:p>
    <w:sectPr w:rsidR="00160A2F" w:rsidSect="00160A2F">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617" w:rsidRDefault="00D40617" w:rsidP="001A5D9D">
      <w:r>
        <w:separator/>
      </w:r>
    </w:p>
  </w:endnote>
  <w:endnote w:type="continuationSeparator" w:id="1">
    <w:p w:rsidR="00D40617" w:rsidRDefault="00D40617"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DE621A">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D4061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D40617">
    <w:pPr>
      <w:pStyle w:val="Footer"/>
      <w:framePr w:wrap="around" w:vAnchor="text" w:hAnchor="margin" w:xAlign="right" w:y="1"/>
      <w:rPr>
        <w:rStyle w:val="PageNumber"/>
      </w:rPr>
    </w:pPr>
  </w:p>
  <w:p w:rsidR="008852ED" w:rsidRDefault="00D4061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617" w:rsidRDefault="00D40617" w:rsidP="001A5D9D">
      <w:r>
        <w:separator/>
      </w:r>
    </w:p>
  </w:footnote>
  <w:footnote w:type="continuationSeparator" w:id="1">
    <w:p w:rsidR="00D40617" w:rsidRDefault="00D40617"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160A2F"/>
    <w:rsid w:val="00084175"/>
    <w:rsid w:val="0009612E"/>
    <w:rsid w:val="000A4445"/>
    <w:rsid w:val="000B5B96"/>
    <w:rsid w:val="001128C9"/>
    <w:rsid w:val="00113C45"/>
    <w:rsid w:val="00160A2F"/>
    <w:rsid w:val="00184B65"/>
    <w:rsid w:val="001A5D9D"/>
    <w:rsid w:val="001E3AEA"/>
    <w:rsid w:val="0025331A"/>
    <w:rsid w:val="002826A3"/>
    <w:rsid w:val="002A275C"/>
    <w:rsid w:val="002B72BF"/>
    <w:rsid w:val="002D15C7"/>
    <w:rsid w:val="002F2C6C"/>
    <w:rsid w:val="0031020B"/>
    <w:rsid w:val="00335B9D"/>
    <w:rsid w:val="00380230"/>
    <w:rsid w:val="003C1607"/>
    <w:rsid w:val="003D70AF"/>
    <w:rsid w:val="0042679A"/>
    <w:rsid w:val="00457575"/>
    <w:rsid w:val="00461522"/>
    <w:rsid w:val="00473120"/>
    <w:rsid w:val="004867C9"/>
    <w:rsid w:val="00497322"/>
    <w:rsid w:val="004C0B85"/>
    <w:rsid w:val="005045C8"/>
    <w:rsid w:val="00560959"/>
    <w:rsid w:val="00594B42"/>
    <w:rsid w:val="005C2D7A"/>
    <w:rsid w:val="005D2798"/>
    <w:rsid w:val="005F3A6C"/>
    <w:rsid w:val="0060142A"/>
    <w:rsid w:val="00665AD9"/>
    <w:rsid w:val="006853EA"/>
    <w:rsid w:val="006902FC"/>
    <w:rsid w:val="006B2ECE"/>
    <w:rsid w:val="006E158D"/>
    <w:rsid w:val="007F325B"/>
    <w:rsid w:val="0081787F"/>
    <w:rsid w:val="00870284"/>
    <w:rsid w:val="00870D69"/>
    <w:rsid w:val="008903F2"/>
    <w:rsid w:val="008918C7"/>
    <w:rsid w:val="008D0168"/>
    <w:rsid w:val="008D31D7"/>
    <w:rsid w:val="008F0ECE"/>
    <w:rsid w:val="00910D4F"/>
    <w:rsid w:val="009279F4"/>
    <w:rsid w:val="00930C34"/>
    <w:rsid w:val="009403F2"/>
    <w:rsid w:val="00941280"/>
    <w:rsid w:val="009505F9"/>
    <w:rsid w:val="009B4409"/>
    <w:rsid w:val="009C0FB0"/>
    <w:rsid w:val="009D1FC6"/>
    <w:rsid w:val="00A04A7E"/>
    <w:rsid w:val="00A2616E"/>
    <w:rsid w:val="00A36849"/>
    <w:rsid w:val="00A55DCB"/>
    <w:rsid w:val="00A57DB7"/>
    <w:rsid w:val="00AB58F9"/>
    <w:rsid w:val="00B24543"/>
    <w:rsid w:val="00B70079"/>
    <w:rsid w:val="00BB07E9"/>
    <w:rsid w:val="00BF6192"/>
    <w:rsid w:val="00C54FB3"/>
    <w:rsid w:val="00C55F63"/>
    <w:rsid w:val="00CE1FA6"/>
    <w:rsid w:val="00D1372B"/>
    <w:rsid w:val="00D1493A"/>
    <w:rsid w:val="00D40617"/>
    <w:rsid w:val="00D564B5"/>
    <w:rsid w:val="00D64F0C"/>
    <w:rsid w:val="00DA3A99"/>
    <w:rsid w:val="00DD02D5"/>
    <w:rsid w:val="00DD6AF7"/>
    <w:rsid w:val="00DE3642"/>
    <w:rsid w:val="00DE621A"/>
    <w:rsid w:val="00DF02C3"/>
    <w:rsid w:val="00E83907"/>
    <w:rsid w:val="00E857B5"/>
    <w:rsid w:val="00E97C42"/>
    <w:rsid w:val="00EB5200"/>
    <w:rsid w:val="00EE1E8E"/>
    <w:rsid w:val="00EE6B9E"/>
    <w:rsid w:val="00F16B3B"/>
    <w:rsid w:val="00F34B3A"/>
    <w:rsid w:val="00F43BE6"/>
    <w:rsid w:val="00F43D23"/>
    <w:rsid w:val="00F4647F"/>
    <w:rsid w:val="00F75666"/>
    <w:rsid w:val="00F9705C"/>
    <w:rsid w:val="00FB68EC"/>
    <w:rsid w:val="00FE1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870D69"/>
    <w:rPr>
      <w:rFonts w:ascii="Tahoma" w:hAnsi="Tahoma" w:cs="Tahoma"/>
      <w:sz w:val="16"/>
      <w:szCs w:val="16"/>
    </w:rPr>
  </w:style>
  <w:style w:type="character" w:customStyle="1" w:styleId="BalloonTextChar">
    <w:name w:val="Balloon Text Char"/>
    <w:basedOn w:val="DefaultParagraphFont"/>
    <w:link w:val="BalloonText"/>
    <w:uiPriority w:val="99"/>
    <w:semiHidden/>
    <w:rsid w:val="00870D6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7</cp:revision>
  <cp:lastPrinted>2009-08-25T12:03:00Z</cp:lastPrinted>
  <dcterms:created xsi:type="dcterms:W3CDTF">2009-08-06T13:59:00Z</dcterms:created>
  <dcterms:modified xsi:type="dcterms:W3CDTF">2009-08-25T12:37:00Z</dcterms:modified>
</cp:coreProperties>
</file>