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61" w:rsidRDefault="00C86661">
      <w:pPr>
        <w:pStyle w:val="c2"/>
        <w:tabs>
          <w:tab w:val="left" w:pos="68"/>
        </w:tabs>
      </w:pPr>
    </w:p>
    <w:p w:rsidR="00C86661" w:rsidRDefault="00C86661">
      <w:pPr>
        <w:pStyle w:val="c2"/>
        <w:tabs>
          <w:tab w:val="left" w:pos="68"/>
        </w:tabs>
      </w:pPr>
    </w:p>
    <w:p w:rsidR="00B7287F" w:rsidRPr="00860D37" w:rsidRDefault="00B7287F">
      <w:pPr>
        <w:pStyle w:val="c2"/>
        <w:tabs>
          <w:tab w:val="left" w:pos="68"/>
        </w:tabs>
      </w:pPr>
      <w:r w:rsidRPr="00860D37">
        <w:t>PENNSYLVANIA</w:t>
      </w:r>
    </w:p>
    <w:p w:rsidR="00B7287F" w:rsidRPr="00860D37" w:rsidRDefault="00B7287F">
      <w:pPr>
        <w:pStyle w:val="c2"/>
        <w:tabs>
          <w:tab w:val="left" w:pos="68"/>
        </w:tabs>
      </w:pPr>
      <w:r w:rsidRPr="00860D37">
        <w:t>PUBLIC UTILITY COMMISSION</w:t>
      </w:r>
    </w:p>
    <w:p w:rsidR="00B7287F" w:rsidRPr="00860D37" w:rsidRDefault="00B7287F">
      <w:pPr>
        <w:pStyle w:val="c2"/>
        <w:tabs>
          <w:tab w:val="left" w:pos="68"/>
        </w:tabs>
      </w:pPr>
      <w:smartTag w:uri="urn:schemas-microsoft-com:office:smarttags" w:element="City">
        <w:smartTag w:uri="urn:schemas-microsoft-com:office:smarttags" w:element="place">
          <w:r w:rsidRPr="00860D37">
            <w:t>Harrisburg</w:t>
          </w:r>
        </w:smartTag>
        <w:r w:rsidRPr="00860D37">
          <w:t xml:space="preserve">, </w:t>
        </w:r>
        <w:smartTag w:uri="urn:schemas-microsoft-com:office:smarttags" w:element="State">
          <w:r w:rsidRPr="00860D37">
            <w:t>PA</w:t>
          </w:r>
        </w:smartTag>
        <w:r w:rsidRPr="00860D37">
          <w:t xml:space="preserve"> </w:t>
        </w:r>
        <w:smartTag w:uri="urn:schemas-microsoft-com:office:smarttags" w:element="PostalCode">
          <w:r w:rsidRPr="00860D37">
            <w:t>17105-3265</w:t>
          </w:r>
        </w:smartTag>
      </w:smartTag>
    </w:p>
    <w:p w:rsidR="00B7287F" w:rsidRDefault="00B7287F">
      <w:pPr>
        <w:tabs>
          <w:tab w:val="left" w:pos="68"/>
        </w:tabs>
      </w:pPr>
    </w:p>
    <w:p w:rsidR="00B7287F" w:rsidRPr="00860D37" w:rsidRDefault="00B7287F">
      <w:pPr>
        <w:pStyle w:val="p3"/>
        <w:ind w:left="5210"/>
      </w:pPr>
      <w:r w:rsidRPr="00860D37">
        <w:t xml:space="preserve">Public Meeting held </w:t>
      </w:r>
      <w:r w:rsidR="00DC50F1">
        <w:t>September 10</w:t>
      </w:r>
      <w:r w:rsidR="00860D37" w:rsidRPr="00860D37">
        <w:t xml:space="preserve">, </w:t>
      </w:r>
      <w:r w:rsidRPr="00860D37">
        <w:t>200</w:t>
      </w:r>
      <w:r w:rsidR="00F01FD0">
        <w:t>9</w:t>
      </w: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pStyle w:val="p4"/>
      </w:pPr>
      <w:r w:rsidRPr="00860D37">
        <w:t>Commissioners Present:</w:t>
      </w:r>
    </w:p>
    <w:p w:rsidR="00B7287F" w:rsidRPr="00860D37" w:rsidRDefault="00B7287F">
      <w:pPr>
        <w:tabs>
          <w:tab w:val="left" w:pos="204"/>
        </w:tabs>
      </w:pPr>
    </w:p>
    <w:p w:rsidR="00EA6AA0" w:rsidRPr="00EA6AA0" w:rsidRDefault="00EA6AA0" w:rsidP="00EA6AA0">
      <w:pPr>
        <w:widowControl/>
        <w:ind w:left="720"/>
      </w:pPr>
      <w:r w:rsidRPr="00EA6AA0">
        <w:t>James H. Cawley, Chairman</w:t>
      </w:r>
    </w:p>
    <w:p w:rsidR="00EA6AA0" w:rsidRPr="00EA6AA0" w:rsidRDefault="00EA6AA0" w:rsidP="00EA6AA0">
      <w:pPr>
        <w:widowControl/>
        <w:ind w:left="720"/>
      </w:pPr>
      <w:r w:rsidRPr="00EA6AA0">
        <w:t>Tyrone J. Christy, Vice Chairman</w:t>
      </w:r>
    </w:p>
    <w:p w:rsidR="00EA6AA0" w:rsidRPr="00EA6AA0" w:rsidRDefault="00EA6AA0" w:rsidP="00EA6AA0">
      <w:pPr>
        <w:widowControl/>
        <w:ind w:left="720"/>
      </w:pPr>
      <w:r w:rsidRPr="00EA6AA0">
        <w:t>Kim Pizzingrilli</w:t>
      </w:r>
    </w:p>
    <w:p w:rsidR="00EA6AA0" w:rsidRPr="00EA6AA0" w:rsidRDefault="00EA6AA0" w:rsidP="00EA6AA0">
      <w:pPr>
        <w:widowControl/>
        <w:ind w:left="720"/>
      </w:pPr>
      <w:r w:rsidRPr="00EA6AA0">
        <w:t>Wayne E. Gardner</w:t>
      </w:r>
    </w:p>
    <w:p w:rsidR="00EA6AA0" w:rsidRPr="00EA6AA0" w:rsidRDefault="00EA6AA0" w:rsidP="00EA6AA0">
      <w:pPr>
        <w:widowControl/>
        <w:ind w:left="720"/>
      </w:pPr>
      <w:r w:rsidRPr="00EA6AA0">
        <w:t>Robert F. Powelson</w:t>
      </w:r>
    </w:p>
    <w:p w:rsidR="00860D37" w:rsidRDefault="00860D37" w:rsidP="00366343">
      <w:pPr>
        <w:pStyle w:val="t1"/>
        <w:tabs>
          <w:tab w:val="left" w:pos="1440"/>
          <w:tab w:val="left" w:pos="7404"/>
        </w:tabs>
      </w:pPr>
    </w:p>
    <w:p w:rsidR="00C86661" w:rsidRPr="00860D37" w:rsidRDefault="00C86661" w:rsidP="00366343">
      <w:pPr>
        <w:pStyle w:val="t1"/>
        <w:tabs>
          <w:tab w:val="left" w:pos="1440"/>
          <w:tab w:val="left" w:pos="7404"/>
        </w:tabs>
      </w:pPr>
    </w:p>
    <w:p w:rsidR="00860D37" w:rsidRPr="00860D37" w:rsidRDefault="00860D37">
      <w:pPr>
        <w:pStyle w:val="t1"/>
        <w:tabs>
          <w:tab w:val="left" w:pos="7404"/>
        </w:tabs>
      </w:pPr>
    </w:p>
    <w:p w:rsidR="00B7287F" w:rsidRDefault="005E194F">
      <w:pPr>
        <w:tabs>
          <w:tab w:val="left" w:pos="204"/>
        </w:tabs>
      </w:pPr>
      <w:r>
        <w:t>Sylvia Hooke</w:t>
      </w:r>
    </w:p>
    <w:p w:rsidR="00A54D97" w:rsidRDefault="00A54D97">
      <w:pPr>
        <w:tabs>
          <w:tab w:val="left" w:pos="204"/>
        </w:tabs>
      </w:pPr>
    </w:p>
    <w:p w:rsidR="00A54D97" w:rsidRDefault="00A54D97" w:rsidP="00A54D97">
      <w:pPr>
        <w:tabs>
          <w:tab w:val="left" w:pos="720"/>
          <w:tab w:val="left" w:pos="6480"/>
        </w:tabs>
      </w:pPr>
      <w:r>
        <w:tab/>
        <w:t>v.</w:t>
      </w:r>
      <w:r>
        <w:tab/>
        <w:t>C-2008-2</w:t>
      </w:r>
      <w:r w:rsidR="005E194F">
        <w:t>048251</w:t>
      </w:r>
    </w:p>
    <w:p w:rsidR="00A54D97" w:rsidRDefault="00A54D97" w:rsidP="00A54D97">
      <w:pPr>
        <w:tabs>
          <w:tab w:val="left" w:pos="720"/>
          <w:tab w:val="left" w:pos="6480"/>
        </w:tabs>
      </w:pPr>
    </w:p>
    <w:p w:rsidR="00A54D97" w:rsidRPr="00860D37" w:rsidRDefault="005E194F" w:rsidP="00A54D97">
      <w:pPr>
        <w:tabs>
          <w:tab w:val="left" w:pos="720"/>
          <w:tab w:val="left" w:pos="6480"/>
        </w:tabs>
      </w:pPr>
      <w:r>
        <w:t>PECO Energy Company</w:t>
      </w:r>
    </w:p>
    <w:p w:rsidR="00B7287F" w:rsidRDefault="00B7287F">
      <w:pPr>
        <w:tabs>
          <w:tab w:val="left" w:pos="204"/>
        </w:tabs>
      </w:pPr>
    </w:p>
    <w:p w:rsidR="00D41B9A" w:rsidRDefault="00D41B9A">
      <w:pPr>
        <w:tabs>
          <w:tab w:val="left" w:pos="204"/>
        </w:tabs>
      </w:pPr>
    </w:p>
    <w:p w:rsidR="00C86661" w:rsidRPr="00860D37" w:rsidRDefault="00C86661">
      <w:pPr>
        <w:tabs>
          <w:tab w:val="left" w:pos="204"/>
        </w:tabs>
      </w:pPr>
    </w:p>
    <w:p w:rsidR="00B7287F" w:rsidRPr="00A54D97" w:rsidRDefault="00B7287F">
      <w:pPr>
        <w:pStyle w:val="c2"/>
        <w:tabs>
          <w:tab w:val="left" w:pos="204"/>
        </w:tabs>
        <w:rPr>
          <w:b/>
          <w:u w:val="single"/>
        </w:rPr>
      </w:pPr>
      <w:r w:rsidRPr="00A54D97">
        <w:rPr>
          <w:b/>
          <w:u w:val="single"/>
        </w:rPr>
        <w:t>ORDER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 w:rsidP="005E6A29">
      <w:pPr>
        <w:pStyle w:val="p4"/>
        <w:ind w:firstLine="720"/>
      </w:pPr>
      <w:r w:rsidRPr="00860D37">
        <w:t>BY THE COMMISSION: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 w:rsidP="00366C75">
      <w:pPr>
        <w:pStyle w:val="p6"/>
        <w:tabs>
          <w:tab w:val="clear" w:pos="1508"/>
        </w:tabs>
        <w:ind w:firstLine="1440"/>
        <w:jc w:val="both"/>
      </w:pPr>
      <w:r w:rsidRPr="00860D37">
        <w:t xml:space="preserve">We adopt as our action the </w:t>
      </w:r>
      <w:r w:rsidR="00366C75">
        <w:t>Initial</w:t>
      </w:r>
      <w:r w:rsidRPr="00860D37">
        <w:t xml:space="preserve"> Decision of Administrative Law Judge </w:t>
      </w:r>
      <w:r w:rsidR="00C86661">
        <w:t>Angela T. Jones</w:t>
      </w:r>
      <w:r w:rsidRPr="00860D37">
        <w:t xml:space="preserve"> dated </w:t>
      </w:r>
      <w:r w:rsidR="00C86661">
        <w:t>April 3</w:t>
      </w:r>
      <w:r w:rsidR="005E6A29">
        <w:t>, 2009</w:t>
      </w:r>
      <w:r w:rsidRPr="00860D37">
        <w:t>;</w:t>
      </w:r>
    </w:p>
    <w:p w:rsidR="00B7287F" w:rsidRPr="00860D37" w:rsidRDefault="00B7287F" w:rsidP="00366C75">
      <w:pPr>
        <w:tabs>
          <w:tab w:val="left" w:pos="1508"/>
        </w:tabs>
        <w:jc w:val="both"/>
      </w:pPr>
    </w:p>
    <w:p w:rsidR="00B7287F" w:rsidRPr="00860D37" w:rsidRDefault="00B7287F" w:rsidP="00366C75">
      <w:pPr>
        <w:pStyle w:val="p6"/>
        <w:tabs>
          <w:tab w:val="clear" w:pos="1508"/>
        </w:tabs>
        <w:ind w:firstLine="720"/>
        <w:jc w:val="both"/>
      </w:pPr>
      <w:r w:rsidRPr="00860D37">
        <w:t>THEREFORE,</w:t>
      </w:r>
    </w:p>
    <w:p w:rsidR="00B7287F" w:rsidRPr="00860D37" w:rsidRDefault="00B7287F" w:rsidP="00366C75">
      <w:pPr>
        <w:ind w:firstLine="720"/>
        <w:jc w:val="both"/>
      </w:pPr>
    </w:p>
    <w:p w:rsidR="00B7287F" w:rsidRPr="00860D37" w:rsidRDefault="00B7287F" w:rsidP="00366C75">
      <w:pPr>
        <w:pStyle w:val="p6"/>
        <w:tabs>
          <w:tab w:val="clear" w:pos="1508"/>
        </w:tabs>
        <w:ind w:firstLine="720"/>
        <w:jc w:val="both"/>
      </w:pPr>
      <w:r w:rsidRPr="00860D37">
        <w:t>IT IS ORDERED:</w:t>
      </w:r>
    </w:p>
    <w:p w:rsidR="00B7287F" w:rsidRPr="00860D37" w:rsidRDefault="00B7287F" w:rsidP="00366C75">
      <w:pPr>
        <w:tabs>
          <w:tab w:val="left" w:pos="1508"/>
        </w:tabs>
        <w:jc w:val="both"/>
      </w:pPr>
    </w:p>
    <w:p w:rsidR="00C86661" w:rsidRPr="00C86661" w:rsidRDefault="00366C75" w:rsidP="00C86661">
      <w:pPr>
        <w:tabs>
          <w:tab w:val="left" w:pos="1440"/>
          <w:tab w:val="left" w:pos="2160"/>
        </w:tabs>
        <w:jc w:val="both"/>
      </w:pPr>
      <w:r>
        <w:tab/>
      </w:r>
      <w:r w:rsidR="00C86661" w:rsidRPr="00C86661">
        <w:t>1.</w:t>
      </w:r>
      <w:r w:rsidR="00C86661" w:rsidRPr="00C86661">
        <w:tab/>
        <w:t>That the motion by Mr. Michael S. Swerling, Esquire on behalf of PECO Energy Company to dismiss with prejudice the formal Complaint of Ms. Sylvia Hooke at Docket No. C-2008-2048251 is granted.</w:t>
      </w:r>
    </w:p>
    <w:p w:rsidR="00C86661" w:rsidRPr="00C86661" w:rsidRDefault="00C86661" w:rsidP="00C86661">
      <w:pPr>
        <w:tabs>
          <w:tab w:val="left" w:pos="1440"/>
          <w:tab w:val="left" w:pos="2160"/>
        </w:tabs>
        <w:jc w:val="both"/>
      </w:pPr>
    </w:p>
    <w:p w:rsidR="00C86661" w:rsidRPr="00C86661" w:rsidRDefault="00C86661" w:rsidP="00C86661">
      <w:pPr>
        <w:tabs>
          <w:tab w:val="left" w:pos="1440"/>
          <w:tab w:val="left" w:pos="2160"/>
        </w:tabs>
        <w:jc w:val="both"/>
      </w:pPr>
      <w:r>
        <w:tab/>
      </w:r>
      <w:r w:rsidRPr="00C86661">
        <w:t>2.</w:t>
      </w:r>
      <w:r w:rsidRPr="00C86661">
        <w:tab/>
        <w:t>That the formal Complaint filed by Ms. Sylvia Hooke against PECO Energy Company at Docket No. C-2008-2048251 is dismissed with prejudice for failure to prosecute.</w:t>
      </w:r>
    </w:p>
    <w:p w:rsidR="00C86661" w:rsidRPr="00C86661" w:rsidRDefault="00C86661" w:rsidP="00C86661">
      <w:pPr>
        <w:tabs>
          <w:tab w:val="left" w:pos="1440"/>
          <w:tab w:val="left" w:pos="2160"/>
        </w:tabs>
        <w:jc w:val="both"/>
      </w:pPr>
    </w:p>
    <w:p w:rsidR="00C86661" w:rsidRDefault="00C86661" w:rsidP="00C86661">
      <w:pPr>
        <w:tabs>
          <w:tab w:val="left" w:pos="1440"/>
          <w:tab w:val="left" w:pos="2160"/>
        </w:tabs>
        <w:jc w:val="both"/>
      </w:pPr>
      <w:r>
        <w:tab/>
      </w:r>
      <w:r>
        <w:br w:type="page"/>
      </w:r>
    </w:p>
    <w:p w:rsidR="00C86661" w:rsidRPr="00C86661" w:rsidRDefault="00C86661" w:rsidP="00C86661">
      <w:pPr>
        <w:tabs>
          <w:tab w:val="left" w:pos="1440"/>
          <w:tab w:val="left" w:pos="2160"/>
        </w:tabs>
        <w:jc w:val="both"/>
      </w:pPr>
      <w:r>
        <w:lastRenderedPageBreak/>
        <w:tab/>
      </w:r>
      <w:r w:rsidRPr="00C86661">
        <w:t>3.</w:t>
      </w:r>
      <w:r w:rsidRPr="00C86661">
        <w:tab/>
        <w:t>That the Secretary’s Bureau should mark this matter closed.</w:t>
      </w:r>
    </w:p>
    <w:p w:rsidR="008C066B" w:rsidRPr="008C066B" w:rsidRDefault="008C066B" w:rsidP="00C86661">
      <w:pPr>
        <w:tabs>
          <w:tab w:val="left" w:pos="1440"/>
          <w:tab w:val="left" w:pos="2160"/>
        </w:tabs>
        <w:jc w:val="both"/>
      </w:pPr>
    </w:p>
    <w:p w:rsidR="00B7287F" w:rsidRPr="00860D37" w:rsidRDefault="00A61945">
      <w:pPr>
        <w:tabs>
          <w:tab w:val="left" w:pos="1508"/>
          <w:tab w:val="left" w:pos="226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118110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87F" w:rsidRPr="00860D37" w:rsidRDefault="00B7287F">
      <w:pPr>
        <w:pStyle w:val="p3"/>
        <w:ind w:left="5210"/>
      </w:pPr>
      <w:r w:rsidRPr="00860D37">
        <w:t>BY THE COMMISSION,</w:t>
      </w: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pStyle w:val="p3"/>
        <w:ind w:left="5210"/>
      </w:pPr>
      <w:r w:rsidRPr="00860D37">
        <w:t>James J. McNulty</w:t>
      </w:r>
    </w:p>
    <w:p w:rsidR="00B7287F" w:rsidRPr="00860D37" w:rsidRDefault="00B7287F">
      <w:pPr>
        <w:pStyle w:val="p3"/>
        <w:ind w:left="5210"/>
      </w:pPr>
      <w:r w:rsidRPr="00860D37">
        <w:t>Secretary</w:t>
      </w:r>
    </w:p>
    <w:p w:rsidR="00D41B9A" w:rsidRDefault="00D41B9A">
      <w:pPr>
        <w:pStyle w:val="p4"/>
      </w:pPr>
    </w:p>
    <w:p w:rsidR="00D41B9A" w:rsidRDefault="00D41B9A">
      <w:pPr>
        <w:pStyle w:val="p4"/>
      </w:pPr>
    </w:p>
    <w:p w:rsidR="00D41B9A" w:rsidRDefault="00D41B9A">
      <w:pPr>
        <w:pStyle w:val="p4"/>
      </w:pPr>
    </w:p>
    <w:p w:rsidR="00B7287F" w:rsidRPr="00860D37" w:rsidRDefault="00B7287F">
      <w:pPr>
        <w:pStyle w:val="p4"/>
      </w:pPr>
      <w:r w:rsidRPr="00860D37">
        <w:t>(SEAL)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>
      <w:pPr>
        <w:pStyle w:val="p4"/>
      </w:pPr>
      <w:r w:rsidRPr="00860D37">
        <w:t xml:space="preserve">ORDER ADOPTED: </w:t>
      </w:r>
      <w:r w:rsidR="008C066B">
        <w:t xml:space="preserve"> September 10</w:t>
      </w:r>
      <w:r w:rsidR="00EA6AA0">
        <w:t>, 2009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 w:rsidP="00DD06A3">
      <w:pPr>
        <w:pStyle w:val="p4"/>
      </w:pPr>
      <w:r w:rsidRPr="00860D37">
        <w:t>ORDER ENTERED:</w:t>
      </w:r>
      <w:r w:rsidR="00A61945">
        <w:t xml:space="preserve">   September 10, 2009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 w:rsidP="00860D37">
      <w:pPr>
        <w:pStyle w:val="c8"/>
        <w:tabs>
          <w:tab w:val="left" w:pos="204"/>
        </w:tabs>
        <w:jc w:val="left"/>
        <w:rPr>
          <w:bCs/>
        </w:rPr>
      </w:pPr>
    </w:p>
    <w:sectPr w:rsidR="00B7287F" w:rsidRPr="00860D37" w:rsidSect="00DD06A3">
      <w:footerReference w:type="even" r:id="rId8"/>
      <w:footerReference w:type="default" r:id="rId9"/>
      <w:type w:val="continuous"/>
      <w:pgSz w:w="12240" w:h="15840" w:code="1"/>
      <w:pgMar w:top="1152" w:right="1440" w:bottom="1152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81D" w:rsidRDefault="0061081D">
      <w:r>
        <w:separator/>
      </w:r>
    </w:p>
  </w:endnote>
  <w:endnote w:type="continuationSeparator" w:id="1">
    <w:p w:rsidR="0061081D" w:rsidRDefault="00610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6A3" w:rsidRDefault="00207453" w:rsidP="00250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06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06A3" w:rsidRDefault="00DD06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6A3" w:rsidRDefault="00207453" w:rsidP="00250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06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0F1">
      <w:rPr>
        <w:rStyle w:val="PageNumber"/>
        <w:noProof/>
      </w:rPr>
      <w:t>2</w:t>
    </w:r>
    <w:r>
      <w:rPr>
        <w:rStyle w:val="PageNumber"/>
      </w:rPr>
      <w:fldChar w:fldCharType="end"/>
    </w:r>
  </w:p>
  <w:p w:rsidR="00DD06A3" w:rsidRDefault="00DD06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81D" w:rsidRDefault="0061081D">
      <w:r>
        <w:separator/>
      </w:r>
    </w:p>
  </w:footnote>
  <w:footnote w:type="continuationSeparator" w:id="1">
    <w:p w:rsidR="0061081D" w:rsidRDefault="00610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809DD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7287F"/>
    <w:rsid w:val="00083E80"/>
    <w:rsid w:val="00207453"/>
    <w:rsid w:val="00250227"/>
    <w:rsid w:val="00366343"/>
    <w:rsid w:val="00366C75"/>
    <w:rsid w:val="003D7869"/>
    <w:rsid w:val="003E0432"/>
    <w:rsid w:val="005320B2"/>
    <w:rsid w:val="00535CAC"/>
    <w:rsid w:val="005E194F"/>
    <w:rsid w:val="005E6A29"/>
    <w:rsid w:val="0061081D"/>
    <w:rsid w:val="00693B15"/>
    <w:rsid w:val="007859EE"/>
    <w:rsid w:val="00860D37"/>
    <w:rsid w:val="00897024"/>
    <w:rsid w:val="008A6641"/>
    <w:rsid w:val="008C066B"/>
    <w:rsid w:val="008E30D4"/>
    <w:rsid w:val="00A54D97"/>
    <w:rsid w:val="00A61945"/>
    <w:rsid w:val="00AB0D7A"/>
    <w:rsid w:val="00B0794F"/>
    <w:rsid w:val="00B7287F"/>
    <w:rsid w:val="00C86661"/>
    <w:rsid w:val="00CE6CA2"/>
    <w:rsid w:val="00D41B9A"/>
    <w:rsid w:val="00D44E15"/>
    <w:rsid w:val="00DC50F1"/>
    <w:rsid w:val="00DD06A3"/>
    <w:rsid w:val="00DE0504"/>
    <w:rsid w:val="00EA6AA0"/>
    <w:rsid w:val="00F01FD0"/>
    <w:rsid w:val="00FB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A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535CAC"/>
  </w:style>
  <w:style w:type="paragraph" w:customStyle="1" w:styleId="c2">
    <w:name w:val="c2"/>
    <w:basedOn w:val="Normal"/>
    <w:uiPriority w:val="99"/>
    <w:rsid w:val="00535CAC"/>
    <w:pPr>
      <w:jc w:val="center"/>
    </w:pPr>
  </w:style>
  <w:style w:type="paragraph" w:customStyle="1" w:styleId="p3">
    <w:name w:val="p3"/>
    <w:basedOn w:val="Normal"/>
    <w:uiPriority w:val="99"/>
    <w:rsid w:val="00535CAC"/>
    <w:pPr>
      <w:tabs>
        <w:tab w:val="left" w:pos="5210"/>
      </w:tabs>
      <w:ind w:left="3770"/>
    </w:pPr>
  </w:style>
  <w:style w:type="paragraph" w:customStyle="1" w:styleId="p4">
    <w:name w:val="p4"/>
    <w:basedOn w:val="Normal"/>
    <w:uiPriority w:val="99"/>
    <w:rsid w:val="00535CAC"/>
    <w:pPr>
      <w:tabs>
        <w:tab w:val="left" w:pos="204"/>
      </w:tabs>
    </w:pPr>
  </w:style>
  <w:style w:type="paragraph" w:customStyle="1" w:styleId="p5">
    <w:name w:val="p5"/>
    <w:basedOn w:val="Normal"/>
    <w:uiPriority w:val="99"/>
    <w:rsid w:val="00535CAC"/>
    <w:pPr>
      <w:tabs>
        <w:tab w:val="left" w:pos="748"/>
      </w:tabs>
      <w:ind w:left="692"/>
    </w:pPr>
  </w:style>
  <w:style w:type="paragraph" w:customStyle="1" w:styleId="p6">
    <w:name w:val="p6"/>
    <w:basedOn w:val="Normal"/>
    <w:uiPriority w:val="99"/>
    <w:rsid w:val="00535CAC"/>
    <w:pPr>
      <w:tabs>
        <w:tab w:val="left" w:pos="1508"/>
      </w:tabs>
      <w:ind w:firstLine="1508"/>
    </w:pPr>
  </w:style>
  <w:style w:type="paragraph" w:customStyle="1" w:styleId="p7">
    <w:name w:val="p7"/>
    <w:basedOn w:val="Normal"/>
    <w:uiPriority w:val="99"/>
    <w:rsid w:val="00535CAC"/>
    <w:pPr>
      <w:tabs>
        <w:tab w:val="left" w:pos="1508"/>
        <w:tab w:val="left" w:pos="2262"/>
      </w:tabs>
      <w:ind w:firstLine="1508"/>
    </w:pPr>
  </w:style>
  <w:style w:type="paragraph" w:customStyle="1" w:styleId="c8">
    <w:name w:val="c8"/>
    <w:basedOn w:val="Normal"/>
    <w:uiPriority w:val="99"/>
    <w:rsid w:val="00535CAC"/>
    <w:pPr>
      <w:jc w:val="center"/>
    </w:pPr>
  </w:style>
  <w:style w:type="paragraph" w:styleId="Footer">
    <w:name w:val="footer"/>
    <w:basedOn w:val="Normal"/>
    <w:link w:val="FooterChar"/>
    <w:uiPriority w:val="99"/>
    <w:rsid w:val="00DD0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CA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D06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shoffner</dc:creator>
  <cp:keywords/>
  <dc:description/>
  <cp:lastModifiedBy>Sara Miller Williams</cp:lastModifiedBy>
  <cp:revision>5</cp:revision>
  <cp:lastPrinted>2009-08-28T18:19:00Z</cp:lastPrinted>
  <dcterms:created xsi:type="dcterms:W3CDTF">2009-08-28T18:41:00Z</dcterms:created>
  <dcterms:modified xsi:type="dcterms:W3CDTF">2009-09-11T11:28:00Z</dcterms:modified>
</cp:coreProperties>
</file>