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64135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4135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 w:rsidP="003D0D6D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tbl>
      <w:tblPr>
        <w:tblW w:w="0" w:type="auto"/>
        <w:tblLayout w:type="fixed"/>
        <w:tblLook w:val="0000"/>
      </w:tblPr>
      <w:tblGrid>
        <w:gridCol w:w="4428"/>
        <w:gridCol w:w="360"/>
        <w:gridCol w:w="1800"/>
        <w:gridCol w:w="3240"/>
      </w:tblGrid>
      <w:tr w:rsidR="005F5140" w:rsidRPr="005F5140" w:rsidTr="001747EA">
        <w:tc>
          <w:tcPr>
            <w:tcW w:w="4428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Clarrissa Veney</w:t>
            </w:r>
          </w:p>
        </w:tc>
        <w:tc>
          <w:tcPr>
            <w:tcW w:w="36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F5140" w:rsidRPr="005F5140" w:rsidTr="001747EA">
        <w:tc>
          <w:tcPr>
            <w:tcW w:w="4428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6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F5140" w:rsidRPr="005F5140" w:rsidTr="001747EA">
        <w:tc>
          <w:tcPr>
            <w:tcW w:w="4428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 xml:space="preserve">          v.</w:t>
            </w:r>
          </w:p>
        </w:tc>
        <w:tc>
          <w:tcPr>
            <w:tcW w:w="36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F-2009-2092930</w:t>
            </w:r>
          </w:p>
        </w:tc>
      </w:tr>
      <w:tr w:rsidR="005F5140" w:rsidRPr="005F5140" w:rsidTr="001747EA">
        <w:tc>
          <w:tcPr>
            <w:tcW w:w="4428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6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F5140" w:rsidRPr="005F5140" w:rsidTr="001747EA">
        <w:tc>
          <w:tcPr>
            <w:tcW w:w="4428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PECO Energy Company</w:t>
            </w:r>
          </w:p>
        </w:tc>
        <w:tc>
          <w:tcPr>
            <w:tcW w:w="36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5F5140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5F5140" w:rsidRPr="005F5140" w:rsidRDefault="005F5140" w:rsidP="005F514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</w:tbl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F5140">
        <w:rPr>
          <w:rFonts w:ascii="Times New Roman" w:hAnsi="Times New Roman"/>
          <w:spacing w:val="-3"/>
          <w:szCs w:val="24"/>
        </w:rPr>
        <w:t>Guy M. Koster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F5140">
        <w:rPr>
          <w:rFonts w:ascii="Times New Roman" w:hAnsi="Times New Roman"/>
          <w:spacing w:val="-3"/>
          <w:szCs w:val="24"/>
        </w:rPr>
        <w:t xml:space="preserve"> July 21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5140" w:rsidRPr="005F5140" w:rsidRDefault="005F5140" w:rsidP="005F5140">
      <w:pPr>
        <w:numPr>
          <w:ilvl w:val="0"/>
          <w:numId w:val="4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5F5140">
        <w:rPr>
          <w:rFonts w:ascii="Times New Roman" w:hAnsi="Times New Roman"/>
        </w:rPr>
        <w:t>That the motion of PECO Energy Company to dismiss the complaint filed at Docket No. F-2009-2092930 is granted;</w:t>
      </w:r>
    </w:p>
    <w:p w:rsidR="005F5140" w:rsidRPr="005F5140" w:rsidRDefault="005F5140" w:rsidP="005F5140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5F5140" w:rsidRPr="005F5140" w:rsidRDefault="005F5140" w:rsidP="005F5140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5F5140">
        <w:rPr>
          <w:rFonts w:ascii="Times New Roman" w:hAnsi="Times New Roman"/>
        </w:rPr>
        <w:t>2.</w:t>
      </w:r>
      <w:r w:rsidRPr="005F5140">
        <w:rPr>
          <w:rFonts w:ascii="Times New Roman" w:hAnsi="Times New Roman"/>
        </w:rPr>
        <w:tab/>
        <w:t>That the complaint filed by Clarrissa Veney against PECO Energy Company at Docket No. F-2009-2092930 is dismissed with prejudice; and</w:t>
      </w:r>
    </w:p>
    <w:p w:rsidR="005F5140" w:rsidRPr="005F5140" w:rsidRDefault="005F5140" w:rsidP="005F5140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5F5140" w:rsidRPr="005F5140" w:rsidRDefault="005F5140" w:rsidP="005F5140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5F5140">
        <w:rPr>
          <w:rFonts w:ascii="Times New Roman" w:hAnsi="Times New Roman"/>
        </w:rPr>
        <w:t>3.</w:t>
      </w:r>
      <w:r w:rsidRPr="005F5140">
        <w:rPr>
          <w:rFonts w:ascii="Times New Roman" w:hAnsi="Times New Roman"/>
        </w:rPr>
        <w:tab/>
        <w:t>That the record at Docket No. F-2009-2092930 is marked as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3D0D6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34925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0D6D">
        <w:rPr>
          <w:rFonts w:ascii="Times New Roman" w:hAnsi="Times New Roman"/>
          <w:spacing w:val="-3"/>
          <w:szCs w:val="24"/>
        </w:rPr>
        <w:t>September 16,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AA" w:rsidRDefault="00FA22AA">
      <w:pPr>
        <w:spacing w:line="20" w:lineRule="exact"/>
      </w:pPr>
    </w:p>
  </w:endnote>
  <w:endnote w:type="continuationSeparator" w:id="1">
    <w:p w:rsidR="00FA22AA" w:rsidRDefault="00FA22AA">
      <w:r>
        <w:t xml:space="preserve"> </w:t>
      </w:r>
    </w:p>
  </w:endnote>
  <w:endnote w:type="continuationNotice" w:id="2">
    <w:p w:rsidR="00FA22AA" w:rsidRDefault="00FA22A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AA" w:rsidRDefault="00FA22AA">
      <w:r>
        <w:separator/>
      </w:r>
    </w:p>
  </w:footnote>
  <w:footnote w:type="continuationSeparator" w:id="1">
    <w:p w:rsidR="00FA22AA" w:rsidRDefault="00FA2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3D89663A"/>
    <w:multiLevelType w:val="hybridMultilevel"/>
    <w:tmpl w:val="4386FC0C"/>
    <w:lvl w:ilvl="0" w:tplc="5AC84688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3412F"/>
    <w:rsid w:val="003566B0"/>
    <w:rsid w:val="003733F0"/>
    <w:rsid w:val="00377AFC"/>
    <w:rsid w:val="003A2999"/>
    <w:rsid w:val="003D0D6D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B23B5"/>
    <w:rsid w:val="005F5140"/>
    <w:rsid w:val="00603A23"/>
    <w:rsid w:val="006117E4"/>
    <w:rsid w:val="0064135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A22AA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54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41354"/>
  </w:style>
  <w:style w:type="character" w:styleId="EndnoteReference">
    <w:name w:val="endnote reference"/>
    <w:basedOn w:val="DefaultParagraphFont"/>
    <w:semiHidden/>
    <w:rsid w:val="00641354"/>
    <w:rPr>
      <w:vertAlign w:val="superscript"/>
    </w:rPr>
  </w:style>
  <w:style w:type="paragraph" w:styleId="FootnoteText">
    <w:name w:val="footnote text"/>
    <w:basedOn w:val="Normal"/>
    <w:semiHidden/>
    <w:rsid w:val="00641354"/>
  </w:style>
  <w:style w:type="character" w:styleId="FootnoteReference">
    <w:name w:val="footnote reference"/>
    <w:basedOn w:val="DefaultParagraphFont"/>
    <w:semiHidden/>
    <w:rsid w:val="00641354"/>
    <w:rPr>
      <w:vertAlign w:val="superscript"/>
    </w:rPr>
  </w:style>
  <w:style w:type="paragraph" w:styleId="TOC1">
    <w:name w:val="toc 1"/>
    <w:basedOn w:val="Normal"/>
    <w:next w:val="Normal"/>
    <w:semiHidden/>
    <w:rsid w:val="0064135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4135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4135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4135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4135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4135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4135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4135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4135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4135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4135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4135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41354"/>
  </w:style>
  <w:style w:type="character" w:customStyle="1" w:styleId="EquationCaption">
    <w:name w:val="_Equation Caption"/>
    <w:rsid w:val="00641354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02BE-BE92-4F98-8F7E-5DFE366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2009-09-16T13:25:00Z</cp:lastPrinted>
  <dcterms:created xsi:type="dcterms:W3CDTF">2009-09-15T18:35:00Z</dcterms:created>
  <dcterms:modified xsi:type="dcterms:W3CDTF">2009-09-16T13:37:00Z</dcterms:modified>
</cp:coreProperties>
</file>