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011C80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11C80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E1206" w:rsidRPr="008E1206" w:rsidRDefault="008E1206" w:rsidP="008E120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Cs w:val="24"/>
        </w:rPr>
      </w:pPr>
      <w:r w:rsidRPr="008E1206">
        <w:rPr>
          <w:rFonts w:ascii="Times New Roman" w:hAnsi="Times New Roman"/>
          <w:bCs/>
          <w:spacing w:val="-3"/>
          <w:szCs w:val="24"/>
        </w:rPr>
        <w:t>Linda M. Weber-Davis and Claude M. Davis</w:t>
      </w:r>
      <w:r w:rsidRPr="008E1206">
        <w:rPr>
          <w:rFonts w:ascii="Times New Roman" w:hAnsi="Times New Roman"/>
          <w:bCs/>
          <w:spacing w:val="-3"/>
          <w:szCs w:val="24"/>
        </w:rPr>
        <w:tab/>
      </w:r>
      <w:r w:rsidRPr="008E1206">
        <w:rPr>
          <w:rFonts w:ascii="Times New Roman" w:hAnsi="Times New Roman"/>
          <w:bCs/>
          <w:spacing w:val="-3"/>
          <w:szCs w:val="24"/>
        </w:rPr>
        <w:tab/>
        <w:t>:</w:t>
      </w:r>
    </w:p>
    <w:p w:rsidR="008E1206" w:rsidRPr="008E1206" w:rsidRDefault="008E1206" w:rsidP="008E12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E1206">
        <w:rPr>
          <w:rFonts w:ascii="Times New Roman" w:hAnsi="Times New Roman"/>
          <w:spacing w:val="-3"/>
          <w:szCs w:val="24"/>
        </w:rPr>
        <w:t>d/b/a Charlie’s Yellow Cab</w:t>
      </w:r>
      <w:r w:rsidRPr="008E120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E1206">
        <w:rPr>
          <w:rFonts w:ascii="Times New Roman" w:hAnsi="Times New Roman"/>
          <w:spacing w:val="-3"/>
          <w:szCs w:val="24"/>
        </w:rPr>
        <w:t>:</w:t>
      </w:r>
    </w:p>
    <w:p w:rsidR="008E1206" w:rsidRPr="008E1206" w:rsidRDefault="008E1206" w:rsidP="008E12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E1206">
        <w:rPr>
          <w:rFonts w:ascii="Times New Roman" w:hAnsi="Times New Roman"/>
          <w:spacing w:val="-3"/>
          <w:szCs w:val="24"/>
        </w:rPr>
        <w:tab/>
      </w:r>
      <w:r w:rsidRPr="008E120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E1206">
        <w:rPr>
          <w:rFonts w:ascii="Times New Roman" w:hAnsi="Times New Roman"/>
          <w:spacing w:val="-3"/>
          <w:szCs w:val="24"/>
        </w:rPr>
        <w:t>:</w:t>
      </w:r>
      <w:r w:rsidRPr="008E120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E1206">
        <w:rPr>
          <w:rFonts w:ascii="Times New Roman" w:hAnsi="Times New Roman"/>
          <w:spacing w:val="-3"/>
          <w:szCs w:val="24"/>
        </w:rPr>
        <w:t>C-2009-2089659</w:t>
      </w:r>
    </w:p>
    <w:p w:rsidR="008E1206" w:rsidRPr="008E1206" w:rsidRDefault="008E1206" w:rsidP="008E12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E1206">
        <w:rPr>
          <w:rFonts w:ascii="Times New Roman" w:hAnsi="Times New Roman"/>
          <w:spacing w:val="-3"/>
          <w:szCs w:val="24"/>
        </w:rPr>
        <w:tab/>
        <w:t>v.</w:t>
      </w:r>
      <w:r w:rsidRPr="008E120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E1206">
        <w:rPr>
          <w:rFonts w:ascii="Times New Roman" w:hAnsi="Times New Roman"/>
          <w:spacing w:val="-3"/>
          <w:szCs w:val="24"/>
        </w:rPr>
        <w:t>:</w:t>
      </w:r>
    </w:p>
    <w:p w:rsidR="008E1206" w:rsidRPr="008E1206" w:rsidRDefault="008E1206" w:rsidP="008E12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E1206">
        <w:rPr>
          <w:rFonts w:ascii="Times New Roman" w:hAnsi="Times New Roman"/>
          <w:spacing w:val="-3"/>
          <w:szCs w:val="24"/>
        </w:rPr>
        <w:tab/>
      </w:r>
      <w:r w:rsidRPr="008E120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E1206">
        <w:rPr>
          <w:rFonts w:ascii="Times New Roman" w:hAnsi="Times New Roman"/>
          <w:spacing w:val="-3"/>
          <w:szCs w:val="24"/>
        </w:rPr>
        <w:t>:</w:t>
      </w:r>
    </w:p>
    <w:p w:rsidR="008E1206" w:rsidRPr="008E1206" w:rsidRDefault="008E1206" w:rsidP="008E12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E1206">
        <w:rPr>
          <w:rFonts w:ascii="Times New Roman" w:hAnsi="Times New Roman"/>
          <w:spacing w:val="-3"/>
          <w:szCs w:val="24"/>
        </w:rPr>
        <w:t>Black Diamond Cab Company, Inc.</w:t>
      </w:r>
      <w:r w:rsidRPr="008E120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E1206">
        <w:rPr>
          <w:rFonts w:ascii="Times New Roman" w:hAnsi="Times New Roman"/>
          <w:spacing w:val="-3"/>
          <w:szCs w:val="24"/>
        </w:rPr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8E1206">
        <w:rPr>
          <w:rFonts w:ascii="Times New Roman" w:hAnsi="Times New Roman"/>
          <w:spacing w:val="-3"/>
          <w:szCs w:val="24"/>
        </w:rPr>
        <w:t>David A. Salapa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8E1206">
        <w:rPr>
          <w:rFonts w:ascii="Times New Roman" w:hAnsi="Times New Roman"/>
          <w:spacing w:val="-3"/>
          <w:szCs w:val="24"/>
        </w:rPr>
        <w:t xml:space="preserve"> July 16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E1206" w:rsidRPr="008E1206" w:rsidRDefault="008E1206" w:rsidP="008E1206">
      <w:pPr>
        <w:ind w:firstLine="1440"/>
        <w:jc w:val="both"/>
        <w:rPr>
          <w:rFonts w:ascii="Times New Roman" w:hAnsi="Times New Roman"/>
        </w:rPr>
      </w:pPr>
      <w:r w:rsidRPr="008E1206">
        <w:rPr>
          <w:rFonts w:ascii="Times New Roman" w:hAnsi="Times New Roman"/>
        </w:rPr>
        <w:t>1.</w:t>
      </w:r>
      <w:r w:rsidRPr="008E1206">
        <w:rPr>
          <w:rFonts w:ascii="Times New Roman" w:hAnsi="Times New Roman"/>
        </w:rPr>
        <w:tab/>
        <w:t>That the petition for leave to withdraw the February 6, 2009 complaint of Linda M. Weber-Davis and Claude M. Davis d/b/a Charlie’s Yellow Cab, filed in this proceeding on July 13, 2009, is granted.</w:t>
      </w:r>
    </w:p>
    <w:p w:rsidR="008E1206" w:rsidRPr="008E1206" w:rsidRDefault="008E1206" w:rsidP="008E1206">
      <w:pPr>
        <w:ind w:firstLine="1440"/>
        <w:jc w:val="both"/>
        <w:rPr>
          <w:rFonts w:ascii="Times New Roman" w:hAnsi="Times New Roman"/>
        </w:rPr>
      </w:pPr>
    </w:p>
    <w:p w:rsidR="008E1206" w:rsidRPr="008E1206" w:rsidRDefault="008E1206" w:rsidP="008E1206">
      <w:pPr>
        <w:ind w:firstLine="1440"/>
        <w:jc w:val="both"/>
        <w:rPr>
          <w:rFonts w:ascii="Times New Roman" w:hAnsi="Times New Roman"/>
        </w:rPr>
      </w:pPr>
      <w:r w:rsidRPr="008E1206">
        <w:rPr>
          <w:rFonts w:ascii="Times New Roman" w:hAnsi="Times New Roman"/>
        </w:rPr>
        <w:t>2.</w:t>
      </w:r>
      <w:r w:rsidRPr="008E1206">
        <w:rPr>
          <w:rFonts w:ascii="Times New Roman" w:hAnsi="Times New Roman"/>
        </w:rPr>
        <w:tab/>
        <w:t>That the complaint of Linda M. Weber-Davis and Claude M. Davis d/b/a Charlie’s Yellow Cab, filed February 6, 2009 in this proceeding, is withdrawn with prejudice.</w:t>
      </w:r>
    </w:p>
    <w:p w:rsidR="008E1206" w:rsidRPr="008E1206" w:rsidRDefault="008E1206" w:rsidP="008E1206">
      <w:pPr>
        <w:ind w:firstLine="1440"/>
        <w:jc w:val="both"/>
        <w:rPr>
          <w:rFonts w:ascii="Times New Roman" w:hAnsi="Times New Roman"/>
        </w:rPr>
      </w:pPr>
    </w:p>
    <w:p w:rsidR="008E1206" w:rsidRPr="008E1206" w:rsidRDefault="008E1206" w:rsidP="008E1206">
      <w:pPr>
        <w:ind w:firstLine="1440"/>
        <w:jc w:val="both"/>
        <w:rPr>
          <w:rFonts w:ascii="Times New Roman" w:hAnsi="Times New Roman"/>
        </w:rPr>
      </w:pPr>
      <w:r w:rsidRPr="008E1206">
        <w:rPr>
          <w:rFonts w:ascii="Times New Roman" w:hAnsi="Times New Roman"/>
        </w:rPr>
        <w:t>3.</w:t>
      </w:r>
      <w:r w:rsidRPr="008E1206">
        <w:rPr>
          <w:rFonts w:ascii="Times New Roman" w:hAnsi="Times New Roman"/>
        </w:rPr>
        <w:tab/>
        <w:t>That the record at Docket No. C-2009-2089659 is marked closed.</w:t>
      </w:r>
    </w:p>
    <w:p w:rsidR="00A47CC7" w:rsidRPr="00FB6879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Pr="00FB6879" w:rsidRDefault="008A0BC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-4445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A0BCD">
        <w:rPr>
          <w:rFonts w:ascii="Times New Roman" w:hAnsi="Times New Roman"/>
          <w:spacing w:val="-3"/>
          <w:szCs w:val="24"/>
        </w:rPr>
        <w:t>September 22,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EA2" w:rsidRDefault="00475EA2">
      <w:pPr>
        <w:spacing w:line="20" w:lineRule="exact"/>
      </w:pPr>
    </w:p>
  </w:endnote>
  <w:endnote w:type="continuationSeparator" w:id="1">
    <w:p w:rsidR="00475EA2" w:rsidRDefault="00475EA2">
      <w:r>
        <w:t xml:space="preserve"> </w:t>
      </w:r>
    </w:p>
  </w:endnote>
  <w:endnote w:type="continuationNotice" w:id="2">
    <w:p w:rsidR="00475EA2" w:rsidRDefault="00475EA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EA2" w:rsidRDefault="00475EA2">
      <w:r>
        <w:separator/>
      </w:r>
    </w:p>
  </w:footnote>
  <w:footnote w:type="continuationSeparator" w:id="1">
    <w:p w:rsidR="00475EA2" w:rsidRDefault="00475E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9A547F"/>
    <w:rsid w:val="00011C80"/>
    <w:rsid w:val="000C1A59"/>
    <w:rsid w:val="000F2734"/>
    <w:rsid w:val="00102A0C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28F9"/>
    <w:rsid w:val="00475EA2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A0BCD"/>
    <w:rsid w:val="008B4CE3"/>
    <w:rsid w:val="008C7551"/>
    <w:rsid w:val="008D3BB0"/>
    <w:rsid w:val="008E1206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9634A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C8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11C80"/>
  </w:style>
  <w:style w:type="character" w:styleId="EndnoteReference">
    <w:name w:val="endnote reference"/>
    <w:basedOn w:val="DefaultParagraphFont"/>
    <w:semiHidden/>
    <w:rsid w:val="00011C80"/>
    <w:rPr>
      <w:vertAlign w:val="superscript"/>
    </w:rPr>
  </w:style>
  <w:style w:type="paragraph" w:styleId="FootnoteText">
    <w:name w:val="footnote text"/>
    <w:basedOn w:val="Normal"/>
    <w:semiHidden/>
    <w:rsid w:val="00011C80"/>
  </w:style>
  <w:style w:type="character" w:styleId="FootnoteReference">
    <w:name w:val="footnote reference"/>
    <w:basedOn w:val="DefaultParagraphFont"/>
    <w:semiHidden/>
    <w:rsid w:val="00011C80"/>
    <w:rPr>
      <w:vertAlign w:val="superscript"/>
    </w:rPr>
  </w:style>
  <w:style w:type="paragraph" w:styleId="TOC1">
    <w:name w:val="toc 1"/>
    <w:basedOn w:val="Normal"/>
    <w:next w:val="Normal"/>
    <w:semiHidden/>
    <w:rsid w:val="00011C8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11C8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11C8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11C8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11C8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11C8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11C8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11C8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11C8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11C8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11C8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11C8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11C80"/>
  </w:style>
  <w:style w:type="character" w:customStyle="1" w:styleId="EquationCaption">
    <w:name w:val="_Equation Caption"/>
    <w:rsid w:val="00011C8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3</cp:revision>
  <cp:lastPrinted>2009-09-22T12:31:00Z</cp:lastPrinted>
  <dcterms:created xsi:type="dcterms:W3CDTF">2009-09-21T19:34:00Z</dcterms:created>
  <dcterms:modified xsi:type="dcterms:W3CDTF">2009-09-22T12:31:00Z</dcterms:modified>
</cp:coreProperties>
</file>