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AB6" w:rsidRPr="009E2DE6" w:rsidRDefault="009E3AB6">
      <w:pPr>
        <w:pStyle w:val="Title"/>
        <w:rPr>
          <w:sz w:val="24"/>
          <w:szCs w:val="24"/>
        </w:rPr>
      </w:pPr>
      <w:r w:rsidRPr="009E2DE6">
        <w:rPr>
          <w:sz w:val="24"/>
          <w:szCs w:val="24"/>
        </w:rPr>
        <w:t>BEFORE THE</w:t>
      </w:r>
    </w:p>
    <w:p w:rsidR="009E3AB6" w:rsidRPr="009E2DE6" w:rsidRDefault="009E3AB6">
      <w:pPr>
        <w:pStyle w:val="Subtitle"/>
        <w:rPr>
          <w:sz w:val="24"/>
          <w:szCs w:val="24"/>
        </w:rPr>
      </w:pPr>
      <w:smartTag w:uri="urn:schemas-microsoft-com:office:smarttags" w:element="State">
        <w:smartTag w:uri="urn:schemas-microsoft-com:office:smarttags" w:element="place">
          <w:r w:rsidRPr="009E2DE6">
            <w:rPr>
              <w:sz w:val="24"/>
              <w:szCs w:val="24"/>
            </w:rPr>
            <w:t>PENNSYLVANIA</w:t>
          </w:r>
        </w:smartTag>
      </w:smartTag>
      <w:r w:rsidRPr="009E2DE6">
        <w:rPr>
          <w:sz w:val="24"/>
          <w:szCs w:val="24"/>
        </w:rPr>
        <w:t xml:space="preserve"> PUBLIC UTILITY COMMISSION</w:t>
      </w:r>
    </w:p>
    <w:p w:rsidR="009E3AB6" w:rsidRPr="009E2DE6" w:rsidRDefault="009E3AB6">
      <w:pPr>
        <w:jc w:val="both"/>
        <w:rPr>
          <w:sz w:val="24"/>
          <w:szCs w:val="24"/>
        </w:rPr>
      </w:pPr>
    </w:p>
    <w:p w:rsidR="009E3AB6" w:rsidRPr="009E2DE6" w:rsidRDefault="009E3AB6">
      <w:pPr>
        <w:jc w:val="both"/>
        <w:rPr>
          <w:sz w:val="24"/>
          <w:szCs w:val="24"/>
        </w:rPr>
      </w:pPr>
    </w:p>
    <w:p w:rsidR="00BA77A7" w:rsidRPr="009E2DE6" w:rsidRDefault="00BA77A7">
      <w:pPr>
        <w:jc w:val="both"/>
        <w:rPr>
          <w:sz w:val="24"/>
          <w:szCs w:val="24"/>
        </w:rPr>
      </w:pPr>
    </w:p>
    <w:p w:rsidR="009E3AB6" w:rsidRPr="009E2DE6" w:rsidRDefault="00B46CCC">
      <w:pPr>
        <w:jc w:val="both"/>
        <w:rPr>
          <w:sz w:val="24"/>
          <w:szCs w:val="24"/>
        </w:rPr>
      </w:pPr>
      <w:r>
        <w:rPr>
          <w:sz w:val="24"/>
          <w:szCs w:val="24"/>
        </w:rPr>
        <w:t>William McLafferty</w:t>
      </w:r>
      <w:r w:rsidR="001E6CC1" w:rsidRPr="009E2DE6">
        <w:rPr>
          <w:sz w:val="24"/>
          <w:szCs w:val="24"/>
        </w:rPr>
        <w:tab/>
      </w:r>
      <w:r w:rsidR="001E6CC1" w:rsidRPr="009E2DE6">
        <w:rPr>
          <w:sz w:val="24"/>
          <w:szCs w:val="24"/>
        </w:rPr>
        <w:tab/>
      </w:r>
      <w:r w:rsidR="009E3AB6" w:rsidRPr="009E2DE6">
        <w:rPr>
          <w:sz w:val="24"/>
          <w:szCs w:val="24"/>
        </w:rPr>
        <w:tab/>
      </w:r>
      <w:r w:rsidR="009E3AB6" w:rsidRPr="009E2DE6">
        <w:rPr>
          <w:sz w:val="24"/>
          <w:szCs w:val="24"/>
        </w:rPr>
        <w:tab/>
      </w:r>
      <w:r w:rsidR="00BA77A7" w:rsidRPr="009E2DE6">
        <w:rPr>
          <w:sz w:val="24"/>
          <w:szCs w:val="24"/>
        </w:rPr>
        <w:tab/>
      </w:r>
      <w:r w:rsidR="009E3AB6" w:rsidRPr="009E2DE6">
        <w:rPr>
          <w:sz w:val="24"/>
          <w:szCs w:val="24"/>
        </w:rPr>
        <w:t>:</w:t>
      </w:r>
    </w:p>
    <w:p w:rsidR="009E3AB6" w:rsidRPr="009E2DE6" w:rsidRDefault="009E3AB6">
      <w:pPr>
        <w:jc w:val="both"/>
        <w:rPr>
          <w:sz w:val="24"/>
          <w:szCs w:val="24"/>
        </w:rPr>
      </w:pPr>
      <w:r w:rsidRPr="009E2DE6">
        <w:rPr>
          <w:sz w:val="24"/>
          <w:szCs w:val="24"/>
        </w:rPr>
        <w:tab/>
      </w:r>
      <w:r w:rsidRPr="009E2DE6">
        <w:rPr>
          <w:sz w:val="24"/>
          <w:szCs w:val="24"/>
        </w:rPr>
        <w:tab/>
      </w:r>
      <w:r w:rsidRPr="009E2DE6">
        <w:rPr>
          <w:sz w:val="24"/>
          <w:szCs w:val="24"/>
        </w:rPr>
        <w:tab/>
      </w:r>
      <w:r w:rsidRPr="009E2DE6">
        <w:rPr>
          <w:sz w:val="24"/>
          <w:szCs w:val="24"/>
        </w:rPr>
        <w:tab/>
      </w:r>
      <w:r w:rsidRPr="009E2DE6">
        <w:rPr>
          <w:sz w:val="24"/>
          <w:szCs w:val="24"/>
        </w:rPr>
        <w:tab/>
      </w:r>
      <w:r w:rsidRPr="009E2DE6">
        <w:rPr>
          <w:sz w:val="24"/>
          <w:szCs w:val="24"/>
        </w:rPr>
        <w:tab/>
      </w:r>
      <w:r w:rsidR="00BA77A7" w:rsidRPr="009E2DE6">
        <w:rPr>
          <w:sz w:val="24"/>
          <w:szCs w:val="24"/>
        </w:rPr>
        <w:tab/>
      </w:r>
      <w:r w:rsidRPr="009E2DE6">
        <w:rPr>
          <w:sz w:val="24"/>
          <w:szCs w:val="24"/>
        </w:rPr>
        <w:t>:</w:t>
      </w:r>
    </w:p>
    <w:p w:rsidR="009E3AB6" w:rsidRPr="009E2DE6" w:rsidRDefault="009E3AB6">
      <w:pPr>
        <w:jc w:val="both"/>
        <w:rPr>
          <w:sz w:val="24"/>
          <w:szCs w:val="24"/>
        </w:rPr>
      </w:pPr>
      <w:r w:rsidRPr="009E2DE6">
        <w:rPr>
          <w:sz w:val="24"/>
          <w:szCs w:val="24"/>
        </w:rPr>
        <w:tab/>
        <w:t>v.</w:t>
      </w:r>
      <w:r w:rsidRPr="009E2DE6">
        <w:rPr>
          <w:sz w:val="24"/>
          <w:szCs w:val="24"/>
        </w:rPr>
        <w:tab/>
      </w:r>
      <w:r w:rsidRPr="009E2DE6">
        <w:rPr>
          <w:sz w:val="24"/>
          <w:szCs w:val="24"/>
        </w:rPr>
        <w:tab/>
      </w:r>
      <w:r w:rsidRPr="009E2DE6">
        <w:rPr>
          <w:sz w:val="24"/>
          <w:szCs w:val="24"/>
        </w:rPr>
        <w:tab/>
      </w:r>
      <w:r w:rsidRPr="009E2DE6">
        <w:rPr>
          <w:sz w:val="24"/>
          <w:szCs w:val="24"/>
        </w:rPr>
        <w:tab/>
      </w:r>
      <w:r w:rsidRPr="009E2DE6">
        <w:rPr>
          <w:sz w:val="24"/>
          <w:szCs w:val="24"/>
        </w:rPr>
        <w:tab/>
      </w:r>
      <w:r w:rsidR="00BA77A7" w:rsidRPr="009E2DE6">
        <w:rPr>
          <w:sz w:val="24"/>
          <w:szCs w:val="24"/>
        </w:rPr>
        <w:tab/>
      </w:r>
      <w:r w:rsidRPr="009E2DE6">
        <w:rPr>
          <w:sz w:val="24"/>
          <w:szCs w:val="24"/>
        </w:rPr>
        <w:t>:</w:t>
      </w:r>
      <w:r w:rsidR="00BA77A7" w:rsidRPr="009E2DE6">
        <w:rPr>
          <w:sz w:val="24"/>
          <w:szCs w:val="24"/>
        </w:rPr>
        <w:tab/>
      </w:r>
      <w:r w:rsidRPr="009E2DE6">
        <w:rPr>
          <w:sz w:val="24"/>
          <w:szCs w:val="24"/>
        </w:rPr>
        <w:tab/>
      </w:r>
      <w:r w:rsidR="00A156D3" w:rsidRPr="009E2DE6">
        <w:rPr>
          <w:sz w:val="24"/>
          <w:szCs w:val="24"/>
        </w:rPr>
        <w:t>C</w:t>
      </w:r>
      <w:r w:rsidR="00A156D3" w:rsidRPr="009E2DE6">
        <w:rPr>
          <w:sz w:val="24"/>
          <w:szCs w:val="24"/>
        </w:rPr>
        <w:noBreakHyphen/>
      </w:r>
      <w:r w:rsidR="00B46CCC">
        <w:rPr>
          <w:sz w:val="24"/>
          <w:szCs w:val="24"/>
        </w:rPr>
        <w:t>2009-2101144</w:t>
      </w:r>
    </w:p>
    <w:p w:rsidR="009E3AB6" w:rsidRPr="009E2DE6" w:rsidRDefault="009E3AB6">
      <w:pPr>
        <w:jc w:val="both"/>
        <w:rPr>
          <w:sz w:val="24"/>
          <w:szCs w:val="24"/>
        </w:rPr>
      </w:pPr>
      <w:r w:rsidRPr="009E2DE6">
        <w:rPr>
          <w:sz w:val="24"/>
          <w:szCs w:val="24"/>
        </w:rPr>
        <w:tab/>
      </w:r>
      <w:r w:rsidRPr="009E2DE6">
        <w:rPr>
          <w:sz w:val="24"/>
          <w:szCs w:val="24"/>
        </w:rPr>
        <w:tab/>
      </w:r>
      <w:r w:rsidRPr="009E2DE6">
        <w:rPr>
          <w:sz w:val="24"/>
          <w:szCs w:val="24"/>
        </w:rPr>
        <w:tab/>
      </w:r>
      <w:r w:rsidRPr="009E2DE6">
        <w:rPr>
          <w:sz w:val="24"/>
          <w:szCs w:val="24"/>
        </w:rPr>
        <w:tab/>
      </w:r>
      <w:r w:rsidRPr="009E2DE6">
        <w:rPr>
          <w:sz w:val="24"/>
          <w:szCs w:val="24"/>
        </w:rPr>
        <w:tab/>
      </w:r>
      <w:r w:rsidRPr="009E2DE6">
        <w:rPr>
          <w:sz w:val="24"/>
          <w:szCs w:val="24"/>
        </w:rPr>
        <w:tab/>
      </w:r>
      <w:r w:rsidR="00BA77A7" w:rsidRPr="009E2DE6">
        <w:rPr>
          <w:sz w:val="24"/>
          <w:szCs w:val="24"/>
        </w:rPr>
        <w:tab/>
      </w:r>
      <w:r w:rsidRPr="009E2DE6">
        <w:rPr>
          <w:sz w:val="24"/>
          <w:szCs w:val="24"/>
        </w:rPr>
        <w:t>:</w:t>
      </w:r>
    </w:p>
    <w:p w:rsidR="009E3AB6" w:rsidRPr="009E2DE6" w:rsidRDefault="00B46CCC">
      <w:pPr>
        <w:jc w:val="both"/>
        <w:rPr>
          <w:sz w:val="24"/>
          <w:szCs w:val="24"/>
        </w:rPr>
      </w:pPr>
      <w:r>
        <w:rPr>
          <w:sz w:val="24"/>
          <w:szCs w:val="24"/>
        </w:rPr>
        <w:t>Duquesne Light Company</w:t>
      </w:r>
      <w:r w:rsidR="00A156D3" w:rsidRPr="009E2DE6">
        <w:rPr>
          <w:sz w:val="24"/>
          <w:szCs w:val="24"/>
        </w:rPr>
        <w:tab/>
      </w:r>
      <w:r w:rsidR="001200E9" w:rsidRPr="009E2DE6">
        <w:rPr>
          <w:sz w:val="24"/>
          <w:szCs w:val="24"/>
        </w:rPr>
        <w:tab/>
      </w:r>
      <w:r w:rsidR="001200E9" w:rsidRPr="009E2DE6">
        <w:rPr>
          <w:sz w:val="24"/>
          <w:szCs w:val="24"/>
        </w:rPr>
        <w:tab/>
      </w:r>
      <w:r w:rsidR="001200E9" w:rsidRPr="009E2DE6">
        <w:rPr>
          <w:sz w:val="24"/>
          <w:szCs w:val="24"/>
        </w:rPr>
        <w:tab/>
      </w:r>
      <w:r w:rsidR="009E3AB6" w:rsidRPr="009E2DE6">
        <w:rPr>
          <w:sz w:val="24"/>
          <w:szCs w:val="24"/>
        </w:rPr>
        <w:t>:</w:t>
      </w:r>
    </w:p>
    <w:p w:rsidR="009E3AB6" w:rsidRPr="009E2DE6" w:rsidRDefault="009E3AB6">
      <w:pPr>
        <w:jc w:val="both"/>
        <w:rPr>
          <w:sz w:val="24"/>
          <w:szCs w:val="24"/>
        </w:rPr>
      </w:pPr>
    </w:p>
    <w:p w:rsidR="009E3AB6" w:rsidRPr="009E2DE6" w:rsidRDefault="009E3AB6">
      <w:pPr>
        <w:jc w:val="both"/>
        <w:rPr>
          <w:sz w:val="24"/>
          <w:szCs w:val="24"/>
        </w:rPr>
      </w:pPr>
    </w:p>
    <w:p w:rsidR="00BA77A7" w:rsidRPr="009E2DE6" w:rsidRDefault="00BA77A7">
      <w:pPr>
        <w:jc w:val="both"/>
        <w:rPr>
          <w:sz w:val="24"/>
          <w:szCs w:val="24"/>
        </w:rPr>
      </w:pPr>
    </w:p>
    <w:p w:rsidR="009E3AB6" w:rsidRPr="009E2DE6" w:rsidRDefault="009E3AB6">
      <w:pPr>
        <w:pStyle w:val="Heading1"/>
        <w:rPr>
          <w:sz w:val="24"/>
          <w:szCs w:val="24"/>
        </w:rPr>
      </w:pPr>
      <w:r w:rsidRPr="009E2DE6">
        <w:rPr>
          <w:sz w:val="24"/>
          <w:szCs w:val="24"/>
        </w:rPr>
        <w:t>INITIAL DECISION</w:t>
      </w:r>
    </w:p>
    <w:p w:rsidR="009E3AB6" w:rsidRPr="009E2DE6" w:rsidRDefault="009E3AB6">
      <w:pPr>
        <w:jc w:val="center"/>
        <w:rPr>
          <w:sz w:val="24"/>
          <w:szCs w:val="24"/>
        </w:rPr>
      </w:pPr>
    </w:p>
    <w:p w:rsidR="009E3AB6" w:rsidRPr="009E2DE6" w:rsidRDefault="009E3AB6">
      <w:pPr>
        <w:jc w:val="center"/>
        <w:rPr>
          <w:sz w:val="24"/>
          <w:szCs w:val="24"/>
        </w:rPr>
      </w:pPr>
    </w:p>
    <w:p w:rsidR="009E3AB6" w:rsidRPr="009E2DE6" w:rsidRDefault="009E3AB6">
      <w:pPr>
        <w:jc w:val="center"/>
        <w:rPr>
          <w:sz w:val="24"/>
          <w:szCs w:val="24"/>
        </w:rPr>
      </w:pPr>
      <w:r w:rsidRPr="009E2DE6">
        <w:rPr>
          <w:sz w:val="24"/>
          <w:szCs w:val="24"/>
        </w:rPr>
        <w:t>Before</w:t>
      </w:r>
    </w:p>
    <w:p w:rsidR="009E3AB6" w:rsidRPr="009E2DE6" w:rsidRDefault="009E3AB6">
      <w:pPr>
        <w:jc w:val="center"/>
        <w:rPr>
          <w:sz w:val="24"/>
          <w:szCs w:val="24"/>
        </w:rPr>
      </w:pPr>
      <w:r w:rsidRPr="009E2DE6">
        <w:rPr>
          <w:sz w:val="24"/>
          <w:szCs w:val="24"/>
        </w:rPr>
        <w:t>John H. Corbett, Jr.</w:t>
      </w:r>
    </w:p>
    <w:p w:rsidR="009E3AB6" w:rsidRPr="009E2DE6" w:rsidRDefault="009E3AB6">
      <w:pPr>
        <w:jc w:val="center"/>
        <w:rPr>
          <w:sz w:val="24"/>
          <w:szCs w:val="24"/>
        </w:rPr>
      </w:pPr>
      <w:r w:rsidRPr="009E2DE6">
        <w:rPr>
          <w:sz w:val="24"/>
          <w:szCs w:val="24"/>
        </w:rPr>
        <w:t>Administrative Law Judge</w:t>
      </w:r>
    </w:p>
    <w:p w:rsidR="009E3AB6" w:rsidRPr="009E2DE6" w:rsidRDefault="009E3AB6">
      <w:pPr>
        <w:jc w:val="both"/>
        <w:rPr>
          <w:sz w:val="24"/>
          <w:szCs w:val="24"/>
        </w:rPr>
      </w:pPr>
    </w:p>
    <w:p w:rsidR="009E3AB6" w:rsidRPr="009E2DE6" w:rsidRDefault="009E3AB6">
      <w:pPr>
        <w:jc w:val="both"/>
        <w:rPr>
          <w:sz w:val="24"/>
          <w:szCs w:val="24"/>
        </w:rPr>
      </w:pPr>
    </w:p>
    <w:p w:rsidR="009E3AB6" w:rsidRPr="009E2DE6" w:rsidRDefault="00BA77A7">
      <w:pPr>
        <w:pStyle w:val="Heading1"/>
        <w:rPr>
          <w:b w:val="0"/>
          <w:sz w:val="24"/>
          <w:szCs w:val="24"/>
        </w:rPr>
      </w:pPr>
      <w:r w:rsidRPr="009E2DE6">
        <w:rPr>
          <w:b w:val="0"/>
          <w:sz w:val="24"/>
          <w:szCs w:val="24"/>
        </w:rPr>
        <w:t>HISTORY OF THE PROCEEDING</w:t>
      </w:r>
    </w:p>
    <w:p w:rsidR="009E3AB6" w:rsidRPr="009E2DE6" w:rsidRDefault="009E3AB6">
      <w:pPr>
        <w:jc w:val="both"/>
        <w:rPr>
          <w:sz w:val="24"/>
          <w:szCs w:val="24"/>
        </w:rPr>
      </w:pPr>
    </w:p>
    <w:p w:rsidR="009E3AB6" w:rsidRPr="009E2DE6" w:rsidRDefault="009E3AB6">
      <w:pPr>
        <w:jc w:val="both"/>
        <w:rPr>
          <w:sz w:val="24"/>
          <w:szCs w:val="24"/>
        </w:rPr>
      </w:pPr>
    </w:p>
    <w:p w:rsidR="00522237" w:rsidRDefault="009E3AB6" w:rsidP="00B94503">
      <w:pPr>
        <w:spacing w:line="360" w:lineRule="auto"/>
        <w:rPr>
          <w:sz w:val="24"/>
          <w:szCs w:val="24"/>
        </w:rPr>
      </w:pPr>
      <w:r w:rsidRPr="009E2DE6">
        <w:rPr>
          <w:sz w:val="24"/>
          <w:szCs w:val="24"/>
        </w:rPr>
        <w:tab/>
      </w:r>
      <w:r w:rsidRPr="009E2DE6">
        <w:rPr>
          <w:sz w:val="24"/>
          <w:szCs w:val="24"/>
        </w:rPr>
        <w:tab/>
        <w:t>This decision</w:t>
      </w:r>
      <w:r w:rsidR="001200E9" w:rsidRPr="009E2DE6">
        <w:rPr>
          <w:sz w:val="24"/>
          <w:szCs w:val="24"/>
        </w:rPr>
        <w:t xml:space="preserve"> </w:t>
      </w:r>
      <w:r w:rsidR="00A156D3" w:rsidRPr="009E2DE6">
        <w:rPr>
          <w:sz w:val="24"/>
          <w:szCs w:val="24"/>
        </w:rPr>
        <w:t xml:space="preserve">denies </w:t>
      </w:r>
      <w:r w:rsidR="00B46CCC">
        <w:rPr>
          <w:sz w:val="24"/>
          <w:szCs w:val="24"/>
        </w:rPr>
        <w:t xml:space="preserve">a complaint that William McLafferty </w:t>
      </w:r>
      <w:r w:rsidR="003255D9">
        <w:rPr>
          <w:sz w:val="24"/>
          <w:szCs w:val="24"/>
        </w:rPr>
        <w:t xml:space="preserve">(“Complainant”) </w:t>
      </w:r>
      <w:r w:rsidR="00B46CCC">
        <w:rPr>
          <w:sz w:val="24"/>
          <w:szCs w:val="24"/>
        </w:rPr>
        <w:t xml:space="preserve">filed </w:t>
      </w:r>
      <w:r w:rsidR="00385AC0">
        <w:rPr>
          <w:sz w:val="24"/>
          <w:szCs w:val="24"/>
        </w:rPr>
        <w:t>on April 2, 2009.</w:t>
      </w:r>
      <w:r w:rsidR="00261E6C">
        <w:rPr>
          <w:sz w:val="24"/>
          <w:szCs w:val="24"/>
        </w:rPr>
        <w:t xml:space="preserve">  Mr. McLafferty challenges the lawfulness and justness</w:t>
      </w:r>
      <w:r w:rsidR="003255D9">
        <w:rPr>
          <w:sz w:val="24"/>
          <w:szCs w:val="24"/>
        </w:rPr>
        <w:t xml:space="preserve"> of Duquesne Light Company (“Respondent” or “Duquesne Light”)</w:t>
      </w:r>
      <w:r w:rsidR="00BE28FD">
        <w:rPr>
          <w:sz w:val="24"/>
          <w:szCs w:val="24"/>
        </w:rPr>
        <w:t xml:space="preserve"> </w:t>
      </w:r>
      <w:r w:rsidR="00BC1D2F">
        <w:rPr>
          <w:sz w:val="24"/>
          <w:szCs w:val="24"/>
        </w:rPr>
        <w:t xml:space="preserve">upgrading its existing transmission facilities </w:t>
      </w:r>
      <w:r w:rsidR="004D2F80">
        <w:rPr>
          <w:sz w:val="24"/>
          <w:szCs w:val="24"/>
        </w:rPr>
        <w:t xml:space="preserve">in </w:t>
      </w:r>
      <w:r w:rsidR="00BE28FD">
        <w:rPr>
          <w:sz w:val="24"/>
          <w:szCs w:val="24"/>
        </w:rPr>
        <w:t>a right-of way across his property</w:t>
      </w:r>
      <w:r w:rsidR="00B668E0">
        <w:rPr>
          <w:sz w:val="24"/>
          <w:szCs w:val="24"/>
        </w:rPr>
        <w:t xml:space="preserve"> </w:t>
      </w:r>
      <w:r w:rsidR="00E53921">
        <w:rPr>
          <w:sz w:val="24"/>
          <w:szCs w:val="24"/>
        </w:rPr>
        <w:t xml:space="preserve">in a manner </w:t>
      </w:r>
      <w:r w:rsidR="00B668E0">
        <w:rPr>
          <w:sz w:val="24"/>
          <w:szCs w:val="24"/>
        </w:rPr>
        <w:t>that exceeds the easement granted to it</w:t>
      </w:r>
      <w:r w:rsidR="00BE28FD">
        <w:rPr>
          <w:sz w:val="24"/>
          <w:szCs w:val="24"/>
        </w:rPr>
        <w:t>.</w:t>
      </w:r>
      <w:r w:rsidR="000E75EF">
        <w:rPr>
          <w:sz w:val="24"/>
          <w:szCs w:val="24"/>
        </w:rPr>
        <w:t xml:space="preserve">  </w:t>
      </w:r>
      <w:r w:rsidR="00E53921">
        <w:rPr>
          <w:sz w:val="24"/>
          <w:szCs w:val="24"/>
        </w:rPr>
        <w:t>In addition</w:t>
      </w:r>
      <w:r w:rsidR="000E75EF">
        <w:rPr>
          <w:sz w:val="24"/>
          <w:szCs w:val="24"/>
        </w:rPr>
        <w:t xml:space="preserve">, he alleges Duquesne Light began this project without </w:t>
      </w:r>
      <w:r w:rsidR="00E53921">
        <w:rPr>
          <w:sz w:val="24"/>
          <w:szCs w:val="24"/>
        </w:rPr>
        <w:t xml:space="preserve">giving the public an opportunity to comment and without </w:t>
      </w:r>
      <w:r w:rsidR="00B668E0">
        <w:rPr>
          <w:sz w:val="24"/>
          <w:szCs w:val="24"/>
        </w:rPr>
        <w:t xml:space="preserve">informing </w:t>
      </w:r>
      <w:r w:rsidR="002F6563">
        <w:rPr>
          <w:sz w:val="24"/>
          <w:szCs w:val="24"/>
        </w:rPr>
        <w:t>the affected property owners</w:t>
      </w:r>
      <w:r w:rsidR="005F09AE">
        <w:rPr>
          <w:sz w:val="24"/>
          <w:szCs w:val="24"/>
        </w:rPr>
        <w:t xml:space="preserve"> of the inherent dangers posed by high-power lines.  Further, he avers </w:t>
      </w:r>
      <w:r w:rsidR="00522237">
        <w:rPr>
          <w:sz w:val="24"/>
          <w:szCs w:val="24"/>
        </w:rPr>
        <w:t>Duquesne</w:t>
      </w:r>
      <w:r w:rsidR="005F09AE">
        <w:rPr>
          <w:sz w:val="24"/>
          <w:szCs w:val="24"/>
        </w:rPr>
        <w:t xml:space="preserve"> Light</w:t>
      </w:r>
      <w:r w:rsidR="00DA0F93">
        <w:rPr>
          <w:sz w:val="24"/>
          <w:szCs w:val="24"/>
        </w:rPr>
        <w:t xml:space="preserve"> threatens to </w:t>
      </w:r>
      <w:r w:rsidR="003673DB">
        <w:rPr>
          <w:sz w:val="24"/>
          <w:szCs w:val="24"/>
        </w:rPr>
        <w:t xml:space="preserve">remove </w:t>
      </w:r>
      <w:r w:rsidR="00DA0F93">
        <w:rPr>
          <w:sz w:val="24"/>
          <w:szCs w:val="24"/>
        </w:rPr>
        <w:t>certain trees on his property without just compensation.</w:t>
      </w:r>
      <w:r w:rsidR="000C5D19">
        <w:rPr>
          <w:sz w:val="24"/>
          <w:szCs w:val="24"/>
        </w:rPr>
        <w:t xml:space="preserve">  For relief, he asks that the Commission direct Respondent to undertake a number of remedial safety measures</w:t>
      </w:r>
      <w:r w:rsidR="005C5339">
        <w:rPr>
          <w:sz w:val="24"/>
          <w:szCs w:val="24"/>
        </w:rPr>
        <w:t xml:space="preserve"> relating to </w:t>
      </w:r>
      <w:r w:rsidR="00227476">
        <w:rPr>
          <w:sz w:val="24"/>
          <w:szCs w:val="24"/>
        </w:rPr>
        <w:t xml:space="preserve">operation of </w:t>
      </w:r>
      <w:r w:rsidR="005C5339">
        <w:rPr>
          <w:sz w:val="24"/>
          <w:szCs w:val="24"/>
        </w:rPr>
        <w:t>its high-power lines</w:t>
      </w:r>
      <w:r w:rsidR="004D2F80">
        <w:rPr>
          <w:sz w:val="24"/>
          <w:szCs w:val="24"/>
        </w:rPr>
        <w:t xml:space="preserve">, to save </w:t>
      </w:r>
      <w:r w:rsidR="00035F54">
        <w:rPr>
          <w:sz w:val="24"/>
          <w:szCs w:val="24"/>
        </w:rPr>
        <w:t xml:space="preserve">his </w:t>
      </w:r>
      <w:r w:rsidR="004D2F80">
        <w:rPr>
          <w:sz w:val="24"/>
          <w:szCs w:val="24"/>
        </w:rPr>
        <w:t>tree</w:t>
      </w:r>
      <w:r w:rsidR="00035F54">
        <w:rPr>
          <w:sz w:val="24"/>
          <w:szCs w:val="24"/>
        </w:rPr>
        <w:t>s</w:t>
      </w:r>
      <w:r w:rsidR="004D2F80">
        <w:rPr>
          <w:sz w:val="24"/>
          <w:szCs w:val="24"/>
        </w:rPr>
        <w:t xml:space="preserve"> and to compensate him for any property damage.</w:t>
      </w:r>
      <w:r w:rsidR="00224C30">
        <w:rPr>
          <w:sz w:val="24"/>
          <w:szCs w:val="24"/>
        </w:rPr>
        <w:t xml:space="preserve">  </w:t>
      </w:r>
      <w:r w:rsidR="00522237">
        <w:rPr>
          <w:sz w:val="24"/>
          <w:szCs w:val="24"/>
        </w:rPr>
        <w:t>Duquesne Light answered the complaint on May 8, 200</w:t>
      </w:r>
      <w:r w:rsidR="00D01317">
        <w:rPr>
          <w:sz w:val="24"/>
          <w:szCs w:val="24"/>
        </w:rPr>
        <w:t>9</w:t>
      </w:r>
      <w:r w:rsidR="00522237">
        <w:rPr>
          <w:sz w:val="24"/>
          <w:szCs w:val="24"/>
        </w:rPr>
        <w:t>.</w:t>
      </w:r>
    </w:p>
    <w:p w:rsidR="00522237" w:rsidRDefault="00522237" w:rsidP="00B94503">
      <w:pPr>
        <w:spacing w:line="360" w:lineRule="auto"/>
        <w:rPr>
          <w:sz w:val="24"/>
          <w:szCs w:val="24"/>
        </w:rPr>
      </w:pPr>
    </w:p>
    <w:p w:rsidR="00EE6B1E" w:rsidRDefault="00522237" w:rsidP="00B94503">
      <w:pPr>
        <w:spacing w:line="360" w:lineRule="auto"/>
        <w:rPr>
          <w:sz w:val="24"/>
          <w:szCs w:val="24"/>
        </w:rPr>
      </w:pPr>
      <w:r>
        <w:rPr>
          <w:sz w:val="24"/>
          <w:szCs w:val="24"/>
        </w:rPr>
        <w:tab/>
      </w:r>
      <w:r>
        <w:rPr>
          <w:sz w:val="24"/>
          <w:szCs w:val="24"/>
        </w:rPr>
        <w:tab/>
      </w:r>
      <w:r w:rsidR="00EE6B1E">
        <w:rPr>
          <w:sz w:val="24"/>
          <w:szCs w:val="24"/>
        </w:rPr>
        <w:t>I received this case assignment on June 23, 2009.  On the same day, a standard Prehearing Order was issued.</w:t>
      </w:r>
    </w:p>
    <w:p w:rsidR="00EE6B1E" w:rsidRDefault="00EE6B1E" w:rsidP="00B94503">
      <w:pPr>
        <w:spacing w:line="360" w:lineRule="auto"/>
        <w:rPr>
          <w:sz w:val="24"/>
          <w:szCs w:val="24"/>
        </w:rPr>
      </w:pPr>
    </w:p>
    <w:p w:rsidR="004E5230" w:rsidRDefault="00EE6B1E" w:rsidP="00B94503">
      <w:pPr>
        <w:spacing w:line="360" w:lineRule="auto"/>
        <w:rPr>
          <w:sz w:val="24"/>
          <w:szCs w:val="24"/>
        </w:rPr>
      </w:pPr>
      <w:r>
        <w:rPr>
          <w:sz w:val="24"/>
          <w:szCs w:val="24"/>
        </w:rPr>
        <w:lastRenderedPageBreak/>
        <w:tab/>
      </w:r>
      <w:r>
        <w:rPr>
          <w:sz w:val="24"/>
          <w:szCs w:val="24"/>
        </w:rPr>
        <w:tab/>
        <w:t>A hearing was held on August 3, 2009.</w:t>
      </w:r>
      <w:r w:rsidR="00393542">
        <w:rPr>
          <w:sz w:val="24"/>
          <w:szCs w:val="24"/>
        </w:rPr>
        <w:t xml:space="preserve">  Complainant appeared </w:t>
      </w:r>
      <w:r w:rsidR="00393542" w:rsidRPr="00393542">
        <w:rPr>
          <w:i/>
          <w:sz w:val="24"/>
          <w:szCs w:val="24"/>
        </w:rPr>
        <w:t>pro se</w:t>
      </w:r>
      <w:r w:rsidR="00341E0B">
        <w:rPr>
          <w:sz w:val="24"/>
          <w:szCs w:val="24"/>
        </w:rPr>
        <w:t xml:space="preserve"> and submitted one exhibit.  </w:t>
      </w:r>
      <w:r w:rsidR="005920E6">
        <w:rPr>
          <w:sz w:val="24"/>
          <w:szCs w:val="24"/>
        </w:rPr>
        <w:t xml:space="preserve">Krysia Kubiak, Esq. represented Respondent, which offered </w:t>
      </w:r>
      <w:r w:rsidR="004F42FB">
        <w:rPr>
          <w:sz w:val="24"/>
          <w:szCs w:val="24"/>
        </w:rPr>
        <w:t xml:space="preserve">eight </w:t>
      </w:r>
      <w:r w:rsidR="005920E6">
        <w:rPr>
          <w:sz w:val="24"/>
          <w:szCs w:val="24"/>
        </w:rPr>
        <w:t>exhibits for admission into the record.  The hearing generated</w:t>
      </w:r>
      <w:r w:rsidR="00D3396D">
        <w:rPr>
          <w:sz w:val="24"/>
          <w:szCs w:val="24"/>
        </w:rPr>
        <w:t xml:space="preserve"> 148 pages of notes of testimony.  The record closed on September 2, 2009.</w:t>
      </w:r>
    </w:p>
    <w:p w:rsidR="00D3396D" w:rsidRDefault="00D3396D" w:rsidP="00B94503">
      <w:pPr>
        <w:spacing w:line="360" w:lineRule="auto"/>
        <w:rPr>
          <w:sz w:val="24"/>
          <w:szCs w:val="24"/>
        </w:rPr>
      </w:pPr>
    </w:p>
    <w:p w:rsidR="00D3396D" w:rsidRDefault="00D3396D" w:rsidP="00D3396D">
      <w:pPr>
        <w:spacing w:line="360" w:lineRule="auto"/>
        <w:jc w:val="center"/>
        <w:rPr>
          <w:sz w:val="24"/>
          <w:szCs w:val="24"/>
        </w:rPr>
      </w:pPr>
      <w:r>
        <w:rPr>
          <w:sz w:val="24"/>
          <w:szCs w:val="24"/>
          <w:u w:val="single"/>
        </w:rPr>
        <w:t>FINDINGS OF FACT</w:t>
      </w:r>
    </w:p>
    <w:p w:rsidR="00D3396D" w:rsidRDefault="00D3396D" w:rsidP="00D3396D">
      <w:pPr>
        <w:spacing w:line="360" w:lineRule="auto"/>
        <w:rPr>
          <w:sz w:val="24"/>
          <w:szCs w:val="24"/>
        </w:rPr>
      </w:pPr>
    </w:p>
    <w:p w:rsidR="00D3396D" w:rsidRDefault="006406DB" w:rsidP="00D3396D">
      <w:pPr>
        <w:numPr>
          <w:ilvl w:val="0"/>
          <w:numId w:val="1"/>
        </w:numPr>
        <w:spacing w:line="360" w:lineRule="auto"/>
        <w:ind w:left="0" w:firstLine="1440"/>
        <w:rPr>
          <w:sz w:val="24"/>
          <w:szCs w:val="24"/>
        </w:rPr>
      </w:pPr>
      <w:r>
        <w:rPr>
          <w:sz w:val="24"/>
          <w:szCs w:val="24"/>
        </w:rPr>
        <w:t xml:space="preserve">Complainant, William McLafferty, resides with his wife </w:t>
      </w:r>
      <w:r w:rsidR="001E103A">
        <w:rPr>
          <w:sz w:val="24"/>
          <w:szCs w:val="24"/>
        </w:rPr>
        <w:t xml:space="preserve">and son </w:t>
      </w:r>
      <w:r>
        <w:rPr>
          <w:sz w:val="24"/>
          <w:szCs w:val="24"/>
        </w:rPr>
        <w:t xml:space="preserve">at </w:t>
      </w:r>
      <w:r w:rsidR="001E103A">
        <w:rPr>
          <w:sz w:val="24"/>
          <w:szCs w:val="24"/>
        </w:rPr>
        <w:t>121 </w:t>
      </w:r>
      <w:r>
        <w:rPr>
          <w:sz w:val="24"/>
          <w:szCs w:val="24"/>
        </w:rPr>
        <w:t>Earlwood Road, Pittsburgh, Pennsylvania 15235</w:t>
      </w:r>
      <w:r w:rsidR="001E103A">
        <w:rPr>
          <w:sz w:val="24"/>
          <w:szCs w:val="24"/>
        </w:rPr>
        <w:t>, where he has lived since December 31, 1984</w:t>
      </w:r>
      <w:r>
        <w:rPr>
          <w:sz w:val="24"/>
          <w:szCs w:val="24"/>
        </w:rPr>
        <w:t xml:space="preserve"> (N.T. </w:t>
      </w:r>
      <w:r w:rsidR="001E103A">
        <w:rPr>
          <w:sz w:val="24"/>
          <w:szCs w:val="24"/>
        </w:rPr>
        <w:t>6</w:t>
      </w:r>
      <w:r w:rsidR="001320CC">
        <w:rPr>
          <w:sz w:val="24"/>
          <w:szCs w:val="24"/>
        </w:rPr>
        <w:t>-7</w:t>
      </w:r>
      <w:r>
        <w:rPr>
          <w:sz w:val="24"/>
          <w:szCs w:val="24"/>
        </w:rPr>
        <w:t>).</w:t>
      </w:r>
    </w:p>
    <w:p w:rsidR="006406DB" w:rsidRDefault="006406DB" w:rsidP="006406DB">
      <w:pPr>
        <w:spacing w:line="360" w:lineRule="auto"/>
        <w:ind w:left="1440"/>
        <w:rPr>
          <w:sz w:val="24"/>
          <w:szCs w:val="24"/>
        </w:rPr>
      </w:pPr>
    </w:p>
    <w:p w:rsidR="006406DB" w:rsidRDefault="00D15A5E" w:rsidP="00D3396D">
      <w:pPr>
        <w:numPr>
          <w:ilvl w:val="0"/>
          <w:numId w:val="1"/>
        </w:numPr>
        <w:spacing w:line="360" w:lineRule="auto"/>
        <w:ind w:left="0" w:firstLine="1440"/>
        <w:rPr>
          <w:sz w:val="24"/>
          <w:szCs w:val="24"/>
        </w:rPr>
      </w:pPr>
      <w:r>
        <w:rPr>
          <w:sz w:val="24"/>
          <w:szCs w:val="24"/>
        </w:rPr>
        <w:t xml:space="preserve">Respondent, Duquesne Light Company, runs a </w:t>
      </w:r>
      <w:r w:rsidR="00D27C70">
        <w:rPr>
          <w:sz w:val="24"/>
          <w:szCs w:val="24"/>
        </w:rPr>
        <w:t xml:space="preserve">69 kV </w:t>
      </w:r>
      <w:r>
        <w:rPr>
          <w:sz w:val="24"/>
          <w:szCs w:val="24"/>
        </w:rPr>
        <w:t xml:space="preserve">transmission line over a right-of-way </w:t>
      </w:r>
      <w:r w:rsidR="00F84715">
        <w:rPr>
          <w:sz w:val="24"/>
          <w:szCs w:val="24"/>
        </w:rPr>
        <w:t>on the McLafferty property (N.T. </w:t>
      </w:r>
      <w:r w:rsidR="00F1752A">
        <w:rPr>
          <w:sz w:val="24"/>
          <w:szCs w:val="24"/>
        </w:rPr>
        <w:t>8-9</w:t>
      </w:r>
      <w:r w:rsidR="00F84715">
        <w:rPr>
          <w:sz w:val="24"/>
          <w:szCs w:val="24"/>
        </w:rPr>
        <w:t>).</w:t>
      </w:r>
    </w:p>
    <w:p w:rsidR="00E31469" w:rsidRDefault="00E31469" w:rsidP="00E31469">
      <w:pPr>
        <w:pStyle w:val="ListParagraph"/>
        <w:rPr>
          <w:sz w:val="24"/>
          <w:szCs w:val="24"/>
        </w:rPr>
      </w:pPr>
    </w:p>
    <w:p w:rsidR="00E31469" w:rsidRDefault="00E31469" w:rsidP="00D3396D">
      <w:pPr>
        <w:numPr>
          <w:ilvl w:val="0"/>
          <w:numId w:val="1"/>
        </w:numPr>
        <w:spacing w:line="360" w:lineRule="auto"/>
        <w:ind w:left="0" w:firstLine="1440"/>
        <w:rPr>
          <w:sz w:val="24"/>
          <w:szCs w:val="24"/>
        </w:rPr>
      </w:pPr>
      <w:r>
        <w:rPr>
          <w:sz w:val="24"/>
          <w:szCs w:val="24"/>
        </w:rPr>
        <w:t xml:space="preserve">Duquesne Light was granted an easement to run a transmission line </w:t>
      </w:r>
      <w:r w:rsidR="00F1752A">
        <w:rPr>
          <w:sz w:val="24"/>
          <w:szCs w:val="24"/>
        </w:rPr>
        <w:t>over this property in 1927 (N.T. 9</w:t>
      </w:r>
      <w:r w:rsidR="00BD3538">
        <w:rPr>
          <w:sz w:val="24"/>
          <w:szCs w:val="24"/>
        </w:rPr>
        <w:t>, 22</w:t>
      </w:r>
      <w:r w:rsidR="00A16B06">
        <w:rPr>
          <w:sz w:val="24"/>
          <w:szCs w:val="24"/>
        </w:rPr>
        <w:t>-28</w:t>
      </w:r>
      <w:r w:rsidR="00BD3538">
        <w:rPr>
          <w:sz w:val="24"/>
          <w:szCs w:val="24"/>
        </w:rPr>
        <w:t>; Complainant’s Exh. 1</w:t>
      </w:r>
      <w:r w:rsidR="00F1752A">
        <w:rPr>
          <w:sz w:val="24"/>
          <w:szCs w:val="24"/>
        </w:rPr>
        <w:t>).</w:t>
      </w:r>
    </w:p>
    <w:p w:rsidR="00BA65B9" w:rsidRDefault="00BA65B9" w:rsidP="00BA65B9">
      <w:pPr>
        <w:pStyle w:val="ListParagraph"/>
        <w:rPr>
          <w:sz w:val="24"/>
          <w:szCs w:val="24"/>
        </w:rPr>
      </w:pPr>
    </w:p>
    <w:p w:rsidR="00BA65B9" w:rsidRDefault="00BA65B9" w:rsidP="00D3396D">
      <w:pPr>
        <w:numPr>
          <w:ilvl w:val="0"/>
          <w:numId w:val="1"/>
        </w:numPr>
        <w:spacing w:line="360" w:lineRule="auto"/>
        <w:ind w:left="0" w:firstLine="1440"/>
        <w:rPr>
          <w:sz w:val="24"/>
          <w:szCs w:val="24"/>
        </w:rPr>
      </w:pPr>
      <w:r>
        <w:rPr>
          <w:sz w:val="24"/>
          <w:szCs w:val="24"/>
        </w:rPr>
        <w:t xml:space="preserve">The 69 kV </w:t>
      </w:r>
      <w:r w:rsidR="00895945">
        <w:rPr>
          <w:sz w:val="24"/>
          <w:szCs w:val="24"/>
        </w:rPr>
        <w:t>transmission line was in place on Complainant’s property when the house was built in 1945 (N.T. 34).</w:t>
      </w:r>
    </w:p>
    <w:p w:rsidR="00F84715" w:rsidRDefault="00F84715" w:rsidP="00F84715">
      <w:pPr>
        <w:pStyle w:val="ListParagraph"/>
        <w:rPr>
          <w:sz w:val="24"/>
          <w:szCs w:val="24"/>
        </w:rPr>
      </w:pPr>
    </w:p>
    <w:p w:rsidR="00F84715" w:rsidRDefault="0021452C" w:rsidP="00D3396D">
      <w:pPr>
        <w:numPr>
          <w:ilvl w:val="0"/>
          <w:numId w:val="1"/>
        </w:numPr>
        <w:spacing w:line="360" w:lineRule="auto"/>
        <w:ind w:left="0" w:firstLine="1440"/>
        <w:rPr>
          <w:sz w:val="24"/>
          <w:szCs w:val="24"/>
        </w:rPr>
      </w:pPr>
      <w:r>
        <w:rPr>
          <w:sz w:val="24"/>
          <w:szCs w:val="24"/>
        </w:rPr>
        <w:t>In September 2008,</w:t>
      </w:r>
      <w:r w:rsidR="00163C1D">
        <w:rPr>
          <w:sz w:val="24"/>
          <w:szCs w:val="24"/>
        </w:rPr>
        <w:t xml:space="preserve"> Mr. McLafferty received notice that Duquesne Light was proposing to replace</w:t>
      </w:r>
      <w:r w:rsidR="00227476">
        <w:rPr>
          <w:sz w:val="24"/>
          <w:szCs w:val="24"/>
        </w:rPr>
        <w:t xml:space="preserve"> its existing </w:t>
      </w:r>
      <w:r w:rsidR="00F35D3A">
        <w:rPr>
          <w:sz w:val="24"/>
          <w:szCs w:val="24"/>
        </w:rPr>
        <w:t xml:space="preserve">69 kV </w:t>
      </w:r>
      <w:r w:rsidR="00227476">
        <w:rPr>
          <w:sz w:val="24"/>
          <w:szCs w:val="24"/>
        </w:rPr>
        <w:t>transmission line</w:t>
      </w:r>
      <w:r w:rsidR="00163C1D">
        <w:rPr>
          <w:sz w:val="24"/>
          <w:szCs w:val="24"/>
        </w:rPr>
        <w:t xml:space="preserve"> and towers with </w:t>
      </w:r>
      <w:r w:rsidR="00227476">
        <w:rPr>
          <w:sz w:val="24"/>
          <w:szCs w:val="24"/>
        </w:rPr>
        <w:t>a</w:t>
      </w:r>
      <w:r w:rsidR="00A94087">
        <w:rPr>
          <w:sz w:val="24"/>
          <w:szCs w:val="24"/>
        </w:rPr>
        <w:t xml:space="preserve"> </w:t>
      </w:r>
      <w:r w:rsidR="00D27C70">
        <w:rPr>
          <w:sz w:val="24"/>
          <w:szCs w:val="24"/>
        </w:rPr>
        <w:t xml:space="preserve">138 kV </w:t>
      </w:r>
      <w:r w:rsidR="00A94087">
        <w:rPr>
          <w:sz w:val="24"/>
          <w:szCs w:val="24"/>
        </w:rPr>
        <w:t>transmission line</w:t>
      </w:r>
      <w:r w:rsidR="00E31469">
        <w:rPr>
          <w:sz w:val="24"/>
          <w:szCs w:val="24"/>
        </w:rPr>
        <w:t xml:space="preserve"> and </w:t>
      </w:r>
      <w:r w:rsidR="007F19EF">
        <w:rPr>
          <w:sz w:val="24"/>
          <w:szCs w:val="24"/>
        </w:rPr>
        <w:t xml:space="preserve">facilities in his community, but he </w:t>
      </w:r>
      <w:r w:rsidR="007C41F5">
        <w:rPr>
          <w:sz w:val="24"/>
          <w:szCs w:val="24"/>
        </w:rPr>
        <w:t xml:space="preserve">claims he </w:t>
      </w:r>
      <w:r w:rsidR="007F19EF">
        <w:rPr>
          <w:sz w:val="24"/>
          <w:szCs w:val="24"/>
        </w:rPr>
        <w:t>never received notice of a public hearing where he could be heard on the subject (N.T. 7-8</w:t>
      </w:r>
      <w:r w:rsidR="002B39BF">
        <w:rPr>
          <w:sz w:val="24"/>
          <w:szCs w:val="24"/>
        </w:rPr>
        <w:t>, 139</w:t>
      </w:r>
      <w:r w:rsidR="007F19EF">
        <w:rPr>
          <w:sz w:val="24"/>
          <w:szCs w:val="24"/>
        </w:rPr>
        <w:t>).</w:t>
      </w:r>
    </w:p>
    <w:p w:rsidR="007F19EF" w:rsidRDefault="007F19EF" w:rsidP="007F19EF">
      <w:pPr>
        <w:pStyle w:val="ListParagraph"/>
        <w:rPr>
          <w:sz w:val="24"/>
          <w:szCs w:val="24"/>
        </w:rPr>
      </w:pPr>
    </w:p>
    <w:p w:rsidR="007F19EF" w:rsidRDefault="00D27C70" w:rsidP="00D3396D">
      <w:pPr>
        <w:numPr>
          <w:ilvl w:val="0"/>
          <w:numId w:val="1"/>
        </w:numPr>
        <w:spacing w:line="360" w:lineRule="auto"/>
        <w:ind w:left="0" w:firstLine="1440"/>
        <w:rPr>
          <w:sz w:val="24"/>
          <w:szCs w:val="24"/>
        </w:rPr>
      </w:pPr>
      <w:r>
        <w:rPr>
          <w:sz w:val="24"/>
          <w:szCs w:val="24"/>
        </w:rPr>
        <w:t>Duquesne Light has commenced construction on this project</w:t>
      </w:r>
      <w:r w:rsidR="00847A07">
        <w:rPr>
          <w:sz w:val="24"/>
          <w:szCs w:val="24"/>
        </w:rPr>
        <w:t>, but has not yet reached Complainant’s property</w:t>
      </w:r>
      <w:r>
        <w:rPr>
          <w:sz w:val="24"/>
          <w:szCs w:val="24"/>
        </w:rPr>
        <w:t xml:space="preserve"> (N.T. 8</w:t>
      </w:r>
      <w:r w:rsidR="00847A07">
        <w:rPr>
          <w:sz w:val="24"/>
          <w:szCs w:val="24"/>
        </w:rPr>
        <w:t>, 33</w:t>
      </w:r>
      <w:r>
        <w:rPr>
          <w:sz w:val="24"/>
          <w:szCs w:val="24"/>
        </w:rPr>
        <w:t>).</w:t>
      </w:r>
    </w:p>
    <w:p w:rsidR="00D27C70" w:rsidRDefault="00D27C70" w:rsidP="00D27C70">
      <w:pPr>
        <w:pStyle w:val="ListParagraph"/>
        <w:rPr>
          <w:sz w:val="24"/>
          <w:szCs w:val="24"/>
        </w:rPr>
      </w:pPr>
    </w:p>
    <w:p w:rsidR="00D27C70" w:rsidRDefault="00804635" w:rsidP="00D3396D">
      <w:pPr>
        <w:numPr>
          <w:ilvl w:val="0"/>
          <w:numId w:val="1"/>
        </w:numPr>
        <w:spacing w:line="360" w:lineRule="auto"/>
        <w:ind w:left="0" w:firstLine="1440"/>
        <w:rPr>
          <w:sz w:val="24"/>
          <w:szCs w:val="24"/>
        </w:rPr>
      </w:pPr>
      <w:r>
        <w:rPr>
          <w:sz w:val="24"/>
          <w:szCs w:val="24"/>
        </w:rPr>
        <w:t>Mr. McLafferty has a number of concerns relating to the safe operation of Duquesne Light’s transmission facilities (N.T. </w:t>
      </w:r>
      <w:r w:rsidR="00D2689E">
        <w:rPr>
          <w:sz w:val="24"/>
          <w:szCs w:val="24"/>
        </w:rPr>
        <w:t>10</w:t>
      </w:r>
      <w:r>
        <w:rPr>
          <w:sz w:val="24"/>
          <w:szCs w:val="24"/>
        </w:rPr>
        <w:t>).</w:t>
      </w:r>
    </w:p>
    <w:p w:rsidR="00D2689E" w:rsidRDefault="00D2689E" w:rsidP="00D2689E">
      <w:pPr>
        <w:pStyle w:val="ListParagraph"/>
        <w:rPr>
          <w:sz w:val="24"/>
          <w:szCs w:val="24"/>
        </w:rPr>
      </w:pPr>
    </w:p>
    <w:p w:rsidR="00D2689E" w:rsidRDefault="00D2689E" w:rsidP="00D3396D">
      <w:pPr>
        <w:numPr>
          <w:ilvl w:val="0"/>
          <w:numId w:val="1"/>
        </w:numPr>
        <w:spacing w:line="360" w:lineRule="auto"/>
        <w:ind w:left="0" w:firstLine="1440"/>
        <w:rPr>
          <w:sz w:val="24"/>
          <w:szCs w:val="24"/>
        </w:rPr>
      </w:pPr>
      <w:r>
        <w:rPr>
          <w:sz w:val="24"/>
          <w:szCs w:val="24"/>
        </w:rPr>
        <w:t xml:space="preserve">During a snowy night in December 1991, a portion of the </w:t>
      </w:r>
      <w:r w:rsidR="00521602">
        <w:rPr>
          <w:sz w:val="24"/>
          <w:szCs w:val="24"/>
        </w:rPr>
        <w:t>69 kV transmission line came down on Complainant’s house roof</w:t>
      </w:r>
      <w:r w:rsidR="004B59A8">
        <w:rPr>
          <w:sz w:val="24"/>
          <w:szCs w:val="24"/>
        </w:rPr>
        <w:t xml:space="preserve"> and trees that Duquesne Light now </w:t>
      </w:r>
      <w:r w:rsidR="004B59A8">
        <w:rPr>
          <w:sz w:val="24"/>
          <w:szCs w:val="24"/>
        </w:rPr>
        <w:lastRenderedPageBreak/>
        <w:t>wants to remove as part of this project.  The</w:t>
      </w:r>
      <w:r w:rsidR="007E447B">
        <w:rPr>
          <w:sz w:val="24"/>
          <w:szCs w:val="24"/>
        </w:rPr>
        <w:t xml:space="preserve"> </w:t>
      </w:r>
      <w:r w:rsidR="004B59A8">
        <w:rPr>
          <w:sz w:val="24"/>
          <w:szCs w:val="24"/>
        </w:rPr>
        <w:t>Penn Hills Police</w:t>
      </w:r>
      <w:r w:rsidR="007E447B">
        <w:rPr>
          <w:sz w:val="24"/>
          <w:szCs w:val="24"/>
        </w:rPr>
        <w:t xml:space="preserve"> and Volunteer Fire Departments responded immediately</w:t>
      </w:r>
      <w:r w:rsidR="00594F28">
        <w:rPr>
          <w:sz w:val="24"/>
          <w:szCs w:val="24"/>
        </w:rPr>
        <w:t>;</w:t>
      </w:r>
      <w:r w:rsidR="007E447B">
        <w:rPr>
          <w:sz w:val="24"/>
          <w:szCs w:val="24"/>
        </w:rPr>
        <w:t xml:space="preserve"> Duquesne Light </w:t>
      </w:r>
      <w:r w:rsidR="00594F28">
        <w:rPr>
          <w:sz w:val="24"/>
          <w:szCs w:val="24"/>
        </w:rPr>
        <w:t xml:space="preserve">personnel </w:t>
      </w:r>
      <w:r w:rsidR="007E447B">
        <w:rPr>
          <w:sz w:val="24"/>
          <w:szCs w:val="24"/>
        </w:rPr>
        <w:t>arriv</w:t>
      </w:r>
      <w:r w:rsidR="00594F28">
        <w:rPr>
          <w:sz w:val="24"/>
          <w:szCs w:val="24"/>
        </w:rPr>
        <w:t>ed</w:t>
      </w:r>
      <w:r w:rsidR="007E447B">
        <w:rPr>
          <w:sz w:val="24"/>
          <w:szCs w:val="24"/>
        </w:rPr>
        <w:t xml:space="preserve"> later.  With assistance from</w:t>
      </w:r>
      <w:r w:rsidR="00915111">
        <w:rPr>
          <w:sz w:val="24"/>
          <w:szCs w:val="24"/>
        </w:rPr>
        <w:t xml:space="preserve"> firefighters, Complainant and his family exited the rear of their house and sought shelter with a neighbor </w:t>
      </w:r>
      <w:r w:rsidR="00521602">
        <w:rPr>
          <w:sz w:val="24"/>
          <w:szCs w:val="24"/>
        </w:rPr>
        <w:t>(N.T. 10-11</w:t>
      </w:r>
      <w:r w:rsidR="004B76D5">
        <w:rPr>
          <w:sz w:val="24"/>
          <w:szCs w:val="24"/>
        </w:rPr>
        <w:t>, 15</w:t>
      </w:r>
      <w:r w:rsidR="00F93E51">
        <w:rPr>
          <w:sz w:val="24"/>
          <w:szCs w:val="24"/>
        </w:rPr>
        <w:t>, 35</w:t>
      </w:r>
      <w:r w:rsidR="00007B92">
        <w:rPr>
          <w:sz w:val="24"/>
          <w:szCs w:val="24"/>
        </w:rPr>
        <w:t>-38</w:t>
      </w:r>
      <w:r w:rsidR="00521602">
        <w:rPr>
          <w:sz w:val="24"/>
          <w:szCs w:val="24"/>
        </w:rPr>
        <w:t>).</w:t>
      </w:r>
    </w:p>
    <w:p w:rsidR="00847A07" w:rsidRDefault="00847A07" w:rsidP="00847A07">
      <w:pPr>
        <w:spacing w:line="360" w:lineRule="auto"/>
        <w:rPr>
          <w:sz w:val="24"/>
          <w:szCs w:val="24"/>
        </w:rPr>
      </w:pPr>
    </w:p>
    <w:p w:rsidR="00915111" w:rsidRDefault="00915111" w:rsidP="00D3396D">
      <w:pPr>
        <w:numPr>
          <w:ilvl w:val="0"/>
          <w:numId w:val="1"/>
        </w:numPr>
        <w:spacing w:line="360" w:lineRule="auto"/>
        <w:ind w:left="0" w:firstLine="1440"/>
        <w:rPr>
          <w:sz w:val="24"/>
          <w:szCs w:val="24"/>
        </w:rPr>
      </w:pPr>
      <w:r>
        <w:rPr>
          <w:sz w:val="24"/>
          <w:szCs w:val="24"/>
        </w:rPr>
        <w:t>In May 1998, a portion of the transmission line fell onto Complainant’s roof</w:t>
      </w:r>
      <w:r w:rsidR="00B003DC">
        <w:rPr>
          <w:sz w:val="24"/>
          <w:szCs w:val="24"/>
        </w:rPr>
        <w:t xml:space="preserve"> and trees that Duquesne Light now wishes to remove</w:t>
      </w:r>
      <w:r w:rsidR="003C5323">
        <w:rPr>
          <w:sz w:val="24"/>
          <w:szCs w:val="24"/>
        </w:rPr>
        <w:t>.  The downed line caught a tree on fire in a neighbor’s yard across the road</w:t>
      </w:r>
      <w:r w:rsidR="0041523E">
        <w:rPr>
          <w:sz w:val="24"/>
          <w:szCs w:val="24"/>
        </w:rPr>
        <w:t>.  Mr. McLafferty called the Penn Hills Police Department, which dispatched fire units to the scene</w:t>
      </w:r>
      <w:r w:rsidR="000F2EDC">
        <w:rPr>
          <w:sz w:val="24"/>
          <w:szCs w:val="24"/>
        </w:rPr>
        <w:t xml:space="preserve"> (N.T. 11</w:t>
      </w:r>
      <w:r w:rsidR="000F2EDC">
        <w:rPr>
          <w:sz w:val="24"/>
          <w:szCs w:val="24"/>
        </w:rPr>
        <w:noBreakHyphen/>
        <w:t>12</w:t>
      </w:r>
      <w:r w:rsidR="004B76D5">
        <w:rPr>
          <w:sz w:val="24"/>
          <w:szCs w:val="24"/>
        </w:rPr>
        <w:t>, 15</w:t>
      </w:r>
      <w:r w:rsidR="00F93E51">
        <w:rPr>
          <w:sz w:val="24"/>
          <w:szCs w:val="24"/>
        </w:rPr>
        <w:t>, 35</w:t>
      </w:r>
      <w:r w:rsidR="008A4CB1">
        <w:rPr>
          <w:sz w:val="24"/>
          <w:szCs w:val="24"/>
        </w:rPr>
        <w:t>-38</w:t>
      </w:r>
      <w:r w:rsidR="000F2EDC">
        <w:rPr>
          <w:sz w:val="24"/>
          <w:szCs w:val="24"/>
        </w:rPr>
        <w:t>).</w:t>
      </w:r>
    </w:p>
    <w:p w:rsidR="000F2EDC" w:rsidRDefault="000F2EDC" w:rsidP="000F2EDC">
      <w:pPr>
        <w:pStyle w:val="ListParagraph"/>
        <w:rPr>
          <w:sz w:val="24"/>
          <w:szCs w:val="24"/>
        </w:rPr>
      </w:pPr>
    </w:p>
    <w:p w:rsidR="00A12083" w:rsidRPr="00BD3538" w:rsidRDefault="000F2EDC" w:rsidP="00BD3538">
      <w:pPr>
        <w:numPr>
          <w:ilvl w:val="0"/>
          <w:numId w:val="1"/>
        </w:numPr>
        <w:spacing w:line="360" w:lineRule="auto"/>
        <w:ind w:left="0" w:firstLine="1440"/>
        <w:rPr>
          <w:sz w:val="24"/>
          <w:szCs w:val="24"/>
        </w:rPr>
      </w:pPr>
      <w:r>
        <w:rPr>
          <w:sz w:val="24"/>
          <w:szCs w:val="24"/>
        </w:rPr>
        <w:t xml:space="preserve">In May 1998, Mr. McLafferty was a police lieutenant in charge </w:t>
      </w:r>
      <w:r w:rsidR="00C56D44">
        <w:rPr>
          <w:sz w:val="24"/>
          <w:szCs w:val="24"/>
        </w:rPr>
        <w:t xml:space="preserve">of </w:t>
      </w:r>
      <w:r>
        <w:rPr>
          <w:sz w:val="24"/>
          <w:szCs w:val="24"/>
        </w:rPr>
        <w:t>the Emergency Services Division</w:t>
      </w:r>
      <w:r w:rsidR="00C56D44">
        <w:rPr>
          <w:sz w:val="24"/>
          <w:szCs w:val="24"/>
        </w:rPr>
        <w:t xml:space="preserve"> of the Penn Hills Police Department.  His responsibilities included search and rescue and the supervision of around 30 civilian paramedics in addition to regular police duties</w:t>
      </w:r>
      <w:r w:rsidR="00A12083">
        <w:rPr>
          <w:sz w:val="24"/>
          <w:szCs w:val="24"/>
        </w:rPr>
        <w:t>.  Following a career in police work, Mr. McLafferty retired from the</w:t>
      </w:r>
      <w:r w:rsidR="004F0B9F">
        <w:rPr>
          <w:sz w:val="24"/>
          <w:szCs w:val="24"/>
        </w:rPr>
        <w:t xml:space="preserve"> </w:t>
      </w:r>
      <w:r w:rsidR="00A12083">
        <w:rPr>
          <w:sz w:val="24"/>
          <w:szCs w:val="24"/>
        </w:rPr>
        <w:t>Penn Hills</w:t>
      </w:r>
      <w:r w:rsidR="004F0B9F">
        <w:rPr>
          <w:sz w:val="24"/>
          <w:szCs w:val="24"/>
        </w:rPr>
        <w:t xml:space="preserve"> Police Department in April 2001.  Currently, he is a fraud investigator in the Office of Inspector General for the Commonwealth of Pennsylvania</w:t>
      </w:r>
      <w:r w:rsidR="00A12083">
        <w:rPr>
          <w:sz w:val="24"/>
          <w:szCs w:val="24"/>
        </w:rPr>
        <w:t xml:space="preserve"> </w:t>
      </w:r>
      <w:r w:rsidR="00C56D44">
        <w:rPr>
          <w:sz w:val="24"/>
          <w:szCs w:val="24"/>
        </w:rPr>
        <w:t>(N.T. </w:t>
      </w:r>
      <w:r w:rsidR="0034726C">
        <w:rPr>
          <w:sz w:val="24"/>
          <w:szCs w:val="24"/>
        </w:rPr>
        <w:t>12</w:t>
      </w:r>
      <w:r w:rsidR="004F0B9F">
        <w:rPr>
          <w:sz w:val="24"/>
          <w:szCs w:val="24"/>
        </w:rPr>
        <w:t>, 21</w:t>
      </w:r>
      <w:r w:rsidR="004F0B9F">
        <w:rPr>
          <w:sz w:val="24"/>
          <w:szCs w:val="24"/>
        </w:rPr>
        <w:noBreakHyphen/>
        <w:t>22</w:t>
      </w:r>
      <w:r w:rsidR="00C56D44">
        <w:rPr>
          <w:sz w:val="24"/>
          <w:szCs w:val="24"/>
        </w:rPr>
        <w:t>).</w:t>
      </w:r>
    </w:p>
    <w:p w:rsidR="0034726C" w:rsidRDefault="0034726C" w:rsidP="0034726C">
      <w:pPr>
        <w:pStyle w:val="ListParagraph"/>
        <w:rPr>
          <w:sz w:val="24"/>
          <w:szCs w:val="24"/>
        </w:rPr>
      </w:pPr>
    </w:p>
    <w:p w:rsidR="0034726C" w:rsidRDefault="0034726C" w:rsidP="00D3396D">
      <w:pPr>
        <w:numPr>
          <w:ilvl w:val="0"/>
          <w:numId w:val="1"/>
        </w:numPr>
        <w:spacing w:line="360" w:lineRule="auto"/>
        <w:ind w:left="0" w:firstLine="1440"/>
        <w:rPr>
          <w:sz w:val="24"/>
          <w:szCs w:val="24"/>
        </w:rPr>
      </w:pPr>
      <w:r>
        <w:rPr>
          <w:sz w:val="24"/>
          <w:szCs w:val="24"/>
        </w:rPr>
        <w:t>In June 2000, a portion of the transmission line fell onto Complainant</w:t>
      </w:r>
      <w:r w:rsidR="00C625B9">
        <w:rPr>
          <w:sz w:val="24"/>
          <w:szCs w:val="24"/>
        </w:rPr>
        <w:t xml:space="preserve">’s </w:t>
      </w:r>
      <w:r>
        <w:rPr>
          <w:sz w:val="24"/>
          <w:szCs w:val="24"/>
        </w:rPr>
        <w:t>property</w:t>
      </w:r>
      <w:r w:rsidR="00404227">
        <w:rPr>
          <w:sz w:val="24"/>
          <w:szCs w:val="24"/>
        </w:rPr>
        <w:t xml:space="preserve">.  </w:t>
      </w:r>
      <w:r w:rsidR="008D3AA3">
        <w:rPr>
          <w:sz w:val="24"/>
          <w:szCs w:val="24"/>
        </w:rPr>
        <w:t>His wife</w:t>
      </w:r>
      <w:r w:rsidR="00404227">
        <w:rPr>
          <w:sz w:val="24"/>
          <w:szCs w:val="24"/>
        </w:rPr>
        <w:t xml:space="preserve"> located a Duquesne Light crew working some distance away and demanded that they return with her to attend to the problem at her location.  The crew member</w:t>
      </w:r>
      <w:r w:rsidR="0055293A">
        <w:rPr>
          <w:sz w:val="24"/>
          <w:szCs w:val="24"/>
        </w:rPr>
        <w:t>, who responded, could not remove the line nor cut the power (N.T. 12-13</w:t>
      </w:r>
      <w:r w:rsidR="004B76D5">
        <w:rPr>
          <w:sz w:val="24"/>
          <w:szCs w:val="24"/>
        </w:rPr>
        <w:t>, 15</w:t>
      </w:r>
      <w:r w:rsidR="00F93E51">
        <w:rPr>
          <w:sz w:val="24"/>
          <w:szCs w:val="24"/>
        </w:rPr>
        <w:t>, 35</w:t>
      </w:r>
      <w:r w:rsidR="008A4CB1">
        <w:rPr>
          <w:sz w:val="24"/>
          <w:szCs w:val="24"/>
        </w:rPr>
        <w:t>-38</w:t>
      </w:r>
      <w:r w:rsidR="0055293A">
        <w:rPr>
          <w:sz w:val="24"/>
          <w:szCs w:val="24"/>
        </w:rPr>
        <w:t>).</w:t>
      </w:r>
    </w:p>
    <w:p w:rsidR="004B76D5" w:rsidRDefault="004B76D5" w:rsidP="004B76D5">
      <w:pPr>
        <w:pStyle w:val="ListParagraph"/>
        <w:rPr>
          <w:sz w:val="24"/>
          <w:szCs w:val="24"/>
        </w:rPr>
      </w:pPr>
    </w:p>
    <w:p w:rsidR="004B76D5" w:rsidRDefault="004B76D5" w:rsidP="00D3396D">
      <w:pPr>
        <w:numPr>
          <w:ilvl w:val="0"/>
          <w:numId w:val="1"/>
        </w:numPr>
        <w:spacing w:line="360" w:lineRule="auto"/>
        <w:ind w:left="0" w:firstLine="1440"/>
        <w:rPr>
          <w:sz w:val="24"/>
          <w:szCs w:val="24"/>
        </w:rPr>
      </w:pPr>
      <w:r>
        <w:rPr>
          <w:sz w:val="24"/>
          <w:szCs w:val="24"/>
        </w:rPr>
        <w:t>Mr. McLafferty</w:t>
      </w:r>
      <w:r w:rsidR="00F43406">
        <w:rPr>
          <w:sz w:val="24"/>
          <w:szCs w:val="24"/>
        </w:rPr>
        <w:t xml:space="preserve"> does not know what caused the transmission line to come down in any of the three incidents (N.T. 15).</w:t>
      </w:r>
    </w:p>
    <w:p w:rsidR="0055293A" w:rsidRDefault="0055293A" w:rsidP="0055293A">
      <w:pPr>
        <w:pStyle w:val="ListParagraph"/>
        <w:rPr>
          <w:sz w:val="24"/>
          <w:szCs w:val="24"/>
        </w:rPr>
      </w:pPr>
    </w:p>
    <w:p w:rsidR="0055293A" w:rsidRDefault="00C1112D" w:rsidP="00D3396D">
      <w:pPr>
        <w:numPr>
          <w:ilvl w:val="0"/>
          <w:numId w:val="1"/>
        </w:numPr>
        <w:spacing w:line="360" w:lineRule="auto"/>
        <w:ind w:left="0" w:firstLine="1440"/>
        <w:rPr>
          <w:sz w:val="24"/>
          <w:szCs w:val="24"/>
        </w:rPr>
      </w:pPr>
      <w:r>
        <w:rPr>
          <w:sz w:val="24"/>
          <w:szCs w:val="24"/>
        </w:rPr>
        <w:t>Mr. McLafferty believes the trees that Duquesne Light now wishes to remove saved his wife and family</w:t>
      </w:r>
      <w:r w:rsidR="004D0219">
        <w:rPr>
          <w:sz w:val="24"/>
          <w:szCs w:val="24"/>
        </w:rPr>
        <w:t xml:space="preserve"> from personal injury and his home from destruction during these power</w:t>
      </w:r>
      <w:r w:rsidR="007E4D48">
        <w:rPr>
          <w:sz w:val="24"/>
          <w:szCs w:val="24"/>
        </w:rPr>
        <w:t xml:space="preserve"> </w:t>
      </w:r>
      <w:r w:rsidR="004D0219">
        <w:rPr>
          <w:sz w:val="24"/>
          <w:szCs w:val="24"/>
        </w:rPr>
        <w:t>line incidents (N.T. 13</w:t>
      </w:r>
      <w:r w:rsidR="007E4D48">
        <w:rPr>
          <w:sz w:val="24"/>
          <w:szCs w:val="24"/>
        </w:rPr>
        <w:t>, 16</w:t>
      </w:r>
      <w:r w:rsidR="003E4066">
        <w:rPr>
          <w:sz w:val="24"/>
          <w:szCs w:val="24"/>
        </w:rPr>
        <w:t>, 20</w:t>
      </w:r>
      <w:r w:rsidR="00A16B06">
        <w:rPr>
          <w:sz w:val="24"/>
          <w:szCs w:val="24"/>
        </w:rPr>
        <w:t>, 28</w:t>
      </w:r>
      <w:r w:rsidR="00A16B06">
        <w:rPr>
          <w:sz w:val="24"/>
          <w:szCs w:val="24"/>
        </w:rPr>
        <w:noBreakHyphen/>
        <w:t>29</w:t>
      </w:r>
      <w:r w:rsidR="002B39BF">
        <w:rPr>
          <w:sz w:val="24"/>
          <w:szCs w:val="24"/>
        </w:rPr>
        <w:t>, 139</w:t>
      </w:r>
      <w:r w:rsidR="004D0219">
        <w:rPr>
          <w:sz w:val="24"/>
          <w:szCs w:val="24"/>
        </w:rPr>
        <w:t>).</w:t>
      </w:r>
    </w:p>
    <w:p w:rsidR="00132441" w:rsidRDefault="00132441" w:rsidP="00132441">
      <w:pPr>
        <w:pStyle w:val="ListParagraph"/>
        <w:rPr>
          <w:sz w:val="24"/>
          <w:szCs w:val="24"/>
        </w:rPr>
      </w:pPr>
    </w:p>
    <w:p w:rsidR="00132441" w:rsidRDefault="00132441" w:rsidP="00D3396D">
      <w:pPr>
        <w:numPr>
          <w:ilvl w:val="0"/>
          <w:numId w:val="1"/>
        </w:numPr>
        <w:spacing w:line="360" w:lineRule="auto"/>
        <w:ind w:left="0" w:firstLine="1440"/>
        <w:rPr>
          <w:sz w:val="24"/>
          <w:szCs w:val="24"/>
        </w:rPr>
      </w:pPr>
      <w:r>
        <w:rPr>
          <w:sz w:val="24"/>
          <w:szCs w:val="24"/>
        </w:rPr>
        <w:t xml:space="preserve">Mr. McLafferty wants the Commission to direct Duquesne Light to preserve </w:t>
      </w:r>
      <w:r w:rsidR="00847A07">
        <w:rPr>
          <w:sz w:val="24"/>
          <w:szCs w:val="24"/>
        </w:rPr>
        <w:t xml:space="preserve">his </w:t>
      </w:r>
      <w:r>
        <w:rPr>
          <w:sz w:val="24"/>
          <w:szCs w:val="24"/>
        </w:rPr>
        <w:t>trees (N.T. 28).</w:t>
      </w:r>
    </w:p>
    <w:p w:rsidR="00847A07" w:rsidRDefault="00847A07" w:rsidP="00847A07">
      <w:pPr>
        <w:pStyle w:val="ListParagraph"/>
        <w:rPr>
          <w:sz w:val="24"/>
          <w:szCs w:val="24"/>
        </w:rPr>
      </w:pPr>
    </w:p>
    <w:p w:rsidR="00847A07" w:rsidRDefault="00847A07" w:rsidP="00D3396D">
      <w:pPr>
        <w:numPr>
          <w:ilvl w:val="0"/>
          <w:numId w:val="1"/>
        </w:numPr>
        <w:spacing w:line="360" w:lineRule="auto"/>
        <w:ind w:left="0" w:firstLine="1440"/>
        <w:rPr>
          <w:sz w:val="24"/>
          <w:szCs w:val="24"/>
        </w:rPr>
      </w:pPr>
      <w:r>
        <w:rPr>
          <w:sz w:val="24"/>
          <w:szCs w:val="24"/>
        </w:rPr>
        <w:lastRenderedPageBreak/>
        <w:t>Several years ago,</w:t>
      </w:r>
      <w:r w:rsidR="00BA65B9">
        <w:rPr>
          <w:sz w:val="24"/>
          <w:szCs w:val="24"/>
        </w:rPr>
        <w:t xml:space="preserve"> Complainant claims Duquesne Light personnel damaged a dog pen that has not been properly repaired (N.T. 32-33).</w:t>
      </w:r>
    </w:p>
    <w:p w:rsidR="004D0219" w:rsidRDefault="004D0219" w:rsidP="004D0219">
      <w:pPr>
        <w:pStyle w:val="ListParagraph"/>
        <w:rPr>
          <w:sz w:val="24"/>
          <w:szCs w:val="24"/>
        </w:rPr>
      </w:pPr>
    </w:p>
    <w:p w:rsidR="004D0219" w:rsidRDefault="00C625B9" w:rsidP="00D3396D">
      <w:pPr>
        <w:numPr>
          <w:ilvl w:val="0"/>
          <w:numId w:val="1"/>
        </w:numPr>
        <w:spacing w:line="360" w:lineRule="auto"/>
        <w:ind w:left="0" w:firstLine="1440"/>
        <w:rPr>
          <w:sz w:val="24"/>
          <w:szCs w:val="24"/>
        </w:rPr>
      </w:pPr>
      <w:r>
        <w:rPr>
          <w:sz w:val="24"/>
          <w:szCs w:val="24"/>
        </w:rPr>
        <w:t>Mr. McLafferty</w:t>
      </w:r>
      <w:r w:rsidR="00721FFC">
        <w:rPr>
          <w:sz w:val="24"/>
          <w:szCs w:val="24"/>
        </w:rPr>
        <w:t xml:space="preserve"> is afraid that Duquesne Light has not provided for the safety </w:t>
      </w:r>
      <w:r w:rsidR="0084651B">
        <w:rPr>
          <w:sz w:val="24"/>
          <w:szCs w:val="24"/>
        </w:rPr>
        <w:t xml:space="preserve">of anyone </w:t>
      </w:r>
      <w:r w:rsidR="00721FFC">
        <w:rPr>
          <w:sz w:val="24"/>
          <w:szCs w:val="24"/>
        </w:rPr>
        <w:t>in lawful proximity to this transmission line.  He asserts Duquesne Light depends upon fire</w:t>
      </w:r>
      <w:r w:rsidR="00A30547">
        <w:rPr>
          <w:sz w:val="24"/>
          <w:szCs w:val="24"/>
        </w:rPr>
        <w:t>, police</w:t>
      </w:r>
      <w:r w:rsidR="00A30547" w:rsidRPr="00A30547">
        <w:rPr>
          <w:sz w:val="24"/>
          <w:szCs w:val="24"/>
        </w:rPr>
        <w:t xml:space="preserve"> </w:t>
      </w:r>
      <w:r w:rsidR="00A30547">
        <w:rPr>
          <w:sz w:val="24"/>
          <w:szCs w:val="24"/>
        </w:rPr>
        <w:t>and emergency medical personnel</w:t>
      </w:r>
      <w:r w:rsidR="00721FFC">
        <w:rPr>
          <w:sz w:val="24"/>
          <w:szCs w:val="24"/>
        </w:rPr>
        <w:t xml:space="preserve"> to respond to emergencies</w:t>
      </w:r>
      <w:r w:rsidR="00157B41">
        <w:rPr>
          <w:sz w:val="24"/>
          <w:szCs w:val="24"/>
        </w:rPr>
        <w:t xml:space="preserve"> involving its transmission line facilities, but Duquesne Light has not trained </w:t>
      </w:r>
      <w:r w:rsidR="00A30547">
        <w:rPr>
          <w:sz w:val="24"/>
          <w:szCs w:val="24"/>
        </w:rPr>
        <w:t xml:space="preserve">them </w:t>
      </w:r>
      <w:r w:rsidR="00157B41">
        <w:rPr>
          <w:sz w:val="24"/>
          <w:szCs w:val="24"/>
        </w:rPr>
        <w:t>on how to deal with these situations (N.T. 13</w:t>
      </w:r>
      <w:r w:rsidR="00157B41">
        <w:rPr>
          <w:sz w:val="24"/>
          <w:szCs w:val="24"/>
        </w:rPr>
        <w:noBreakHyphen/>
        <w:t>14</w:t>
      </w:r>
      <w:r w:rsidR="00253549">
        <w:rPr>
          <w:sz w:val="24"/>
          <w:szCs w:val="24"/>
        </w:rPr>
        <w:t>, 17-18</w:t>
      </w:r>
      <w:r w:rsidR="003B48E4">
        <w:rPr>
          <w:sz w:val="24"/>
          <w:szCs w:val="24"/>
        </w:rPr>
        <w:t>, 29</w:t>
      </w:r>
      <w:r w:rsidR="00765BFE">
        <w:rPr>
          <w:sz w:val="24"/>
          <w:szCs w:val="24"/>
        </w:rPr>
        <w:t>, 140</w:t>
      </w:r>
      <w:r w:rsidR="00157B41">
        <w:rPr>
          <w:sz w:val="24"/>
          <w:szCs w:val="24"/>
        </w:rPr>
        <w:t>).</w:t>
      </w:r>
    </w:p>
    <w:p w:rsidR="00157B41" w:rsidRDefault="00157B41" w:rsidP="00157B41">
      <w:pPr>
        <w:pStyle w:val="ListParagraph"/>
        <w:rPr>
          <w:sz w:val="24"/>
          <w:szCs w:val="24"/>
        </w:rPr>
      </w:pPr>
    </w:p>
    <w:p w:rsidR="00157B41" w:rsidRDefault="00A04855" w:rsidP="00D3396D">
      <w:pPr>
        <w:numPr>
          <w:ilvl w:val="0"/>
          <w:numId w:val="1"/>
        </w:numPr>
        <w:spacing w:line="360" w:lineRule="auto"/>
        <w:ind w:left="0" w:firstLine="1440"/>
        <w:rPr>
          <w:sz w:val="24"/>
          <w:szCs w:val="24"/>
        </w:rPr>
      </w:pPr>
      <w:r>
        <w:rPr>
          <w:sz w:val="24"/>
          <w:szCs w:val="24"/>
        </w:rPr>
        <w:t>Mr. McLafferty avers Duquesne Light possesses inadequate personnel to respond appropriately to incidents involving downed power lines</w:t>
      </w:r>
      <w:r w:rsidR="00884F38">
        <w:rPr>
          <w:sz w:val="24"/>
          <w:szCs w:val="24"/>
        </w:rPr>
        <w:t xml:space="preserve"> (N.T. 16</w:t>
      </w:r>
      <w:r w:rsidR="00132441">
        <w:rPr>
          <w:sz w:val="24"/>
          <w:szCs w:val="24"/>
        </w:rPr>
        <w:t xml:space="preserve">, </w:t>
      </w:r>
      <w:r w:rsidR="00BC4319">
        <w:rPr>
          <w:sz w:val="24"/>
          <w:szCs w:val="24"/>
        </w:rPr>
        <w:t>28-29</w:t>
      </w:r>
      <w:r w:rsidR="00765BFE">
        <w:rPr>
          <w:sz w:val="24"/>
          <w:szCs w:val="24"/>
        </w:rPr>
        <w:t>, 139-40</w:t>
      </w:r>
      <w:r w:rsidR="00884F38">
        <w:rPr>
          <w:sz w:val="24"/>
          <w:szCs w:val="24"/>
        </w:rPr>
        <w:t>).</w:t>
      </w:r>
    </w:p>
    <w:p w:rsidR="00BC4319" w:rsidRDefault="00BC4319" w:rsidP="00BC4319">
      <w:pPr>
        <w:pStyle w:val="ListParagraph"/>
        <w:rPr>
          <w:sz w:val="24"/>
          <w:szCs w:val="24"/>
        </w:rPr>
      </w:pPr>
    </w:p>
    <w:p w:rsidR="00BC4319" w:rsidRDefault="00BC4319" w:rsidP="00D3396D">
      <w:pPr>
        <w:numPr>
          <w:ilvl w:val="0"/>
          <w:numId w:val="1"/>
        </w:numPr>
        <w:spacing w:line="360" w:lineRule="auto"/>
        <w:ind w:left="0" w:firstLine="1440"/>
        <w:rPr>
          <w:sz w:val="24"/>
          <w:szCs w:val="24"/>
        </w:rPr>
      </w:pPr>
      <w:r>
        <w:rPr>
          <w:sz w:val="24"/>
          <w:szCs w:val="24"/>
        </w:rPr>
        <w:t>Mr. McLafferty</w:t>
      </w:r>
      <w:r w:rsidR="00CF0DF7">
        <w:rPr>
          <w:sz w:val="24"/>
          <w:szCs w:val="24"/>
        </w:rPr>
        <w:t xml:space="preserve"> wants </w:t>
      </w:r>
      <w:r>
        <w:rPr>
          <w:sz w:val="24"/>
          <w:szCs w:val="24"/>
        </w:rPr>
        <w:t>the Commission to require Duquesne Light to have sufficient personnel on duty, who are trained and equipped to respond to these emergencies (N.T. 29</w:t>
      </w:r>
      <w:r w:rsidR="008A5F54">
        <w:rPr>
          <w:sz w:val="24"/>
          <w:szCs w:val="24"/>
        </w:rPr>
        <w:t>-30</w:t>
      </w:r>
      <w:r>
        <w:rPr>
          <w:sz w:val="24"/>
          <w:szCs w:val="24"/>
        </w:rPr>
        <w:t>).</w:t>
      </w:r>
    </w:p>
    <w:p w:rsidR="00884F38" w:rsidRDefault="00884F38" w:rsidP="00884F38">
      <w:pPr>
        <w:pStyle w:val="ListParagraph"/>
        <w:rPr>
          <w:sz w:val="24"/>
          <w:szCs w:val="24"/>
        </w:rPr>
      </w:pPr>
    </w:p>
    <w:p w:rsidR="00884F38" w:rsidRDefault="00884F38" w:rsidP="00D3396D">
      <w:pPr>
        <w:numPr>
          <w:ilvl w:val="0"/>
          <w:numId w:val="1"/>
        </w:numPr>
        <w:spacing w:line="360" w:lineRule="auto"/>
        <w:ind w:left="0" w:firstLine="1440"/>
        <w:rPr>
          <w:sz w:val="24"/>
          <w:szCs w:val="24"/>
        </w:rPr>
      </w:pPr>
      <w:r>
        <w:rPr>
          <w:sz w:val="24"/>
          <w:szCs w:val="24"/>
        </w:rPr>
        <w:t>Mr. McLafferty contends that Duquesne Light blindly re-energize</w:t>
      </w:r>
      <w:r w:rsidR="00087E5C">
        <w:rPr>
          <w:sz w:val="24"/>
          <w:szCs w:val="24"/>
        </w:rPr>
        <w:t>s</w:t>
      </w:r>
      <w:r>
        <w:rPr>
          <w:sz w:val="24"/>
          <w:szCs w:val="24"/>
        </w:rPr>
        <w:t xml:space="preserve"> a line</w:t>
      </w:r>
      <w:r w:rsidR="007E4D48">
        <w:rPr>
          <w:sz w:val="24"/>
          <w:szCs w:val="24"/>
        </w:rPr>
        <w:t xml:space="preserve"> without knowing whether a person is in contact with the line or whether the line is in contact with an occupied structure (N.T. 16).</w:t>
      </w:r>
    </w:p>
    <w:p w:rsidR="00087E5C" w:rsidRDefault="00087E5C" w:rsidP="00087E5C">
      <w:pPr>
        <w:pStyle w:val="ListParagraph"/>
        <w:rPr>
          <w:sz w:val="24"/>
          <w:szCs w:val="24"/>
        </w:rPr>
      </w:pPr>
    </w:p>
    <w:p w:rsidR="00087E5C" w:rsidRDefault="00CF0DF7" w:rsidP="00D3396D">
      <w:pPr>
        <w:numPr>
          <w:ilvl w:val="0"/>
          <w:numId w:val="1"/>
        </w:numPr>
        <w:spacing w:line="360" w:lineRule="auto"/>
        <w:ind w:left="0" w:firstLine="1440"/>
        <w:rPr>
          <w:sz w:val="24"/>
          <w:szCs w:val="24"/>
        </w:rPr>
      </w:pPr>
      <w:r>
        <w:rPr>
          <w:sz w:val="24"/>
          <w:szCs w:val="24"/>
        </w:rPr>
        <w:t>Mr. McLafferty wants Duquesne Light to provide assurance that he and his family w</w:t>
      </w:r>
      <w:r w:rsidR="004510CF">
        <w:rPr>
          <w:sz w:val="24"/>
          <w:szCs w:val="24"/>
        </w:rPr>
        <w:t>ill not be electrocuted by high-</w:t>
      </w:r>
      <w:r>
        <w:rPr>
          <w:sz w:val="24"/>
          <w:szCs w:val="24"/>
        </w:rPr>
        <w:t>power lines falling on their house (N.T. 30</w:t>
      </w:r>
      <w:r w:rsidR="00765BFE">
        <w:rPr>
          <w:sz w:val="24"/>
          <w:szCs w:val="24"/>
        </w:rPr>
        <w:t>, 140</w:t>
      </w:r>
      <w:r w:rsidR="00F12E7E">
        <w:rPr>
          <w:sz w:val="24"/>
          <w:szCs w:val="24"/>
        </w:rPr>
        <w:t>-41</w:t>
      </w:r>
      <w:r>
        <w:rPr>
          <w:sz w:val="24"/>
          <w:szCs w:val="24"/>
        </w:rPr>
        <w:t>).</w:t>
      </w:r>
    </w:p>
    <w:p w:rsidR="001F1ED4" w:rsidRDefault="001F1ED4" w:rsidP="001F1ED4">
      <w:pPr>
        <w:pStyle w:val="ListParagraph"/>
        <w:rPr>
          <w:sz w:val="24"/>
          <w:szCs w:val="24"/>
        </w:rPr>
      </w:pPr>
    </w:p>
    <w:p w:rsidR="001F1ED4" w:rsidRDefault="001F1ED4" w:rsidP="00D3396D">
      <w:pPr>
        <w:numPr>
          <w:ilvl w:val="0"/>
          <w:numId w:val="1"/>
        </w:numPr>
        <w:spacing w:line="360" w:lineRule="auto"/>
        <w:ind w:left="0" w:firstLine="1440"/>
        <w:rPr>
          <w:sz w:val="24"/>
          <w:szCs w:val="24"/>
        </w:rPr>
      </w:pPr>
      <w:r>
        <w:rPr>
          <w:sz w:val="24"/>
          <w:szCs w:val="24"/>
        </w:rPr>
        <w:t>On September 19, 2008, Duquesne Light sent to local public officials and affected property owners a letter informing them of the proposed transmission line upgrade project and inviting them to two informal public workshops on September 29-30, 2008</w:t>
      </w:r>
      <w:r w:rsidR="006A59E0">
        <w:rPr>
          <w:sz w:val="24"/>
          <w:szCs w:val="24"/>
        </w:rPr>
        <w:t>.</w:t>
      </w:r>
      <w:r w:rsidR="00F03BDF">
        <w:rPr>
          <w:sz w:val="24"/>
          <w:szCs w:val="24"/>
        </w:rPr>
        <w:t xml:space="preserve">  It provided information relating to right-of-way, transmission line location, vegetation management construction, engineering, public safety, energy efficiency, and a need for the line</w:t>
      </w:r>
      <w:r w:rsidR="006A59E0">
        <w:rPr>
          <w:sz w:val="24"/>
          <w:szCs w:val="24"/>
        </w:rPr>
        <w:t xml:space="preserve"> </w:t>
      </w:r>
      <w:r w:rsidR="007E2422">
        <w:rPr>
          <w:sz w:val="24"/>
          <w:szCs w:val="24"/>
        </w:rPr>
        <w:t>(N.T. 34</w:t>
      </w:r>
      <w:r w:rsidR="007E2422">
        <w:rPr>
          <w:sz w:val="24"/>
          <w:szCs w:val="24"/>
        </w:rPr>
        <w:noBreakHyphen/>
        <w:t>35</w:t>
      </w:r>
      <w:r w:rsidR="006A59E0">
        <w:rPr>
          <w:sz w:val="24"/>
          <w:szCs w:val="24"/>
        </w:rPr>
        <w:t>, 91-93</w:t>
      </w:r>
      <w:r w:rsidR="007E2422">
        <w:rPr>
          <w:sz w:val="24"/>
          <w:szCs w:val="24"/>
        </w:rPr>
        <w:t>; Respondent</w:t>
      </w:r>
      <w:r w:rsidR="00267240">
        <w:rPr>
          <w:sz w:val="24"/>
          <w:szCs w:val="24"/>
        </w:rPr>
        <w:t>’s Exh. 1</w:t>
      </w:r>
      <w:r w:rsidR="007E2422">
        <w:rPr>
          <w:sz w:val="24"/>
          <w:szCs w:val="24"/>
        </w:rPr>
        <w:t>).</w:t>
      </w:r>
    </w:p>
    <w:p w:rsidR="00267240" w:rsidRDefault="00267240" w:rsidP="00267240">
      <w:pPr>
        <w:pStyle w:val="ListParagraph"/>
        <w:rPr>
          <w:sz w:val="24"/>
          <w:szCs w:val="24"/>
        </w:rPr>
      </w:pPr>
    </w:p>
    <w:p w:rsidR="00267240" w:rsidRDefault="00267240" w:rsidP="00D3396D">
      <w:pPr>
        <w:numPr>
          <w:ilvl w:val="0"/>
          <w:numId w:val="1"/>
        </w:numPr>
        <w:spacing w:line="360" w:lineRule="auto"/>
        <w:ind w:left="0" w:firstLine="1440"/>
        <w:rPr>
          <w:sz w:val="24"/>
          <w:szCs w:val="24"/>
        </w:rPr>
      </w:pPr>
      <w:r>
        <w:rPr>
          <w:sz w:val="24"/>
          <w:szCs w:val="24"/>
        </w:rPr>
        <w:t>Mr. McLafferty attended both workshops (N.T. 35).</w:t>
      </w:r>
    </w:p>
    <w:p w:rsidR="00267240" w:rsidRDefault="00267240" w:rsidP="00267240">
      <w:pPr>
        <w:pStyle w:val="ListParagraph"/>
        <w:rPr>
          <w:sz w:val="24"/>
          <w:szCs w:val="24"/>
        </w:rPr>
      </w:pPr>
    </w:p>
    <w:p w:rsidR="00267240" w:rsidRDefault="002B0AF9" w:rsidP="00D3396D">
      <w:pPr>
        <w:numPr>
          <w:ilvl w:val="0"/>
          <w:numId w:val="1"/>
        </w:numPr>
        <w:spacing w:line="360" w:lineRule="auto"/>
        <w:ind w:left="0" w:firstLine="1440"/>
        <w:rPr>
          <w:sz w:val="24"/>
          <w:szCs w:val="24"/>
        </w:rPr>
      </w:pPr>
      <w:r>
        <w:rPr>
          <w:sz w:val="24"/>
          <w:szCs w:val="24"/>
        </w:rPr>
        <w:lastRenderedPageBreak/>
        <w:t xml:space="preserve">As part of its vegetation maintenance practice, Duquesne Light </w:t>
      </w:r>
      <w:r w:rsidR="00CE5F40">
        <w:rPr>
          <w:sz w:val="24"/>
          <w:szCs w:val="24"/>
        </w:rPr>
        <w:t xml:space="preserve">selectively </w:t>
      </w:r>
      <w:r>
        <w:rPr>
          <w:sz w:val="24"/>
          <w:szCs w:val="24"/>
        </w:rPr>
        <w:t>removes any trees under its transmission lines that have the potential to reach the conductors (N.T. 44</w:t>
      </w:r>
      <w:r w:rsidR="00CE5F40">
        <w:rPr>
          <w:sz w:val="24"/>
          <w:szCs w:val="24"/>
        </w:rPr>
        <w:t>, 61</w:t>
      </w:r>
      <w:r>
        <w:rPr>
          <w:sz w:val="24"/>
          <w:szCs w:val="24"/>
        </w:rPr>
        <w:t>).</w:t>
      </w:r>
    </w:p>
    <w:p w:rsidR="002B0AF9" w:rsidRDefault="002B0AF9" w:rsidP="002B0AF9">
      <w:pPr>
        <w:pStyle w:val="ListParagraph"/>
        <w:rPr>
          <w:sz w:val="24"/>
          <w:szCs w:val="24"/>
        </w:rPr>
      </w:pPr>
    </w:p>
    <w:p w:rsidR="002B0AF9" w:rsidRDefault="00C649F9" w:rsidP="00D3396D">
      <w:pPr>
        <w:numPr>
          <w:ilvl w:val="0"/>
          <w:numId w:val="1"/>
        </w:numPr>
        <w:spacing w:line="360" w:lineRule="auto"/>
        <w:ind w:left="0" w:firstLine="1440"/>
        <w:rPr>
          <w:sz w:val="24"/>
          <w:szCs w:val="24"/>
        </w:rPr>
      </w:pPr>
      <w:r>
        <w:rPr>
          <w:sz w:val="24"/>
          <w:szCs w:val="24"/>
        </w:rPr>
        <w:t xml:space="preserve">Duquesne Light wants to remove five trees that are underneath its transmission line on Complainant’s property, </w:t>
      </w:r>
      <w:r w:rsidRPr="00C649F9">
        <w:rPr>
          <w:i/>
          <w:sz w:val="24"/>
          <w:szCs w:val="24"/>
        </w:rPr>
        <w:t>i.e.</w:t>
      </w:r>
      <w:r>
        <w:rPr>
          <w:sz w:val="24"/>
          <w:szCs w:val="24"/>
        </w:rPr>
        <w:t>, a pin oak, a spruce, two sugar maple</w:t>
      </w:r>
      <w:r w:rsidR="00CE5F40">
        <w:rPr>
          <w:sz w:val="24"/>
          <w:szCs w:val="24"/>
        </w:rPr>
        <w:t>s</w:t>
      </w:r>
      <w:r w:rsidR="00451DC5">
        <w:rPr>
          <w:sz w:val="24"/>
          <w:szCs w:val="24"/>
        </w:rPr>
        <w:t>, and a basswood (N.T. </w:t>
      </w:r>
      <w:r w:rsidR="00D13399">
        <w:rPr>
          <w:sz w:val="24"/>
          <w:szCs w:val="24"/>
        </w:rPr>
        <w:t>44-53</w:t>
      </w:r>
      <w:r w:rsidR="00F47B57">
        <w:rPr>
          <w:sz w:val="24"/>
          <w:szCs w:val="24"/>
        </w:rPr>
        <w:t>, 120-21</w:t>
      </w:r>
      <w:r w:rsidR="00451DC5">
        <w:rPr>
          <w:sz w:val="24"/>
          <w:szCs w:val="24"/>
        </w:rPr>
        <w:t>; Respondent’s Exh. 2).</w:t>
      </w:r>
    </w:p>
    <w:p w:rsidR="00C92063" w:rsidRDefault="00C92063" w:rsidP="00C92063">
      <w:pPr>
        <w:pStyle w:val="ListParagraph"/>
        <w:rPr>
          <w:sz w:val="24"/>
          <w:szCs w:val="24"/>
        </w:rPr>
      </w:pPr>
    </w:p>
    <w:p w:rsidR="00C92063" w:rsidRDefault="00C92063" w:rsidP="00D3396D">
      <w:pPr>
        <w:numPr>
          <w:ilvl w:val="0"/>
          <w:numId w:val="1"/>
        </w:numPr>
        <w:spacing w:line="360" w:lineRule="auto"/>
        <w:ind w:left="0" w:firstLine="1440"/>
        <w:rPr>
          <w:sz w:val="24"/>
          <w:szCs w:val="24"/>
        </w:rPr>
      </w:pPr>
      <w:r>
        <w:rPr>
          <w:sz w:val="24"/>
          <w:szCs w:val="24"/>
        </w:rPr>
        <w:t>These trees may grow anywhere from 70 to 100 feet tall and have the potential to contact the transmission line</w:t>
      </w:r>
      <w:r w:rsidR="00CA582F" w:rsidRPr="00CA582F">
        <w:rPr>
          <w:sz w:val="24"/>
          <w:szCs w:val="24"/>
        </w:rPr>
        <w:t xml:space="preserve"> </w:t>
      </w:r>
      <w:r w:rsidR="00CA582F">
        <w:rPr>
          <w:sz w:val="24"/>
          <w:szCs w:val="24"/>
        </w:rPr>
        <w:t>conductors</w:t>
      </w:r>
      <w:r w:rsidR="004562BD">
        <w:rPr>
          <w:sz w:val="24"/>
          <w:szCs w:val="24"/>
        </w:rPr>
        <w:t>, which will be 70-80 feet above ground</w:t>
      </w:r>
      <w:r w:rsidR="006F7A62">
        <w:rPr>
          <w:sz w:val="24"/>
          <w:szCs w:val="24"/>
        </w:rPr>
        <w:t>; some species are capable of growing to 120 feet in height</w:t>
      </w:r>
      <w:r w:rsidR="004562BD">
        <w:rPr>
          <w:sz w:val="24"/>
          <w:szCs w:val="24"/>
        </w:rPr>
        <w:t xml:space="preserve"> (N.T. 54, 56</w:t>
      </w:r>
      <w:r w:rsidR="00D34174">
        <w:rPr>
          <w:sz w:val="24"/>
          <w:szCs w:val="24"/>
        </w:rPr>
        <w:t>, 120</w:t>
      </w:r>
      <w:r w:rsidR="00F47B57">
        <w:rPr>
          <w:sz w:val="24"/>
          <w:szCs w:val="24"/>
        </w:rPr>
        <w:t>-21</w:t>
      </w:r>
      <w:r w:rsidR="006F7A62">
        <w:rPr>
          <w:sz w:val="24"/>
          <w:szCs w:val="24"/>
        </w:rPr>
        <w:t>, 127</w:t>
      </w:r>
      <w:r w:rsidR="004562BD">
        <w:rPr>
          <w:sz w:val="24"/>
          <w:szCs w:val="24"/>
        </w:rPr>
        <w:t>).</w:t>
      </w:r>
    </w:p>
    <w:p w:rsidR="00ED0C72" w:rsidRDefault="00ED0C72" w:rsidP="00ED0C72">
      <w:pPr>
        <w:pStyle w:val="ListParagraph"/>
        <w:rPr>
          <w:sz w:val="24"/>
          <w:szCs w:val="24"/>
        </w:rPr>
      </w:pPr>
    </w:p>
    <w:p w:rsidR="00ED0C72" w:rsidRDefault="00ED0C72" w:rsidP="00D3396D">
      <w:pPr>
        <w:numPr>
          <w:ilvl w:val="0"/>
          <w:numId w:val="1"/>
        </w:numPr>
        <w:spacing w:line="360" w:lineRule="auto"/>
        <w:ind w:left="0" w:firstLine="1440"/>
        <w:rPr>
          <w:sz w:val="24"/>
          <w:szCs w:val="24"/>
        </w:rPr>
      </w:pPr>
      <w:r>
        <w:rPr>
          <w:sz w:val="24"/>
          <w:szCs w:val="24"/>
        </w:rPr>
        <w:t xml:space="preserve">A </w:t>
      </w:r>
      <w:r w:rsidR="00937917">
        <w:rPr>
          <w:sz w:val="24"/>
          <w:szCs w:val="24"/>
        </w:rPr>
        <w:t xml:space="preserve">4 kV </w:t>
      </w:r>
      <w:r>
        <w:rPr>
          <w:sz w:val="24"/>
          <w:szCs w:val="24"/>
        </w:rPr>
        <w:t>distribution circuit also runs in front of Complainant’s property</w:t>
      </w:r>
      <w:r w:rsidR="00D510AF">
        <w:rPr>
          <w:sz w:val="24"/>
          <w:szCs w:val="24"/>
        </w:rPr>
        <w:t xml:space="preserve"> along Earlwood Road (N.T. 47-48; </w:t>
      </w:r>
      <w:r w:rsidR="00E01873">
        <w:rPr>
          <w:sz w:val="24"/>
          <w:szCs w:val="24"/>
        </w:rPr>
        <w:t xml:space="preserve">Respondent’s </w:t>
      </w:r>
      <w:r w:rsidR="00D510AF">
        <w:rPr>
          <w:sz w:val="24"/>
          <w:szCs w:val="24"/>
        </w:rPr>
        <w:t>Exh. </w:t>
      </w:r>
      <w:r w:rsidR="00E01873">
        <w:rPr>
          <w:sz w:val="24"/>
          <w:szCs w:val="24"/>
        </w:rPr>
        <w:t>2</w:t>
      </w:r>
      <w:r w:rsidR="00D510AF">
        <w:rPr>
          <w:sz w:val="24"/>
          <w:szCs w:val="24"/>
        </w:rPr>
        <w:t>).</w:t>
      </w:r>
    </w:p>
    <w:p w:rsidR="00E01873" w:rsidRDefault="00E01873" w:rsidP="00E01873">
      <w:pPr>
        <w:pStyle w:val="ListParagraph"/>
        <w:rPr>
          <w:sz w:val="24"/>
          <w:szCs w:val="24"/>
        </w:rPr>
      </w:pPr>
    </w:p>
    <w:p w:rsidR="00E01873" w:rsidRDefault="00E01873" w:rsidP="00D3396D">
      <w:pPr>
        <w:numPr>
          <w:ilvl w:val="0"/>
          <w:numId w:val="1"/>
        </w:numPr>
        <w:spacing w:line="360" w:lineRule="auto"/>
        <w:ind w:left="0" w:firstLine="1440"/>
        <w:rPr>
          <w:sz w:val="24"/>
          <w:szCs w:val="24"/>
        </w:rPr>
      </w:pPr>
      <w:r>
        <w:rPr>
          <w:sz w:val="24"/>
          <w:szCs w:val="24"/>
        </w:rPr>
        <w:t>Duquesne Light has cut or trimmed all of the trees in the right-of-way along the route of the transmission line, except for these trees on Complainant’s property (N.T. 53).</w:t>
      </w:r>
    </w:p>
    <w:p w:rsidR="00D510AF" w:rsidRDefault="00D510AF" w:rsidP="00D510AF">
      <w:pPr>
        <w:pStyle w:val="ListParagraph"/>
        <w:rPr>
          <w:sz w:val="24"/>
          <w:szCs w:val="24"/>
        </w:rPr>
      </w:pPr>
    </w:p>
    <w:p w:rsidR="00D510AF" w:rsidRDefault="00D13399" w:rsidP="00D3396D">
      <w:pPr>
        <w:numPr>
          <w:ilvl w:val="0"/>
          <w:numId w:val="1"/>
        </w:numPr>
        <w:spacing w:line="360" w:lineRule="auto"/>
        <w:ind w:left="0" w:firstLine="1440"/>
        <w:rPr>
          <w:sz w:val="24"/>
          <w:szCs w:val="24"/>
        </w:rPr>
      </w:pPr>
      <w:r>
        <w:rPr>
          <w:sz w:val="24"/>
          <w:szCs w:val="24"/>
        </w:rPr>
        <w:t>Mr. McLafferty agreed to allow Duquesne Light to remove</w:t>
      </w:r>
      <w:r w:rsidR="00637B7C">
        <w:rPr>
          <w:sz w:val="24"/>
          <w:szCs w:val="24"/>
        </w:rPr>
        <w:t xml:space="preserve"> all of these trees except the pin oak, which is situated in front of his house along Earlwood Road (N.T. 53</w:t>
      </w:r>
      <w:r w:rsidR="00184D7E">
        <w:rPr>
          <w:sz w:val="24"/>
          <w:szCs w:val="24"/>
        </w:rPr>
        <w:t>, 57-58</w:t>
      </w:r>
      <w:r w:rsidR="00E01873">
        <w:rPr>
          <w:sz w:val="24"/>
          <w:szCs w:val="24"/>
        </w:rPr>
        <w:t>; Respondent’s Exh. 2</w:t>
      </w:r>
      <w:r w:rsidR="00637B7C">
        <w:rPr>
          <w:sz w:val="24"/>
          <w:szCs w:val="24"/>
        </w:rPr>
        <w:t>).</w:t>
      </w:r>
    </w:p>
    <w:p w:rsidR="00637B7C" w:rsidRDefault="00637B7C" w:rsidP="00637B7C">
      <w:pPr>
        <w:pStyle w:val="ListParagraph"/>
        <w:rPr>
          <w:sz w:val="24"/>
          <w:szCs w:val="24"/>
        </w:rPr>
      </w:pPr>
    </w:p>
    <w:p w:rsidR="00637B7C" w:rsidRDefault="00637B7C" w:rsidP="00D3396D">
      <w:pPr>
        <w:numPr>
          <w:ilvl w:val="0"/>
          <w:numId w:val="1"/>
        </w:numPr>
        <w:spacing w:line="360" w:lineRule="auto"/>
        <w:ind w:left="0" w:firstLine="1440"/>
        <w:rPr>
          <w:sz w:val="24"/>
          <w:szCs w:val="24"/>
        </w:rPr>
      </w:pPr>
      <w:r>
        <w:rPr>
          <w:sz w:val="24"/>
          <w:szCs w:val="24"/>
        </w:rPr>
        <w:t>Duquesne Light considers the pin oak to be a very prolific grower</w:t>
      </w:r>
      <w:r w:rsidR="007B37E6">
        <w:rPr>
          <w:sz w:val="24"/>
          <w:szCs w:val="24"/>
        </w:rPr>
        <w:t>, capable of interfering with its transmission line (N.T. 49-50</w:t>
      </w:r>
      <w:r w:rsidR="00DD74A0">
        <w:rPr>
          <w:sz w:val="24"/>
          <w:szCs w:val="24"/>
        </w:rPr>
        <w:t>, 120-21</w:t>
      </w:r>
      <w:r w:rsidR="007B37E6">
        <w:rPr>
          <w:sz w:val="24"/>
          <w:szCs w:val="24"/>
        </w:rPr>
        <w:t>; Respondent’s Exh. 2).</w:t>
      </w:r>
    </w:p>
    <w:p w:rsidR="007B37E6" w:rsidRDefault="007B37E6" w:rsidP="007B37E6">
      <w:pPr>
        <w:pStyle w:val="ListParagraph"/>
        <w:rPr>
          <w:sz w:val="24"/>
          <w:szCs w:val="24"/>
        </w:rPr>
      </w:pPr>
    </w:p>
    <w:p w:rsidR="007B37E6" w:rsidRDefault="00370DCD" w:rsidP="00D3396D">
      <w:pPr>
        <w:numPr>
          <w:ilvl w:val="0"/>
          <w:numId w:val="1"/>
        </w:numPr>
        <w:spacing w:line="360" w:lineRule="auto"/>
        <w:ind w:left="0" w:firstLine="1440"/>
        <w:rPr>
          <w:sz w:val="24"/>
          <w:szCs w:val="24"/>
        </w:rPr>
      </w:pPr>
      <w:r>
        <w:rPr>
          <w:sz w:val="24"/>
          <w:szCs w:val="24"/>
        </w:rPr>
        <w:t>Duquesne Light has computerized business records</w:t>
      </w:r>
      <w:r w:rsidR="008D6855">
        <w:rPr>
          <w:sz w:val="24"/>
          <w:szCs w:val="24"/>
        </w:rPr>
        <w:t xml:space="preserve"> covering the last 11 </w:t>
      </w:r>
      <w:r w:rsidR="004352BF">
        <w:rPr>
          <w:sz w:val="24"/>
          <w:szCs w:val="24"/>
        </w:rPr>
        <w:t>years for outages that occurred on its system</w:t>
      </w:r>
      <w:r w:rsidR="00B3720F">
        <w:rPr>
          <w:sz w:val="24"/>
          <w:szCs w:val="24"/>
        </w:rPr>
        <w:t>; it maintains hardcopy records of these events for seven years</w:t>
      </w:r>
      <w:r w:rsidR="004352BF">
        <w:rPr>
          <w:sz w:val="24"/>
          <w:szCs w:val="24"/>
        </w:rPr>
        <w:t xml:space="preserve"> (N.T. 62-63).</w:t>
      </w:r>
    </w:p>
    <w:p w:rsidR="004352BF" w:rsidRDefault="004352BF" w:rsidP="004352BF">
      <w:pPr>
        <w:pStyle w:val="ListParagraph"/>
        <w:rPr>
          <w:sz w:val="24"/>
          <w:szCs w:val="24"/>
        </w:rPr>
      </w:pPr>
    </w:p>
    <w:p w:rsidR="004352BF" w:rsidRDefault="00F61D34" w:rsidP="00D3396D">
      <w:pPr>
        <w:numPr>
          <w:ilvl w:val="0"/>
          <w:numId w:val="1"/>
        </w:numPr>
        <w:spacing w:line="360" w:lineRule="auto"/>
        <w:ind w:left="0" w:firstLine="1440"/>
        <w:rPr>
          <w:sz w:val="24"/>
          <w:szCs w:val="24"/>
        </w:rPr>
      </w:pPr>
      <w:r>
        <w:rPr>
          <w:sz w:val="24"/>
          <w:szCs w:val="24"/>
        </w:rPr>
        <w:t>On May 19, 1998</w:t>
      </w:r>
      <w:r w:rsidR="003939B0" w:rsidRPr="003939B0">
        <w:rPr>
          <w:sz w:val="24"/>
          <w:szCs w:val="24"/>
        </w:rPr>
        <w:t xml:space="preserve"> </w:t>
      </w:r>
      <w:r w:rsidR="003939B0">
        <w:rPr>
          <w:sz w:val="24"/>
          <w:szCs w:val="24"/>
        </w:rPr>
        <w:t>during a storm</w:t>
      </w:r>
      <w:r>
        <w:rPr>
          <w:sz w:val="24"/>
          <w:szCs w:val="24"/>
        </w:rPr>
        <w:t>, the 69 kV transmission line</w:t>
      </w:r>
      <w:r w:rsidR="00E95615">
        <w:rPr>
          <w:sz w:val="24"/>
          <w:szCs w:val="24"/>
        </w:rPr>
        <w:t xml:space="preserve"> </w:t>
      </w:r>
      <w:r w:rsidR="00B83D8C">
        <w:rPr>
          <w:sz w:val="24"/>
          <w:szCs w:val="24"/>
        </w:rPr>
        <w:t xml:space="preserve">on </w:t>
      </w:r>
      <w:r w:rsidR="00D95E31">
        <w:rPr>
          <w:sz w:val="24"/>
          <w:szCs w:val="24"/>
        </w:rPr>
        <w:t>Complainant’</w:t>
      </w:r>
      <w:r w:rsidR="00B83D8C">
        <w:rPr>
          <w:sz w:val="24"/>
          <w:szCs w:val="24"/>
        </w:rPr>
        <w:t xml:space="preserve">s property </w:t>
      </w:r>
      <w:r w:rsidR="00E95615">
        <w:rPr>
          <w:sz w:val="24"/>
          <w:szCs w:val="24"/>
        </w:rPr>
        <w:t>fell into the 4 kV distribution circuit on Earlwood Road</w:t>
      </w:r>
      <w:r w:rsidR="003939B0">
        <w:rPr>
          <w:sz w:val="24"/>
          <w:szCs w:val="24"/>
        </w:rPr>
        <w:t>, which also fell,</w:t>
      </w:r>
      <w:r w:rsidR="00B83D8C">
        <w:rPr>
          <w:sz w:val="24"/>
          <w:szCs w:val="24"/>
        </w:rPr>
        <w:t xml:space="preserve"> causing an outage (N.T. </w:t>
      </w:r>
      <w:r w:rsidR="00D95E31">
        <w:rPr>
          <w:sz w:val="24"/>
          <w:szCs w:val="24"/>
        </w:rPr>
        <w:t>63-65</w:t>
      </w:r>
      <w:r w:rsidR="003939B0">
        <w:rPr>
          <w:sz w:val="24"/>
          <w:szCs w:val="24"/>
        </w:rPr>
        <w:t>, 136</w:t>
      </w:r>
      <w:r w:rsidR="00D95E31">
        <w:rPr>
          <w:sz w:val="24"/>
          <w:szCs w:val="24"/>
        </w:rPr>
        <w:t>; Respondent’s Exh</w:t>
      </w:r>
      <w:r w:rsidR="003939B0">
        <w:rPr>
          <w:sz w:val="24"/>
          <w:szCs w:val="24"/>
        </w:rPr>
        <w:t>s</w:t>
      </w:r>
      <w:r w:rsidR="00D95E31">
        <w:rPr>
          <w:sz w:val="24"/>
          <w:szCs w:val="24"/>
        </w:rPr>
        <w:t>. 3</w:t>
      </w:r>
      <w:r w:rsidR="003939B0">
        <w:rPr>
          <w:sz w:val="24"/>
          <w:szCs w:val="24"/>
        </w:rPr>
        <w:t xml:space="preserve"> &amp; 8</w:t>
      </w:r>
      <w:r w:rsidR="00B83D8C">
        <w:rPr>
          <w:sz w:val="24"/>
          <w:szCs w:val="24"/>
        </w:rPr>
        <w:t>).</w:t>
      </w:r>
    </w:p>
    <w:p w:rsidR="00D95E31" w:rsidRDefault="00D95E31" w:rsidP="00D95E31">
      <w:pPr>
        <w:pStyle w:val="ListParagraph"/>
        <w:rPr>
          <w:sz w:val="24"/>
          <w:szCs w:val="24"/>
        </w:rPr>
      </w:pPr>
    </w:p>
    <w:p w:rsidR="00D95E31" w:rsidRDefault="00267333" w:rsidP="00D3396D">
      <w:pPr>
        <w:numPr>
          <w:ilvl w:val="0"/>
          <w:numId w:val="1"/>
        </w:numPr>
        <w:spacing w:line="360" w:lineRule="auto"/>
        <w:ind w:left="0" w:firstLine="1440"/>
        <w:rPr>
          <w:sz w:val="24"/>
          <w:szCs w:val="24"/>
        </w:rPr>
      </w:pPr>
      <w:r>
        <w:rPr>
          <w:sz w:val="24"/>
          <w:szCs w:val="24"/>
        </w:rPr>
        <w:lastRenderedPageBreak/>
        <w:t>When a transmission line falls into a distribution line, automatic protective equipment will attempt to isolate the problem</w:t>
      </w:r>
      <w:r w:rsidR="00CA49DF">
        <w:rPr>
          <w:sz w:val="24"/>
          <w:szCs w:val="24"/>
        </w:rPr>
        <w:t>;</w:t>
      </w:r>
      <w:r>
        <w:rPr>
          <w:sz w:val="24"/>
          <w:szCs w:val="24"/>
        </w:rPr>
        <w:t xml:space="preserve"> </w:t>
      </w:r>
      <w:r w:rsidR="00277D3D">
        <w:rPr>
          <w:sz w:val="24"/>
          <w:szCs w:val="24"/>
        </w:rPr>
        <w:t xml:space="preserve">then automatic reclosure equipment in the field </w:t>
      </w:r>
      <w:r w:rsidR="00F27E00">
        <w:rPr>
          <w:sz w:val="24"/>
          <w:szCs w:val="24"/>
        </w:rPr>
        <w:t xml:space="preserve">and the substation </w:t>
      </w:r>
      <w:r w:rsidR="00277D3D">
        <w:rPr>
          <w:sz w:val="24"/>
          <w:szCs w:val="24"/>
        </w:rPr>
        <w:t xml:space="preserve">will attempt to re-energize </w:t>
      </w:r>
      <w:r w:rsidR="00F27E00">
        <w:rPr>
          <w:sz w:val="24"/>
          <w:szCs w:val="24"/>
        </w:rPr>
        <w:t>the line in an attempt to restore service.  This operation will occur automatically two or three times before the line</w:t>
      </w:r>
      <w:r w:rsidR="00E85591">
        <w:rPr>
          <w:sz w:val="24"/>
          <w:szCs w:val="24"/>
        </w:rPr>
        <w:t xml:space="preserve"> i</w:t>
      </w:r>
      <w:r w:rsidR="00F27E00">
        <w:rPr>
          <w:sz w:val="24"/>
          <w:szCs w:val="24"/>
        </w:rPr>
        <w:t xml:space="preserve">s </w:t>
      </w:r>
      <w:r w:rsidR="00EF1604">
        <w:rPr>
          <w:sz w:val="24"/>
          <w:szCs w:val="24"/>
        </w:rPr>
        <w:t>finally de-energized.  This practice follows Duquesne Light’s experience that 80% of all</w:t>
      </w:r>
      <w:r w:rsidR="00E72A44">
        <w:rPr>
          <w:sz w:val="24"/>
          <w:szCs w:val="24"/>
        </w:rPr>
        <w:t xml:space="preserve"> faults are temporary.  Since all of its lines are </w:t>
      </w:r>
      <w:r w:rsidR="00E62943">
        <w:rPr>
          <w:sz w:val="24"/>
          <w:szCs w:val="24"/>
        </w:rPr>
        <w:t xml:space="preserve">bare </w:t>
      </w:r>
      <w:r w:rsidR="00E72A44">
        <w:rPr>
          <w:sz w:val="24"/>
          <w:szCs w:val="24"/>
        </w:rPr>
        <w:t>copper/aluminum</w:t>
      </w:r>
      <w:r w:rsidR="00E62943">
        <w:rPr>
          <w:sz w:val="24"/>
          <w:szCs w:val="24"/>
        </w:rPr>
        <w:t xml:space="preserve"> and western Pennsylvania is heavily treed, giving the breakers a chance to de-energize and then reclose will oftentimes restore service automatically</w:t>
      </w:r>
      <w:r w:rsidR="00295A3E">
        <w:rPr>
          <w:sz w:val="24"/>
          <w:szCs w:val="24"/>
        </w:rPr>
        <w:t xml:space="preserve"> after car accidents </w:t>
      </w:r>
      <w:r w:rsidR="008B680F">
        <w:rPr>
          <w:sz w:val="24"/>
          <w:szCs w:val="24"/>
        </w:rPr>
        <w:t xml:space="preserve">or when </w:t>
      </w:r>
      <w:r w:rsidR="00295A3E">
        <w:rPr>
          <w:sz w:val="24"/>
          <w:szCs w:val="24"/>
        </w:rPr>
        <w:t xml:space="preserve">tree branches </w:t>
      </w:r>
      <w:r w:rsidR="008B680F">
        <w:rPr>
          <w:sz w:val="24"/>
          <w:szCs w:val="24"/>
        </w:rPr>
        <w:t>contact</w:t>
      </w:r>
      <w:r w:rsidR="00295A3E">
        <w:rPr>
          <w:sz w:val="24"/>
          <w:szCs w:val="24"/>
        </w:rPr>
        <w:t xml:space="preserve"> the lines in wind storms (N.T. </w:t>
      </w:r>
      <w:r w:rsidR="008B680F">
        <w:rPr>
          <w:sz w:val="24"/>
          <w:szCs w:val="24"/>
        </w:rPr>
        <w:t>65-67</w:t>
      </w:r>
      <w:r w:rsidR="00295A3E">
        <w:rPr>
          <w:sz w:val="24"/>
          <w:szCs w:val="24"/>
        </w:rPr>
        <w:t>).</w:t>
      </w:r>
    </w:p>
    <w:p w:rsidR="00E656E5" w:rsidRDefault="00E656E5" w:rsidP="00E656E5">
      <w:pPr>
        <w:pStyle w:val="ListParagraph"/>
        <w:rPr>
          <w:sz w:val="24"/>
          <w:szCs w:val="24"/>
        </w:rPr>
      </w:pPr>
    </w:p>
    <w:p w:rsidR="00E656E5" w:rsidRDefault="00E656E5" w:rsidP="00D3396D">
      <w:pPr>
        <w:numPr>
          <w:ilvl w:val="0"/>
          <w:numId w:val="1"/>
        </w:numPr>
        <w:spacing w:line="360" w:lineRule="auto"/>
        <w:ind w:left="0" w:firstLine="1440"/>
        <w:rPr>
          <w:sz w:val="24"/>
          <w:szCs w:val="24"/>
        </w:rPr>
      </w:pPr>
      <w:r>
        <w:rPr>
          <w:sz w:val="24"/>
          <w:szCs w:val="24"/>
        </w:rPr>
        <w:t xml:space="preserve">Duquesne Light has </w:t>
      </w:r>
      <w:r w:rsidR="00CA7D8B">
        <w:rPr>
          <w:sz w:val="24"/>
          <w:szCs w:val="24"/>
        </w:rPr>
        <w:t xml:space="preserve">about 100 </w:t>
      </w:r>
      <w:r w:rsidR="008463E4">
        <w:rPr>
          <w:sz w:val="24"/>
          <w:szCs w:val="24"/>
        </w:rPr>
        <w:t>69 kV,</w:t>
      </w:r>
      <w:r w:rsidR="00CA7D8B">
        <w:rPr>
          <w:sz w:val="24"/>
          <w:szCs w:val="24"/>
        </w:rPr>
        <w:t xml:space="preserve"> 138 kV and 345 kV transmission</w:t>
      </w:r>
      <w:r w:rsidR="008463E4">
        <w:rPr>
          <w:sz w:val="24"/>
          <w:szCs w:val="24"/>
        </w:rPr>
        <w:t xml:space="preserve"> lines </w:t>
      </w:r>
      <w:r w:rsidR="00CA7D8B">
        <w:rPr>
          <w:sz w:val="24"/>
          <w:szCs w:val="24"/>
        </w:rPr>
        <w:t xml:space="preserve">covering approximately 600 miles </w:t>
      </w:r>
      <w:r w:rsidR="008463E4">
        <w:rPr>
          <w:sz w:val="24"/>
          <w:szCs w:val="24"/>
        </w:rPr>
        <w:t>in its service territory (N.T. 67).</w:t>
      </w:r>
    </w:p>
    <w:p w:rsidR="00E656E5" w:rsidRDefault="00E656E5" w:rsidP="00E656E5">
      <w:pPr>
        <w:pStyle w:val="ListParagraph"/>
        <w:rPr>
          <w:sz w:val="24"/>
          <w:szCs w:val="24"/>
        </w:rPr>
      </w:pPr>
    </w:p>
    <w:p w:rsidR="00E656E5" w:rsidRDefault="00E656E5" w:rsidP="00D3396D">
      <w:pPr>
        <w:numPr>
          <w:ilvl w:val="0"/>
          <w:numId w:val="1"/>
        </w:numPr>
        <w:spacing w:line="360" w:lineRule="auto"/>
        <w:ind w:left="0" w:firstLine="1440"/>
        <w:rPr>
          <w:sz w:val="24"/>
          <w:szCs w:val="24"/>
        </w:rPr>
      </w:pPr>
      <w:r>
        <w:rPr>
          <w:sz w:val="24"/>
          <w:szCs w:val="24"/>
        </w:rPr>
        <w:t xml:space="preserve">In the last 11 years, Duquesne Light had five instances where </w:t>
      </w:r>
      <w:r w:rsidR="006B756C">
        <w:rPr>
          <w:sz w:val="24"/>
          <w:szCs w:val="24"/>
        </w:rPr>
        <w:t xml:space="preserve">transmission line </w:t>
      </w:r>
      <w:r>
        <w:rPr>
          <w:sz w:val="24"/>
          <w:szCs w:val="24"/>
        </w:rPr>
        <w:t>conductors came down (N.T. 67).</w:t>
      </w:r>
    </w:p>
    <w:p w:rsidR="008463E4" w:rsidRDefault="008463E4" w:rsidP="008463E4">
      <w:pPr>
        <w:pStyle w:val="ListParagraph"/>
        <w:rPr>
          <w:sz w:val="24"/>
          <w:szCs w:val="24"/>
        </w:rPr>
      </w:pPr>
    </w:p>
    <w:p w:rsidR="008463E4" w:rsidRDefault="001D3A64" w:rsidP="00D3396D">
      <w:pPr>
        <w:numPr>
          <w:ilvl w:val="0"/>
          <w:numId w:val="1"/>
        </w:numPr>
        <w:spacing w:line="360" w:lineRule="auto"/>
        <w:ind w:left="0" w:firstLine="1440"/>
        <w:rPr>
          <w:sz w:val="24"/>
          <w:szCs w:val="24"/>
        </w:rPr>
      </w:pPr>
      <w:r>
        <w:rPr>
          <w:sz w:val="24"/>
          <w:szCs w:val="24"/>
        </w:rPr>
        <w:t xml:space="preserve">Duquesne Light has no record of </w:t>
      </w:r>
      <w:r w:rsidR="00C405AB">
        <w:rPr>
          <w:sz w:val="24"/>
          <w:szCs w:val="24"/>
        </w:rPr>
        <w:t xml:space="preserve">downed </w:t>
      </w:r>
      <w:r>
        <w:rPr>
          <w:sz w:val="24"/>
          <w:szCs w:val="24"/>
        </w:rPr>
        <w:t>transmission lines in 1991 (N.T. 67).</w:t>
      </w:r>
    </w:p>
    <w:p w:rsidR="001D3A64" w:rsidRDefault="001D3A64" w:rsidP="001D3A64">
      <w:pPr>
        <w:pStyle w:val="ListParagraph"/>
        <w:rPr>
          <w:sz w:val="24"/>
          <w:szCs w:val="24"/>
        </w:rPr>
      </w:pPr>
    </w:p>
    <w:p w:rsidR="001D3A64" w:rsidRDefault="001D3A64" w:rsidP="00D3396D">
      <w:pPr>
        <w:numPr>
          <w:ilvl w:val="0"/>
          <w:numId w:val="1"/>
        </w:numPr>
        <w:spacing w:line="360" w:lineRule="auto"/>
        <w:ind w:left="0" w:firstLine="1440"/>
        <w:rPr>
          <w:sz w:val="24"/>
          <w:szCs w:val="24"/>
        </w:rPr>
      </w:pPr>
      <w:r>
        <w:rPr>
          <w:sz w:val="24"/>
          <w:szCs w:val="24"/>
        </w:rPr>
        <w:t xml:space="preserve">Duquesne Light has no record of </w:t>
      </w:r>
      <w:r w:rsidR="00C405AB">
        <w:rPr>
          <w:sz w:val="24"/>
          <w:szCs w:val="24"/>
        </w:rPr>
        <w:t xml:space="preserve">downed </w:t>
      </w:r>
      <w:r>
        <w:rPr>
          <w:sz w:val="24"/>
          <w:szCs w:val="24"/>
        </w:rPr>
        <w:t>transmission lines in 2000 or 2001 (N.T. 67).</w:t>
      </w:r>
    </w:p>
    <w:p w:rsidR="001D3A64" w:rsidRDefault="001D3A64" w:rsidP="001D3A64">
      <w:pPr>
        <w:pStyle w:val="ListParagraph"/>
        <w:rPr>
          <w:sz w:val="24"/>
          <w:szCs w:val="24"/>
        </w:rPr>
      </w:pPr>
    </w:p>
    <w:p w:rsidR="001D3A64" w:rsidRDefault="00052976" w:rsidP="00D3396D">
      <w:pPr>
        <w:numPr>
          <w:ilvl w:val="0"/>
          <w:numId w:val="1"/>
        </w:numPr>
        <w:spacing w:line="360" w:lineRule="auto"/>
        <w:ind w:left="0" w:firstLine="1440"/>
        <w:rPr>
          <w:sz w:val="24"/>
          <w:szCs w:val="24"/>
        </w:rPr>
      </w:pPr>
      <w:r>
        <w:rPr>
          <w:sz w:val="24"/>
          <w:szCs w:val="24"/>
        </w:rPr>
        <w:t xml:space="preserve">Duquesne Light is unaware of any catastrophic personal injury or property damage </w:t>
      </w:r>
      <w:r w:rsidR="00020460">
        <w:rPr>
          <w:sz w:val="24"/>
          <w:szCs w:val="24"/>
        </w:rPr>
        <w:t xml:space="preserve">resulting </w:t>
      </w:r>
      <w:r>
        <w:rPr>
          <w:sz w:val="24"/>
          <w:szCs w:val="24"/>
        </w:rPr>
        <w:t>from down</w:t>
      </w:r>
      <w:r w:rsidR="008D3AA3">
        <w:rPr>
          <w:sz w:val="24"/>
          <w:szCs w:val="24"/>
        </w:rPr>
        <w:t>ed</w:t>
      </w:r>
      <w:r>
        <w:rPr>
          <w:sz w:val="24"/>
          <w:szCs w:val="24"/>
        </w:rPr>
        <w:t xml:space="preserve"> transmission lines in the last 28 years</w:t>
      </w:r>
      <w:r w:rsidR="00795333">
        <w:rPr>
          <w:sz w:val="24"/>
          <w:szCs w:val="24"/>
        </w:rPr>
        <w:t xml:space="preserve"> (N.T. 62, 68</w:t>
      </w:r>
      <w:r w:rsidR="0077438B">
        <w:rPr>
          <w:sz w:val="24"/>
          <w:szCs w:val="24"/>
        </w:rPr>
        <w:t>, 79</w:t>
      </w:r>
      <w:r w:rsidR="00795333">
        <w:rPr>
          <w:sz w:val="24"/>
          <w:szCs w:val="24"/>
        </w:rPr>
        <w:t>).</w:t>
      </w:r>
    </w:p>
    <w:p w:rsidR="00795333" w:rsidRDefault="00795333" w:rsidP="00795333">
      <w:pPr>
        <w:pStyle w:val="ListParagraph"/>
        <w:rPr>
          <w:sz w:val="24"/>
          <w:szCs w:val="24"/>
        </w:rPr>
      </w:pPr>
    </w:p>
    <w:p w:rsidR="00795333" w:rsidRDefault="00C83888" w:rsidP="00D3396D">
      <w:pPr>
        <w:numPr>
          <w:ilvl w:val="0"/>
          <w:numId w:val="1"/>
        </w:numPr>
        <w:spacing w:line="360" w:lineRule="auto"/>
        <w:ind w:left="0" w:firstLine="1440"/>
        <w:rPr>
          <w:sz w:val="24"/>
          <w:szCs w:val="24"/>
        </w:rPr>
      </w:pPr>
      <w:r>
        <w:rPr>
          <w:sz w:val="24"/>
          <w:szCs w:val="24"/>
        </w:rPr>
        <w:t xml:space="preserve">Duquesne Light linemen are trained to handle </w:t>
      </w:r>
      <w:r w:rsidR="00052926">
        <w:rPr>
          <w:sz w:val="24"/>
          <w:szCs w:val="24"/>
        </w:rPr>
        <w:t xml:space="preserve">a </w:t>
      </w:r>
      <w:r>
        <w:rPr>
          <w:sz w:val="24"/>
          <w:szCs w:val="24"/>
        </w:rPr>
        <w:t xml:space="preserve">downed </w:t>
      </w:r>
      <w:r w:rsidR="00052926">
        <w:rPr>
          <w:sz w:val="24"/>
          <w:szCs w:val="24"/>
        </w:rPr>
        <w:t xml:space="preserve">and energized </w:t>
      </w:r>
      <w:r>
        <w:rPr>
          <w:sz w:val="24"/>
          <w:szCs w:val="24"/>
        </w:rPr>
        <w:t>4</w:t>
      </w:r>
      <w:r w:rsidR="00052926">
        <w:rPr>
          <w:sz w:val="24"/>
          <w:szCs w:val="24"/>
        </w:rPr>
        <w:t> </w:t>
      </w:r>
      <w:r>
        <w:rPr>
          <w:sz w:val="24"/>
          <w:szCs w:val="24"/>
        </w:rPr>
        <w:t xml:space="preserve">kV distribution line, but cannot handle a downed </w:t>
      </w:r>
      <w:r w:rsidR="00052926">
        <w:rPr>
          <w:sz w:val="24"/>
          <w:szCs w:val="24"/>
        </w:rPr>
        <w:t xml:space="preserve">and energized </w:t>
      </w:r>
      <w:r>
        <w:rPr>
          <w:sz w:val="24"/>
          <w:szCs w:val="24"/>
        </w:rPr>
        <w:t>69 kV transmission line</w:t>
      </w:r>
      <w:r w:rsidR="00052926">
        <w:rPr>
          <w:sz w:val="24"/>
          <w:szCs w:val="24"/>
        </w:rPr>
        <w:t>.  The 69 kV transmission line would have to be de-energized first</w:t>
      </w:r>
      <w:r w:rsidR="008A4067">
        <w:rPr>
          <w:sz w:val="24"/>
          <w:szCs w:val="24"/>
        </w:rPr>
        <w:t xml:space="preserve"> (N.T. 68</w:t>
      </w:r>
      <w:r w:rsidR="00A4407B">
        <w:rPr>
          <w:sz w:val="24"/>
          <w:szCs w:val="24"/>
        </w:rPr>
        <w:t>, 87</w:t>
      </w:r>
      <w:r w:rsidR="008A4067">
        <w:rPr>
          <w:sz w:val="24"/>
          <w:szCs w:val="24"/>
        </w:rPr>
        <w:t>).</w:t>
      </w:r>
    </w:p>
    <w:p w:rsidR="008A4067" w:rsidRDefault="008A4067" w:rsidP="008A4067">
      <w:pPr>
        <w:pStyle w:val="ListParagraph"/>
        <w:rPr>
          <w:sz w:val="24"/>
          <w:szCs w:val="24"/>
        </w:rPr>
      </w:pPr>
    </w:p>
    <w:p w:rsidR="008A4067" w:rsidRDefault="008A4067" w:rsidP="00D3396D">
      <w:pPr>
        <w:numPr>
          <w:ilvl w:val="0"/>
          <w:numId w:val="1"/>
        </w:numPr>
        <w:spacing w:line="360" w:lineRule="auto"/>
        <w:ind w:left="0" w:firstLine="1440"/>
        <w:rPr>
          <w:sz w:val="24"/>
          <w:szCs w:val="24"/>
        </w:rPr>
      </w:pPr>
      <w:r>
        <w:rPr>
          <w:sz w:val="24"/>
          <w:szCs w:val="24"/>
        </w:rPr>
        <w:t>To de-energize the 69 kV Colfax-Highland transmission line crossing the</w:t>
      </w:r>
      <w:r w:rsidR="009E5EB8">
        <w:rPr>
          <w:sz w:val="24"/>
          <w:szCs w:val="24"/>
        </w:rPr>
        <w:t xml:space="preserve"> </w:t>
      </w:r>
      <w:r>
        <w:rPr>
          <w:sz w:val="24"/>
          <w:szCs w:val="24"/>
        </w:rPr>
        <w:t xml:space="preserve">McLafferty </w:t>
      </w:r>
      <w:r w:rsidR="009E5EB8">
        <w:rPr>
          <w:sz w:val="24"/>
          <w:szCs w:val="24"/>
        </w:rPr>
        <w:t xml:space="preserve">property, </w:t>
      </w:r>
      <w:r w:rsidR="0063648E">
        <w:rPr>
          <w:sz w:val="24"/>
          <w:szCs w:val="24"/>
        </w:rPr>
        <w:t xml:space="preserve">a </w:t>
      </w:r>
      <w:r w:rsidR="009E5EB8">
        <w:rPr>
          <w:sz w:val="24"/>
          <w:szCs w:val="24"/>
        </w:rPr>
        <w:t xml:space="preserve">Duquesne Light </w:t>
      </w:r>
      <w:r w:rsidR="0063648E">
        <w:rPr>
          <w:sz w:val="24"/>
          <w:szCs w:val="24"/>
        </w:rPr>
        <w:t xml:space="preserve">operator </w:t>
      </w:r>
      <w:r w:rsidR="009E5EB8">
        <w:rPr>
          <w:sz w:val="24"/>
          <w:szCs w:val="24"/>
        </w:rPr>
        <w:t>would have to go to the</w:t>
      </w:r>
      <w:r w:rsidR="0063648E">
        <w:rPr>
          <w:sz w:val="24"/>
          <w:szCs w:val="24"/>
        </w:rPr>
        <w:t xml:space="preserve"> </w:t>
      </w:r>
      <w:r w:rsidR="009E5EB8">
        <w:rPr>
          <w:sz w:val="24"/>
          <w:szCs w:val="24"/>
        </w:rPr>
        <w:t>Colfax substation, open the switch and lock it open, then perform the same function at the</w:t>
      </w:r>
      <w:r w:rsidR="0063648E">
        <w:rPr>
          <w:sz w:val="24"/>
          <w:szCs w:val="24"/>
        </w:rPr>
        <w:t xml:space="preserve"> </w:t>
      </w:r>
      <w:r w:rsidR="009E5EB8">
        <w:rPr>
          <w:sz w:val="24"/>
          <w:szCs w:val="24"/>
        </w:rPr>
        <w:t xml:space="preserve">Highland substation </w:t>
      </w:r>
      <w:r w:rsidR="00F76D2E">
        <w:rPr>
          <w:sz w:val="24"/>
          <w:szCs w:val="24"/>
        </w:rPr>
        <w:t xml:space="preserve">at the other end of the line </w:t>
      </w:r>
      <w:r w:rsidR="009E5EB8">
        <w:rPr>
          <w:sz w:val="24"/>
          <w:szCs w:val="24"/>
        </w:rPr>
        <w:t>(N.T. 68</w:t>
      </w:r>
      <w:r w:rsidR="0063648E">
        <w:rPr>
          <w:sz w:val="24"/>
          <w:szCs w:val="24"/>
        </w:rPr>
        <w:t>-69</w:t>
      </w:r>
      <w:r w:rsidR="009E5EB8">
        <w:rPr>
          <w:sz w:val="24"/>
          <w:szCs w:val="24"/>
        </w:rPr>
        <w:t>).</w:t>
      </w:r>
    </w:p>
    <w:p w:rsidR="0063648E" w:rsidRDefault="0063648E" w:rsidP="0063648E">
      <w:pPr>
        <w:pStyle w:val="ListParagraph"/>
        <w:rPr>
          <w:sz w:val="24"/>
          <w:szCs w:val="24"/>
        </w:rPr>
      </w:pPr>
    </w:p>
    <w:p w:rsidR="0063648E" w:rsidRDefault="00F76D2E" w:rsidP="00D3396D">
      <w:pPr>
        <w:numPr>
          <w:ilvl w:val="0"/>
          <w:numId w:val="1"/>
        </w:numPr>
        <w:spacing w:line="360" w:lineRule="auto"/>
        <w:ind w:left="0" w:firstLine="1440"/>
        <w:rPr>
          <w:sz w:val="24"/>
          <w:szCs w:val="24"/>
        </w:rPr>
      </w:pPr>
      <w:r>
        <w:rPr>
          <w:sz w:val="24"/>
          <w:szCs w:val="24"/>
        </w:rPr>
        <w:lastRenderedPageBreak/>
        <w:t>After the 69 kV transmission line is de-energized, it is then safe for</w:t>
      </w:r>
      <w:r w:rsidR="00BB48E6">
        <w:rPr>
          <w:sz w:val="24"/>
          <w:szCs w:val="24"/>
        </w:rPr>
        <w:t xml:space="preserve"> the linemen to work on (N.T. 69).</w:t>
      </w:r>
    </w:p>
    <w:p w:rsidR="00BB48E6" w:rsidRDefault="00BB48E6" w:rsidP="00BB48E6">
      <w:pPr>
        <w:pStyle w:val="ListParagraph"/>
        <w:rPr>
          <w:sz w:val="24"/>
          <w:szCs w:val="24"/>
        </w:rPr>
      </w:pPr>
    </w:p>
    <w:p w:rsidR="00BB48E6" w:rsidRDefault="00B25745" w:rsidP="00D3396D">
      <w:pPr>
        <w:numPr>
          <w:ilvl w:val="0"/>
          <w:numId w:val="1"/>
        </w:numPr>
        <w:spacing w:line="360" w:lineRule="auto"/>
        <w:ind w:left="0" w:firstLine="1440"/>
        <w:rPr>
          <w:sz w:val="24"/>
          <w:szCs w:val="24"/>
        </w:rPr>
      </w:pPr>
      <w:r>
        <w:rPr>
          <w:sz w:val="24"/>
          <w:szCs w:val="24"/>
        </w:rPr>
        <w:t xml:space="preserve">On May 19, 1998 at 8:14 p.m., a tree fell into the </w:t>
      </w:r>
      <w:r w:rsidR="009D4AD3">
        <w:rPr>
          <w:sz w:val="24"/>
          <w:szCs w:val="24"/>
        </w:rPr>
        <w:t xml:space="preserve">69 kV Colfax-Highland transmission line, which fell into the </w:t>
      </w:r>
      <w:r>
        <w:rPr>
          <w:sz w:val="24"/>
          <w:szCs w:val="24"/>
        </w:rPr>
        <w:t>4 kV distribution circuit running along Earlwood Road</w:t>
      </w:r>
      <w:r w:rsidR="009D4AD3">
        <w:rPr>
          <w:sz w:val="24"/>
          <w:szCs w:val="24"/>
        </w:rPr>
        <w:t>,</w:t>
      </w:r>
      <w:r>
        <w:rPr>
          <w:sz w:val="24"/>
          <w:szCs w:val="24"/>
        </w:rPr>
        <w:t xml:space="preserve"> during a storm causing a power outage</w:t>
      </w:r>
      <w:r w:rsidR="009D4AD3">
        <w:rPr>
          <w:sz w:val="24"/>
          <w:szCs w:val="24"/>
        </w:rPr>
        <w:t xml:space="preserve"> (N.T. 70-71</w:t>
      </w:r>
      <w:r w:rsidR="005A7446">
        <w:rPr>
          <w:sz w:val="24"/>
          <w:szCs w:val="24"/>
        </w:rPr>
        <w:t>, 77-79</w:t>
      </w:r>
      <w:r w:rsidR="00417EC7">
        <w:rPr>
          <w:sz w:val="24"/>
          <w:szCs w:val="24"/>
        </w:rPr>
        <w:t>; Respondent’s Exh. 3</w:t>
      </w:r>
      <w:r w:rsidR="009D4AD3">
        <w:rPr>
          <w:sz w:val="24"/>
          <w:szCs w:val="24"/>
        </w:rPr>
        <w:t>).</w:t>
      </w:r>
    </w:p>
    <w:p w:rsidR="009D4AD3" w:rsidRDefault="009D4AD3" w:rsidP="009D4AD3">
      <w:pPr>
        <w:pStyle w:val="ListParagraph"/>
        <w:rPr>
          <w:sz w:val="24"/>
          <w:szCs w:val="24"/>
        </w:rPr>
      </w:pPr>
    </w:p>
    <w:p w:rsidR="009D4AD3" w:rsidRDefault="00417EC7" w:rsidP="00D3396D">
      <w:pPr>
        <w:numPr>
          <w:ilvl w:val="0"/>
          <w:numId w:val="1"/>
        </w:numPr>
        <w:spacing w:line="360" w:lineRule="auto"/>
        <w:ind w:left="0" w:firstLine="1440"/>
        <w:rPr>
          <w:sz w:val="24"/>
          <w:szCs w:val="24"/>
        </w:rPr>
      </w:pPr>
      <w:r>
        <w:rPr>
          <w:sz w:val="24"/>
          <w:szCs w:val="24"/>
        </w:rPr>
        <w:t xml:space="preserve">During this event, a </w:t>
      </w:r>
      <w:r w:rsidR="00777B2C">
        <w:rPr>
          <w:sz w:val="24"/>
          <w:szCs w:val="24"/>
        </w:rPr>
        <w:t xml:space="preserve">reclosure on </w:t>
      </w:r>
      <w:r w:rsidR="001B3180">
        <w:rPr>
          <w:sz w:val="24"/>
          <w:szCs w:val="24"/>
        </w:rPr>
        <w:t xml:space="preserve">nearby </w:t>
      </w:r>
      <w:r w:rsidR="009C5B85">
        <w:rPr>
          <w:sz w:val="24"/>
          <w:szCs w:val="24"/>
        </w:rPr>
        <w:t xml:space="preserve">Saltsburg Road on </w:t>
      </w:r>
      <w:r w:rsidR="00777B2C">
        <w:rPr>
          <w:sz w:val="24"/>
          <w:szCs w:val="24"/>
        </w:rPr>
        <w:t>the 4 kV distribution circuit opened and closed automatically several times in order to isolate the fault and re-energize the line</w:t>
      </w:r>
      <w:r>
        <w:rPr>
          <w:sz w:val="24"/>
          <w:szCs w:val="24"/>
        </w:rPr>
        <w:t xml:space="preserve"> before it stayed open and locked out</w:t>
      </w:r>
      <w:r w:rsidR="009C5B85">
        <w:rPr>
          <w:sz w:val="24"/>
          <w:szCs w:val="24"/>
        </w:rPr>
        <w:t>; service was restored at 3:30 a.m.</w:t>
      </w:r>
      <w:r>
        <w:rPr>
          <w:sz w:val="24"/>
          <w:szCs w:val="24"/>
        </w:rPr>
        <w:t xml:space="preserve"> (N.T. 71</w:t>
      </w:r>
      <w:r w:rsidR="005A7446">
        <w:rPr>
          <w:sz w:val="24"/>
          <w:szCs w:val="24"/>
        </w:rPr>
        <w:t>, 77-79</w:t>
      </w:r>
      <w:r w:rsidR="0031242B">
        <w:rPr>
          <w:sz w:val="24"/>
          <w:szCs w:val="24"/>
        </w:rPr>
        <w:t>; Respondent’s Exh. 3</w:t>
      </w:r>
      <w:r>
        <w:rPr>
          <w:sz w:val="24"/>
          <w:szCs w:val="24"/>
        </w:rPr>
        <w:t>).</w:t>
      </w:r>
    </w:p>
    <w:p w:rsidR="001458E4" w:rsidRDefault="001458E4" w:rsidP="001458E4">
      <w:pPr>
        <w:pStyle w:val="ListParagraph"/>
        <w:rPr>
          <w:sz w:val="24"/>
          <w:szCs w:val="24"/>
        </w:rPr>
      </w:pPr>
    </w:p>
    <w:p w:rsidR="001458E4" w:rsidRDefault="001458E4" w:rsidP="00D3396D">
      <w:pPr>
        <w:numPr>
          <w:ilvl w:val="0"/>
          <w:numId w:val="1"/>
        </w:numPr>
        <w:spacing w:line="360" w:lineRule="auto"/>
        <w:ind w:left="0" w:firstLine="1440"/>
        <w:rPr>
          <w:sz w:val="24"/>
          <w:szCs w:val="24"/>
        </w:rPr>
      </w:pPr>
      <w:r>
        <w:rPr>
          <w:sz w:val="24"/>
          <w:szCs w:val="24"/>
        </w:rPr>
        <w:t>Duquesne Light has no record of re-energizing the 69 kV transmission line before the fault condition was cleared (N.T. 83).</w:t>
      </w:r>
    </w:p>
    <w:p w:rsidR="0031242B" w:rsidRDefault="0031242B" w:rsidP="0031242B">
      <w:pPr>
        <w:pStyle w:val="ListParagraph"/>
        <w:rPr>
          <w:sz w:val="24"/>
          <w:szCs w:val="24"/>
        </w:rPr>
      </w:pPr>
    </w:p>
    <w:p w:rsidR="00600E22" w:rsidRDefault="0031242B" w:rsidP="00600E22">
      <w:pPr>
        <w:numPr>
          <w:ilvl w:val="0"/>
          <w:numId w:val="1"/>
        </w:numPr>
        <w:spacing w:line="360" w:lineRule="auto"/>
        <w:ind w:left="0" w:firstLine="1440"/>
        <w:rPr>
          <w:sz w:val="24"/>
          <w:szCs w:val="24"/>
        </w:rPr>
      </w:pPr>
      <w:r>
        <w:rPr>
          <w:sz w:val="24"/>
          <w:szCs w:val="24"/>
        </w:rPr>
        <w:t>Duquesne Light</w:t>
      </w:r>
      <w:r w:rsidR="001057F2">
        <w:rPr>
          <w:sz w:val="24"/>
          <w:szCs w:val="24"/>
        </w:rPr>
        <w:t xml:space="preserve"> sets a reclosure on its system to operate as a circuit breaker to sense when too much power </w:t>
      </w:r>
      <w:r w:rsidR="001E1FAD">
        <w:rPr>
          <w:sz w:val="24"/>
          <w:szCs w:val="24"/>
        </w:rPr>
        <w:t>attempts to cross</w:t>
      </w:r>
      <w:r w:rsidR="00E46883">
        <w:rPr>
          <w:sz w:val="24"/>
          <w:szCs w:val="24"/>
        </w:rPr>
        <w:t xml:space="preserve"> a line</w:t>
      </w:r>
      <w:r w:rsidR="001E1FAD">
        <w:rPr>
          <w:sz w:val="24"/>
          <w:szCs w:val="24"/>
        </w:rPr>
        <w:t>.  If the power exceeds the threshold, the reclosure will automatically open de-energizing</w:t>
      </w:r>
      <w:r w:rsidR="00F102D2">
        <w:rPr>
          <w:sz w:val="24"/>
          <w:szCs w:val="24"/>
        </w:rPr>
        <w:t xml:space="preserve"> the line.  The reclosure will then attempt to re-energize the line two or three times</w:t>
      </w:r>
      <w:r w:rsidR="00E46883">
        <w:rPr>
          <w:sz w:val="24"/>
          <w:szCs w:val="24"/>
        </w:rPr>
        <w:t xml:space="preserve"> with a delay of 10 seconds between each event before it </w:t>
      </w:r>
      <w:r w:rsidR="00600E22">
        <w:rPr>
          <w:sz w:val="24"/>
          <w:szCs w:val="24"/>
        </w:rPr>
        <w:t xml:space="preserve">finally </w:t>
      </w:r>
      <w:r w:rsidR="00E46883">
        <w:rPr>
          <w:sz w:val="24"/>
          <w:szCs w:val="24"/>
        </w:rPr>
        <w:t>stays open</w:t>
      </w:r>
      <w:r w:rsidR="00600E22">
        <w:rPr>
          <w:sz w:val="24"/>
          <w:szCs w:val="24"/>
        </w:rPr>
        <w:t xml:space="preserve"> (N.T. 71-72</w:t>
      </w:r>
      <w:r w:rsidR="00A4407B">
        <w:rPr>
          <w:sz w:val="24"/>
          <w:szCs w:val="24"/>
        </w:rPr>
        <w:t>, 86</w:t>
      </w:r>
      <w:r w:rsidR="00600E22">
        <w:rPr>
          <w:sz w:val="24"/>
          <w:szCs w:val="24"/>
        </w:rPr>
        <w:t>).</w:t>
      </w:r>
    </w:p>
    <w:p w:rsidR="00167271" w:rsidRDefault="00167271" w:rsidP="00167271">
      <w:pPr>
        <w:pStyle w:val="ListParagraph"/>
        <w:rPr>
          <w:sz w:val="24"/>
          <w:szCs w:val="24"/>
        </w:rPr>
      </w:pPr>
    </w:p>
    <w:p w:rsidR="00167271" w:rsidRDefault="00167271" w:rsidP="00600E22">
      <w:pPr>
        <w:numPr>
          <w:ilvl w:val="0"/>
          <w:numId w:val="1"/>
        </w:numPr>
        <w:spacing w:line="360" w:lineRule="auto"/>
        <w:ind w:left="0" w:firstLine="1440"/>
        <w:rPr>
          <w:sz w:val="24"/>
          <w:szCs w:val="24"/>
        </w:rPr>
      </w:pPr>
      <w:r>
        <w:rPr>
          <w:sz w:val="24"/>
          <w:szCs w:val="24"/>
        </w:rPr>
        <w:t xml:space="preserve">A reclosure on a 69 kV transmission line would operate automatically </w:t>
      </w:r>
      <w:r w:rsidR="009479FB">
        <w:rPr>
          <w:sz w:val="24"/>
          <w:szCs w:val="24"/>
        </w:rPr>
        <w:t xml:space="preserve">once </w:t>
      </w:r>
      <w:r>
        <w:rPr>
          <w:sz w:val="24"/>
          <w:szCs w:val="24"/>
        </w:rPr>
        <w:t>in an attempt to re-energize the line before finally staying open</w:t>
      </w:r>
      <w:r w:rsidR="009479FB">
        <w:rPr>
          <w:sz w:val="24"/>
          <w:szCs w:val="24"/>
        </w:rPr>
        <w:t xml:space="preserve"> (N.T. 75</w:t>
      </w:r>
      <w:r w:rsidR="008D6EFE">
        <w:rPr>
          <w:sz w:val="24"/>
          <w:szCs w:val="24"/>
        </w:rPr>
        <w:t>, 97</w:t>
      </w:r>
      <w:r w:rsidR="009479FB">
        <w:rPr>
          <w:sz w:val="24"/>
          <w:szCs w:val="24"/>
        </w:rPr>
        <w:t>).</w:t>
      </w:r>
    </w:p>
    <w:p w:rsidR="008D6EFE" w:rsidRDefault="008D6EFE" w:rsidP="008D6EFE">
      <w:pPr>
        <w:pStyle w:val="ListParagraph"/>
        <w:rPr>
          <w:sz w:val="24"/>
          <w:szCs w:val="24"/>
        </w:rPr>
      </w:pPr>
    </w:p>
    <w:p w:rsidR="008D6EFE" w:rsidRDefault="008D6EFE" w:rsidP="00600E22">
      <w:pPr>
        <w:numPr>
          <w:ilvl w:val="0"/>
          <w:numId w:val="1"/>
        </w:numPr>
        <w:spacing w:line="360" w:lineRule="auto"/>
        <w:ind w:left="0" w:firstLine="1440"/>
        <w:rPr>
          <w:sz w:val="24"/>
          <w:szCs w:val="24"/>
        </w:rPr>
      </w:pPr>
      <w:r>
        <w:rPr>
          <w:sz w:val="24"/>
          <w:szCs w:val="24"/>
        </w:rPr>
        <w:t xml:space="preserve">Duquesne Light cut out the reclosures on this 69 kV transmission line in 1976, so </w:t>
      </w:r>
      <w:r w:rsidR="00906DB6">
        <w:rPr>
          <w:sz w:val="24"/>
          <w:szCs w:val="24"/>
        </w:rPr>
        <w:t>they c</w:t>
      </w:r>
      <w:r>
        <w:rPr>
          <w:sz w:val="24"/>
          <w:szCs w:val="24"/>
        </w:rPr>
        <w:t>ould not have reclosed and</w:t>
      </w:r>
      <w:r w:rsidR="00E0417C">
        <w:rPr>
          <w:sz w:val="24"/>
          <w:szCs w:val="24"/>
        </w:rPr>
        <w:t xml:space="preserve"> re-energized the line</w:t>
      </w:r>
      <w:r w:rsidR="00906DB6">
        <w:rPr>
          <w:sz w:val="24"/>
          <w:szCs w:val="24"/>
        </w:rPr>
        <w:t>.  Once the breakers operated in 1/10 of a second</w:t>
      </w:r>
      <w:r w:rsidR="00795AED">
        <w:rPr>
          <w:sz w:val="24"/>
          <w:szCs w:val="24"/>
        </w:rPr>
        <w:t>,</w:t>
      </w:r>
      <w:r w:rsidR="00906DB6">
        <w:rPr>
          <w:sz w:val="24"/>
          <w:szCs w:val="24"/>
        </w:rPr>
        <w:t xml:space="preserve"> the 69 kV transmission line w</w:t>
      </w:r>
      <w:r w:rsidR="008C3C38">
        <w:rPr>
          <w:sz w:val="24"/>
          <w:szCs w:val="24"/>
        </w:rPr>
        <w:t>ould</w:t>
      </w:r>
      <w:r w:rsidR="00906DB6">
        <w:rPr>
          <w:sz w:val="24"/>
          <w:szCs w:val="24"/>
        </w:rPr>
        <w:t xml:space="preserve"> have remained locked out</w:t>
      </w:r>
      <w:r w:rsidR="00E0417C">
        <w:rPr>
          <w:sz w:val="24"/>
          <w:szCs w:val="24"/>
        </w:rPr>
        <w:t xml:space="preserve"> </w:t>
      </w:r>
      <w:r w:rsidR="008C3C38">
        <w:rPr>
          <w:sz w:val="24"/>
          <w:szCs w:val="24"/>
        </w:rPr>
        <w:t xml:space="preserve">and de-energized </w:t>
      </w:r>
      <w:r w:rsidR="00E0417C">
        <w:rPr>
          <w:sz w:val="24"/>
          <w:szCs w:val="24"/>
        </w:rPr>
        <w:t>(N.T. 98</w:t>
      </w:r>
      <w:r w:rsidR="00E312E4">
        <w:rPr>
          <w:sz w:val="24"/>
          <w:szCs w:val="24"/>
        </w:rPr>
        <w:t>-100</w:t>
      </w:r>
      <w:r w:rsidR="00E0417C">
        <w:rPr>
          <w:sz w:val="24"/>
          <w:szCs w:val="24"/>
        </w:rPr>
        <w:t>).</w:t>
      </w:r>
    </w:p>
    <w:p w:rsidR="00C86A9C" w:rsidRDefault="00C86A9C" w:rsidP="00C86A9C">
      <w:pPr>
        <w:pStyle w:val="ListParagraph"/>
        <w:rPr>
          <w:sz w:val="24"/>
          <w:szCs w:val="24"/>
        </w:rPr>
      </w:pPr>
    </w:p>
    <w:p w:rsidR="00C86A9C" w:rsidRDefault="00DF6A2F" w:rsidP="00600E22">
      <w:pPr>
        <w:numPr>
          <w:ilvl w:val="0"/>
          <w:numId w:val="1"/>
        </w:numPr>
        <w:spacing w:line="360" w:lineRule="auto"/>
        <w:ind w:left="0" w:firstLine="1440"/>
        <w:rPr>
          <w:sz w:val="24"/>
          <w:szCs w:val="24"/>
        </w:rPr>
      </w:pPr>
      <w:r>
        <w:rPr>
          <w:sz w:val="24"/>
          <w:szCs w:val="24"/>
        </w:rPr>
        <w:t>As part of the upgrade for this line, Duquesne Light will be installing new gas microprocessor relay</w:t>
      </w:r>
      <w:r w:rsidR="006D1A53">
        <w:rPr>
          <w:sz w:val="24"/>
          <w:szCs w:val="24"/>
        </w:rPr>
        <w:t xml:space="preserve"> breakers, which will operate in about 0.075 seconds (N.T. 100).</w:t>
      </w:r>
    </w:p>
    <w:p w:rsidR="00795AED" w:rsidRDefault="00795AED" w:rsidP="00795AED">
      <w:pPr>
        <w:pStyle w:val="ListParagraph"/>
        <w:rPr>
          <w:sz w:val="24"/>
          <w:szCs w:val="24"/>
        </w:rPr>
      </w:pPr>
    </w:p>
    <w:p w:rsidR="00795AED" w:rsidRPr="00600E22" w:rsidRDefault="00795AED" w:rsidP="00600E22">
      <w:pPr>
        <w:numPr>
          <w:ilvl w:val="0"/>
          <w:numId w:val="1"/>
        </w:numPr>
        <w:spacing w:line="360" w:lineRule="auto"/>
        <w:ind w:left="0" w:firstLine="1440"/>
        <w:rPr>
          <w:sz w:val="24"/>
          <w:szCs w:val="24"/>
        </w:rPr>
      </w:pPr>
      <w:r>
        <w:rPr>
          <w:sz w:val="24"/>
          <w:szCs w:val="24"/>
        </w:rPr>
        <w:lastRenderedPageBreak/>
        <w:t xml:space="preserve">Duquesne Light hypothesizes that the only way for the 69 kV transmission line to become re-energized after the breakers locked out </w:t>
      </w:r>
      <w:r w:rsidR="00C86A9C">
        <w:rPr>
          <w:sz w:val="24"/>
          <w:szCs w:val="24"/>
        </w:rPr>
        <w:t xml:space="preserve">on May 19, 1998 </w:t>
      </w:r>
      <w:r>
        <w:rPr>
          <w:sz w:val="24"/>
          <w:szCs w:val="24"/>
        </w:rPr>
        <w:t>was by contact with the live 4 kV distribution line</w:t>
      </w:r>
      <w:r w:rsidR="008C3C38">
        <w:rPr>
          <w:sz w:val="24"/>
          <w:szCs w:val="24"/>
        </w:rPr>
        <w:t>, until it also became locked out (N.T. 98-99).</w:t>
      </w:r>
    </w:p>
    <w:p w:rsidR="00417EC7" w:rsidRDefault="00417EC7" w:rsidP="00417EC7">
      <w:pPr>
        <w:pStyle w:val="ListParagraph"/>
        <w:rPr>
          <w:sz w:val="24"/>
          <w:szCs w:val="24"/>
        </w:rPr>
      </w:pPr>
    </w:p>
    <w:p w:rsidR="00417EC7" w:rsidRDefault="00224903" w:rsidP="00D3396D">
      <w:pPr>
        <w:numPr>
          <w:ilvl w:val="0"/>
          <w:numId w:val="1"/>
        </w:numPr>
        <w:spacing w:line="360" w:lineRule="auto"/>
        <w:ind w:left="0" w:firstLine="1440"/>
        <w:rPr>
          <w:sz w:val="24"/>
          <w:szCs w:val="24"/>
        </w:rPr>
      </w:pPr>
      <w:r>
        <w:rPr>
          <w:sz w:val="24"/>
          <w:szCs w:val="24"/>
        </w:rPr>
        <w:t xml:space="preserve">Duquesne Light’s highest priority is </w:t>
      </w:r>
      <w:r w:rsidR="00EF584A">
        <w:rPr>
          <w:sz w:val="24"/>
          <w:szCs w:val="24"/>
        </w:rPr>
        <w:t xml:space="preserve">to public safety and </w:t>
      </w:r>
      <w:r>
        <w:rPr>
          <w:sz w:val="24"/>
          <w:szCs w:val="24"/>
        </w:rPr>
        <w:t>to respond to a report of a line down (N.T. 73).</w:t>
      </w:r>
    </w:p>
    <w:p w:rsidR="00EF584A" w:rsidRDefault="00EF584A" w:rsidP="00EF584A">
      <w:pPr>
        <w:pStyle w:val="ListParagraph"/>
        <w:rPr>
          <w:sz w:val="24"/>
          <w:szCs w:val="24"/>
        </w:rPr>
      </w:pPr>
    </w:p>
    <w:p w:rsidR="00EF584A" w:rsidRDefault="00EF584A" w:rsidP="00D3396D">
      <w:pPr>
        <w:numPr>
          <w:ilvl w:val="0"/>
          <w:numId w:val="1"/>
        </w:numPr>
        <w:spacing w:line="360" w:lineRule="auto"/>
        <w:ind w:left="0" w:firstLine="1440"/>
        <w:rPr>
          <w:sz w:val="24"/>
          <w:szCs w:val="24"/>
        </w:rPr>
      </w:pPr>
      <w:r>
        <w:rPr>
          <w:sz w:val="24"/>
          <w:szCs w:val="24"/>
        </w:rPr>
        <w:t>Duquesne Light’s response time to a report of a</w:t>
      </w:r>
      <w:r w:rsidR="003615C5">
        <w:rPr>
          <w:sz w:val="24"/>
          <w:szCs w:val="24"/>
        </w:rPr>
        <w:t xml:space="preserve"> line</w:t>
      </w:r>
      <w:r>
        <w:rPr>
          <w:sz w:val="24"/>
          <w:szCs w:val="24"/>
        </w:rPr>
        <w:t xml:space="preserve"> down</w:t>
      </w:r>
      <w:r w:rsidR="003615C5">
        <w:rPr>
          <w:sz w:val="24"/>
          <w:szCs w:val="24"/>
        </w:rPr>
        <w:t xml:space="preserve"> will depend upon the number of calls it receives during a given time (N.T. 73).</w:t>
      </w:r>
    </w:p>
    <w:p w:rsidR="00224903" w:rsidRDefault="00224903" w:rsidP="00224903">
      <w:pPr>
        <w:pStyle w:val="ListParagraph"/>
        <w:rPr>
          <w:sz w:val="24"/>
          <w:szCs w:val="24"/>
        </w:rPr>
      </w:pPr>
    </w:p>
    <w:p w:rsidR="005770D1" w:rsidRPr="00431417" w:rsidRDefault="001902A2" w:rsidP="00431417">
      <w:pPr>
        <w:numPr>
          <w:ilvl w:val="0"/>
          <w:numId w:val="1"/>
        </w:numPr>
        <w:spacing w:line="360" w:lineRule="auto"/>
        <w:ind w:left="0" w:firstLine="1440"/>
        <w:rPr>
          <w:sz w:val="24"/>
          <w:szCs w:val="24"/>
        </w:rPr>
      </w:pPr>
      <w:r>
        <w:rPr>
          <w:sz w:val="24"/>
          <w:szCs w:val="24"/>
        </w:rPr>
        <w:t>During a storm, Duquesne Light may receive</w:t>
      </w:r>
      <w:r w:rsidR="00E824C4">
        <w:rPr>
          <w:sz w:val="24"/>
          <w:szCs w:val="24"/>
        </w:rPr>
        <w:t xml:space="preserve"> as many as 100 calls within 10 minutes reporting lines down</w:t>
      </w:r>
      <w:r w:rsidR="003615C5">
        <w:rPr>
          <w:sz w:val="24"/>
          <w:szCs w:val="24"/>
        </w:rPr>
        <w:t xml:space="preserve"> (N.T. 73</w:t>
      </w:r>
      <w:r w:rsidR="005770D1">
        <w:rPr>
          <w:sz w:val="24"/>
          <w:szCs w:val="24"/>
        </w:rPr>
        <w:t>, 84</w:t>
      </w:r>
      <w:r w:rsidR="003615C5">
        <w:rPr>
          <w:sz w:val="24"/>
          <w:szCs w:val="24"/>
        </w:rPr>
        <w:t>).</w:t>
      </w:r>
    </w:p>
    <w:p w:rsidR="003615C5" w:rsidRDefault="003615C5" w:rsidP="003615C5">
      <w:pPr>
        <w:pStyle w:val="ListParagraph"/>
        <w:rPr>
          <w:sz w:val="24"/>
          <w:szCs w:val="24"/>
        </w:rPr>
      </w:pPr>
    </w:p>
    <w:p w:rsidR="003615C5" w:rsidRDefault="003017A0" w:rsidP="00D3396D">
      <w:pPr>
        <w:numPr>
          <w:ilvl w:val="0"/>
          <w:numId w:val="1"/>
        </w:numPr>
        <w:spacing w:line="360" w:lineRule="auto"/>
        <w:ind w:left="0" w:firstLine="1440"/>
        <w:rPr>
          <w:sz w:val="24"/>
          <w:szCs w:val="24"/>
        </w:rPr>
      </w:pPr>
      <w:r>
        <w:rPr>
          <w:sz w:val="24"/>
          <w:szCs w:val="24"/>
        </w:rPr>
        <w:t xml:space="preserve">Duquesne Light personnel may take anywhere from </w:t>
      </w:r>
      <w:r w:rsidR="009002E8">
        <w:rPr>
          <w:sz w:val="24"/>
          <w:szCs w:val="24"/>
        </w:rPr>
        <w:t>10 minutes to one-half hour to respond to a report of a downed line depending upon the number of calls it has received</w:t>
      </w:r>
      <w:r w:rsidR="0041799C">
        <w:rPr>
          <w:sz w:val="24"/>
          <w:szCs w:val="24"/>
        </w:rPr>
        <w:t>; during the interim, it is analyzing the situation to determine if it can restore service with other lines and reroute the electricity</w:t>
      </w:r>
      <w:r w:rsidR="009002E8">
        <w:rPr>
          <w:sz w:val="24"/>
          <w:szCs w:val="24"/>
        </w:rPr>
        <w:t xml:space="preserve"> </w:t>
      </w:r>
      <w:r w:rsidR="00FD6976">
        <w:rPr>
          <w:sz w:val="24"/>
          <w:szCs w:val="24"/>
        </w:rPr>
        <w:t xml:space="preserve">until it receives reports from personnel in the field to determine the extent of the damage </w:t>
      </w:r>
      <w:r w:rsidR="009002E8">
        <w:rPr>
          <w:sz w:val="24"/>
          <w:szCs w:val="24"/>
        </w:rPr>
        <w:t>(N.T. 73, 81</w:t>
      </w:r>
      <w:r w:rsidR="0041799C">
        <w:rPr>
          <w:sz w:val="24"/>
          <w:szCs w:val="24"/>
        </w:rPr>
        <w:t>-82</w:t>
      </w:r>
      <w:r w:rsidR="009002E8">
        <w:rPr>
          <w:sz w:val="24"/>
          <w:szCs w:val="24"/>
        </w:rPr>
        <w:t>).</w:t>
      </w:r>
    </w:p>
    <w:p w:rsidR="00431417" w:rsidRDefault="00431417" w:rsidP="00431417">
      <w:pPr>
        <w:pStyle w:val="ListParagraph"/>
        <w:rPr>
          <w:sz w:val="24"/>
          <w:szCs w:val="24"/>
        </w:rPr>
      </w:pPr>
    </w:p>
    <w:p w:rsidR="00431417" w:rsidRDefault="00431417" w:rsidP="00D3396D">
      <w:pPr>
        <w:numPr>
          <w:ilvl w:val="0"/>
          <w:numId w:val="1"/>
        </w:numPr>
        <w:spacing w:line="360" w:lineRule="auto"/>
        <w:ind w:left="0" w:firstLine="1440"/>
        <w:rPr>
          <w:sz w:val="24"/>
          <w:szCs w:val="24"/>
        </w:rPr>
      </w:pPr>
      <w:r>
        <w:rPr>
          <w:sz w:val="24"/>
          <w:szCs w:val="24"/>
        </w:rPr>
        <w:t>If it waited until its personnel inspected all downed lines before re-energizing its lines, Duquesne Light contends it would take weeks to restore service after a severe storm, because other lines are down as well, including telephone and cable television lines (N.T. 74, 85).</w:t>
      </w:r>
    </w:p>
    <w:p w:rsidR="00FD6976" w:rsidRDefault="00FD6976" w:rsidP="00FD6976">
      <w:pPr>
        <w:pStyle w:val="ListParagraph"/>
        <w:rPr>
          <w:sz w:val="24"/>
          <w:szCs w:val="24"/>
        </w:rPr>
      </w:pPr>
    </w:p>
    <w:p w:rsidR="00FD6976" w:rsidRDefault="001D78BC" w:rsidP="00D3396D">
      <w:pPr>
        <w:numPr>
          <w:ilvl w:val="0"/>
          <w:numId w:val="1"/>
        </w:numPr>
        <w:spacing w:line="360" w:lineRule="auto"/>
        <w:ind w:left="0" w:firstLine="1440"/>
        <w:rPr>
          <w:sz w:val="24"/>
          <w:szCs w:val="24"/>
        </w:rPr>
      </w:pPr>
      <w:r>
        <w:rPr>
          <w:sz w:val="24"/>
          <w:szCs w:val="24"/>
        </w:rPr>
        <w:t xml:space="preserve">During </w:t>
      </w:r>
      <w:r w:rsidR="00FD6976">
        <w:rPr>
          <w:sz w:val="24"/>
          <w:szCs w:val="24"/>
        </w:rPr>
        <w:t>an outage</w:t>
      </w:r>
      <w:r>
        <w:rPr>
          <w:sz w:val="24"/>
          <w:szCs w:val="24"/>
        </w:rPr>
        <w:t>, Duquesne Light opines its first priority is public safety.  Then</w:t>
      </w:r>
      <w:r w:rsidR="006A6A45">
        <w:rPr>
          <w:sz w:val="24"/>
          <w:szCs w:val="24"/>
        </w:rPr>
        <w:t>,</w:t>
      </w:r>
      <w:r>
        <w:rPr>
          <w:sz w:val="24"/>
          <w:szCs w:val="24"/>
        </w:rPr>
        <w:t xml:space="preserve"> it tries to restore service to meet critical customer</w:t>
      </w:r>
      <w:r w:rsidR="00D3149C">
        <w:rPr>
          <w:sz w:val="24"/>
          <w:szCs w:val="24"/>
        </w:rPr>
        <w:t>s</w:t>
      </w:r>
      <w:r>
        <w:rPr>
          <w:sz w:val="24"/>
          <w:szCs w:val="24"/>
        </w:rPr>
        <w:t>, hospitals, police departments and water pumping stations.  Then</w:t>
      </w:r>
      <w:r w:rsidR="006A6A45">
        <w:rPr>
          <w:sz w:val="24"/>
          <w:szCs w:val="24"/>
        </w:rPr>
        <w:t>,</w:t>
      </w:r>
      <w:r>
        <w:rPr>
          <w:sz w:val="24"/>
          <w:szCs w:val="24"/>
        </w:rPr>
        <w:t xml:space="preserve"> it tries to restore service to the biggest block of customers that it can.  Finally,</w:t>
      </w:r>
      <w:r w:rsidR="006A6A45">
        <w:rPr>
          <w:sz w:val="24"/>
          <w:szCs w:val="24"/>
        </w:rPr>
        <w:t xml:space="preserve"> it tries to restore service to all other customers (N.T. 82).</w:t>
      </w:r>
    </w:p>
    <w:p w:rsidR="006A6A45" w:rsidRDefault="006A6A45" w:rsidP="006A6A45">
      <w:pPr>
        <w:pStyle w:val="ListParagraph"/>
        <w:rPr>
          <w:sz w:val="24"/>
          <w:szCs w:val="24"/>
        </w:rPr>
      </w:pPr>
    </w:p>
    <w:p w:rsidR="006A6A45" w:rsidRDefault="00DD3601" w:rsidP="00D3396D">
      <w:pPr>
        <w:numPr>
          <w:ilvl w:val="0"/>
          <w:numId w:val="1"/>
        </w:numPr>
        <w:spacing w:line="360" w:lineRule="auto"/>
        <w:ind w:left="0" w:firstLine="1440"/>
        <w:rPr>
          <w:sz w:val="24"/>
          <w:szCs w:val="24"/>
        </w:rPr>
      </w:pPr>
      <w:r>
        <w:rPr>
          <w:sz w:val="24"/>
          <w:szCs w:val="24"/>
        </w:rPr>
        <w:t>Duquesne Light is upgrading</w:t>
      </w:r>
      <w:r w:rsidR="00956072">
        <w:rPr>
          <w:sz w:val="24"/>
          <w:szCs w:val="24"/>
        </w:rPr>
        <w:t xml:space="preserve"> its transmission system to meet the requirements of the FERC and PJM, </w:t>
      </w:r>
      <w:r w:rsidR="00A836A5">
        <w:rPr>
          <w:sz w:val="24"/>
          <w:szCs w:val="24"/>
        </w:rPr>
        <w:t xml:space="preserve">and to increase </w:t>
      </w:r>
      <w:r w:rsidR="00956072">
        <w:rPr>
          <w:sz w:val="24"/>
          <w:szCs w:val="24"/>
        </w:rPr>
        <w:t>service reliability to its customers.  If a transmission line goes down, it wants to reduce the potential for overload on other lines</w:t>
      </w:r>
      <w:r w:rsidR="00A05D3D">
        <w:rPr>
          <w:sz w:val="24"/>
          <w:szCs w:val="24"/>
        </w:rPr>
        <w:t>.  It is trying to eliminate the 69 kV transmission line class</w:t>
      </w:r>
      <w:r w:rsidR="00956072">
        <w:rPr>
          <w:sz w:val="24"/>
          <w:szCs w:val="24"/>
        </w:rPr>
        <w:t xml:space="preserve"> (N.T. 90</w:t>
      </w:r>
      <w:r w:rsidR="00A05D3D">
        <w:rPr>
          <w:sz w:val="24"/>
          <w:szCs w:val="24"/>
        </w:rPr>
        <w:t>-91</w:t>
      </w:r>
      <w:r w:rsidR="00956072">
        <w:rPr>
          <w:sz w:val="24"/>
          <w:szCs w:val="24"/>
        </w:rPr>
        <w:t>).</w:t>
      </w:r>
    </w:p>
    <w:p w:rsidR="00956072" w:rsidRDefault="00A05D3D" w:rsidP="00D3396D">
      <w:pPr>
        <w:numPr>
          <w:ilvl w:val="0"/>
          <w:numId w:val="1"/>
        </w:numPr>
        <w:spacing w:line="360" w:lineRule="auto"/>
        <w:ind w:left="0" w:firstLine="1440"/>
        <w:rPr>
          <w:sz w:val="24"/>
          <w:szCs w:val="24"/>
        </w:rPr>
      </w:pPr>
      <w:r>
        <w:rPr>
          <w:sz w:val="24"/>
          <w:szCs w:val="24"/>
        </w:rPr>
        <w:lastRenderedPageBreak/>
        <w:t xml:space="preserve">The </w:t>
      </w:r>
      <w:r w:rsidR="008A468E">
        <w:rPr>
          <w:sz w:val="24"/>
          <w:szCs w:val="24"/>
        </w:rPr>
        <w:t>69 kV Colfax-</w:t>
      </w:r>
      <w:r>
        <w:rPr>
          <w:sz w:val="24"/>
          <w:szCs w:val="24"/>
        </w:rPr>
        <w:t xml:space="preserve">Highland </w:t>
      </w:r>
      <w:r w:rsidR="008A468E">
        <w:rPr>
          <w:sz w:val="24"/>
          <w:szCs w:val="24"/>
        </w:rPr>
        <w:t>transmission line was built in the late 1920s and appears to have been re-conducted around 1960 (N.T. 90-91).</w:t>
      </w:r>
    </w:p>
    <w:p w:rsidR="008A468E" w:rsidRDefault="008A468E" w:rsidP="008A468E">
      <w:pPr>
        <w:pStyle w:val="ListParagraph"/>
        <w:rPr>
          <w:sz w:val="24"/>
          <w:szCs w:val="24"/>
        </w:rPr>
      </w:pPr>
    </w:p>
    <w:p w:rsidR="008A468E" w:rsidRDefault="00BD2C60" w:rsidP="00D3396D">
      <w:pPr>
        <w:numPr>
          <w:ilvl w:val="0"/>
          <w:numId w:val="1"/>
        </w:numPr>
        <w:spacing w:line="360" w:lineRule="auto"/>
        <w:ind w:left="0" w:firstLine="1440"/>
        <w:rPr>
          <w:sz w:val="24"/>
          <w:szCs w:val="24"/>
        </w:rPr>
      </w:pPr>
      <w:r>
        <w:rPr>
          <w:sz w:val="24"/>
          <w:szCs w:val="24"/>
        </w:rPr>
        <w:t>Duquesne Light began planning an upgrade to the 69 kV</w:t>
      </w:r>
      <w:r w:rsidRPr="00BD2C60">
        <w:rPr>
          <w:sz w:val="24"/>
          <w:szCs w:val="24"/>
        </w:rPr>
        <w:t xml:space="preserve"> </w:t>
      </w:r>
      <w:r>
        <w:rPr>
          <w:sz w:val="24"/>
          <w:szCs w:val="24"/>
        </w:rPr>
        <w:t>Colfax-Highland transmission line over two years ago (N.T. 91).</w:t>
      </w:r>
    </w:p>
    <w:p w:rsidR="00BD2C60" w:rsidRDefault="00BD2C60" w:rsidP="00BD2C60">
      <w:pPr>
        <w:pStyle w:val="ListParagraph"/>
        <w:rPr>
          <w:sz w:val="24"/>
          <w:szCs w:val="24"/>
        </w:rPr>
      </w:pPr>
    </w:p>
    <w:p w:rsidR="00BD2C60" w:rsidRDefault="00412BBD" w:rsidP="00D3396D">
      <w:pPr>
        <w:numPr>
          <w:ilvl w:val="0"/>
          <w:numId w:val="1"/>
        </w:numPr>
        <w:spacing w:line="360" w:lineRule="auto"/>
        <w:ind w:left="0" w:firstLine="1440"/>
        <w:rPr>
          <w:sz w:val="24"/>
          <w:szCs w:val="24"/>
        </w:rPr>
      </w:pPr>
      <w:r>
        <w:rPr>
          <w:sz w:val="24"/>
          <w:szCs w:val="24"/>
        </w:rPr>
        <w:t xml:space="preserve">Pursuant </w:t>
      </w:r>
      <w:r w:rsidR="00DB0E8A">
        <w:rPr>
          <w:sz w:val="24"/>
          <w:szCs w:val="24"/>
        </w:rPr>
        <w:t xml:space="preserve">to </w:t>
      </w:r>
      <w:r>
        <w:rPr>
          <w:sz w:val="24"/>
          <w:szCs w:val="24"/>
        </w:rPr>
        <w:t>52 Pa. Code §57.72(d)(1)(i) and (v), Duquesne Light filed a Letter of Notification</w:t>
      </w:r>
      <w:r w:rsidR="00723D28">
        <w:rPr>
          <w:sz w:val="24"/>
          <w:szCs w:val="24"/>
        </w:rPr>
        <w:t xml:space="preserve"> with the Commission at Docket No. A-2008-2077194 in November 2008 relating to the upgrade of the 69 kV Colfax-Highland transmission line, which became the</w:t>
      </w:r>
      <w:r w:rsidR="00B47008">
        <w:rPr>
          <w:sz w:val="24"/>
          <w:szCs w:val="24"/>
        </w:rPr>
        <w:t xml:space="preserve"> </w:t>
      </w:r>
      <w:r w:rsidR="00723D28">
        <w:rPr>
          <w:sz w:val="24"/>
          <w:szCs w:val="24"/>
        </w:rPr>
        <w:t xml:space="preserve">Logans Ferry-Highland </w:t>
      </w:r>
      <w:r w:rsidR="00B47008">
        <w:rPr>
          <w:sz w:val="24"/>
          <w:szCs w:val="24"/>
        </w:rPr>
        <w:t>transmission line (N.T. 92</w:t>
      </w:r>
      <w:r w:rsidR="00A61CF5">
        <w:rPr>
          <w:sz w:val="24"/>
          <w:szCs w:val="24"/>
        </w:rPr>
        <w:t>, 109-10</w:t>
      </w:r>
      <w:r w:rsidR="00B47008">
        <w:rPr>
          <w:sz w:val="24"/>
          <w:szCs w:val="24"/>
        </w:rPr>
        <w:t>; Respondent’s</w:t>
      </w:r>
      <w:r w:rsidR="00DB0E8A">
        <w:rPr>
          <w:sz w:val="24"/>
          <w:szCs w:val="24"/>
        </w:rPr>
        <w:t xml:space="preserve"> Exh. 4</w:t>
      </w:r>
      <w:r w:rsidR="00B47008">
        <w:rPr>
          <w:sz w:val="24"/>
          <w:szCs w:val="24"/>
        </w:rPr>
        <w:t>).</w:t>
      </w:r>
    </w:p>
    <w:p w:rsidR="00DB0E8A" w:rsidRDefault="00DB0E8A" w:rsidP="00DB0E8A">
      <w:pPr>
        <w:pStyle w:val="ListParagraph"/>
        <w:rPr>
          <w:sz w:val="24"/>
          <w:szCs w:val="24"/>
        </w:rPr>
      </w:pPr>
    </w:p>
    <w:p w:rsidR="00DB0E8A" w:rsidRDefault="006022B6" w:rsidP="00D3396D">
      <w:pPr>
        <w:numPr>
          <w:ilvl w:val="0"/>
          <w:numId w:val="1"/>
        </w:numPr>
        <w:spacing w:line="360" w:lineRule="auto"/>
        <w:ind w:left="0" w:firstLine="1440"/>
        <w:rPr>
          <w:sz w:val="24"/>
          <w:szCs w:val="24"/>
        </w:rPr>
      </w:pPr>
      <w:r>
        <w:rPr>
          <w:sz w:val="24"/>
          <w:szCs w:val="24"/>
        </w:rPr>
        <w:t>No protests were filed to the Letter of Notification (N.T. 93).</w:t>
      </w:r>
    </w:p>
    <w:p w:rsidR="006022B6" w:rsidRDefault="006022B6" w:rsidP="006022B6">
      <w:pPr>
        <w:pStyle w:val="ListParagraph"/>
        <w:rPr>
          <w:sz w:val="24"/>
          <w:szCs w:val="24"/>
        </w:rPr>
      </w:pPr>
    </w:p>
    <w:p w:rsidR="006022B6" w:rsidRDefault="006022B6" w:rsidP="00D3396D">
      <w:pPr>
        <w:numPr>
          <w:ilvl w:val="0"/>
          <w:numId w:val="1"/>
        </w:numPr>
        <w:spacing w:line="360" w:lineRule="auto"/>
        <w:ind w:left="0" w:firstLine="1440"/>
        <w:rPr>
          <w:sz w:val="24"/>
          <w:szCs w:val="24"/>
        </w:rPr>
      </w:pPr>
      <w:r>
        <w:rPr>
          <w:sz w:val="24"/>
          <w:szCs w:val="24"/>
        </w:rPr>
        <w:t>By Order entered January 22, 2009</w:t>
      </w:r>
      <w:r w:rsidR="00EF090D">
        <w:rPr>
          <w:sz w:val="24"/>
          <w:szCs w:val="24"/>
        </w:rPr>
        <w:t xml:space="preserve"> at Docket No. A-2008-2077194, the Commission approved the Letter of Notification (N.T. 94</w:t>
      </w:r>
      <w:r w:rsidR="000D6FCA">
        <w:rPr>
          <w:sz w:val="24"/>
          <w:szCs w:val="24"/>
        </w:rPr>
        <w:t>, 109</w:t>
      </w:r>
      <w:r w:rsidR="00EF090D">
        <w:rPr>
          <w:sz w:val="24"/>
          <w:szCs w:val="24"/>
        </w:rPr>
        <w:t>; Respondent’s Exh. 5).</w:t>
      </w:r>
    </w:p>
    <w:p w:rsidR="00EF090D" w:rsidRDefault="00EF090D" w:rsidP="00EF090D">
      <w:pPr>
        <w:pStyle w:val="ListParagraph"/>
        <w:rPr>
          <w:sz w:val="24"/>
          <w:szCs w:val="24"/>
        </w:rPr>
      </w:pPr>
    </w:p>
    <w:p w:rsidR="00EF090D" w:rsidRDefault="007A3E10" w:rsidP="00D3396D">
      <w:pPr>
        <w:numPr>
          <w:ilvl w:val="0"/>
          <w:numId w:val="1"/>
        </w:numPr>
        <w:spacing w:line="360" w:lineRule="auto"/>
        <w:ind w:left="0" w:firstLine="1440"/>
        <w:rPr>
          <w:sz w:val="24"/>
          <w:szCs w:val="24"/>
        </w:rPr>
      </w:pPr>
      <w:r>
        <w:rPr>
          <w:sz w:val="24"/>
          <w:szCs w:val="24"/>
        </w:rPr>
        <w:t xml:space="preserve">The existing 69 kV Colfax-Highland transmission line consisted </w:t>
      </w:r>
      <w:r w:rsidR="00F3679D">
        <w:rPr>
          <w:sz w:val="24"/>
          <w:szCs w:val="24"/>
        </w:rPr>
        <w:t xml:space="preserve">of </w:t>
      </w:r>
      <w:r>
        <w:rPr>
          <w:sz w:val="24"/>
          <w:szCs w:val="24"/>
        </w:rPr>
        <w:t>a steel lattice tower arrangement with three conductors for the 69 kV lines with two shield wires above (N.T. 94</w:t>
      </w:r>
      <w:r w:rsidR="009911F0">
        <w:rPr>
          <w:sz w:val="24"/>
          <w:szCs w:val="24"/>
        </w:rPr>
        <w:t>, 96; Respondent’s  Exh. 6</w:t>
      </w:r>
      <w:r>
        <w:rPr>
          <w:sz w:val="24"/>
          <w:szCs w:val="24"/>
        </w:rPr>
        <w:t>).</w:t>
      </w:r>
    </w:p>
    <w:p w:rsidR="00213619" w:rsidRDefault="00213619" w:rsidP="00213619">
      <w:pPr>
        <w:pStyle w:val="ListParagraph"/>
        <w:rPr>
          <w:sz w:val="24"/>
          <w:szCs w:val="24"/>
        </w:rPr>
      </w:pPr>
    </w:p>
    <w:p w:rsidR="00213619" w:rsidRDefault="00357620" w:rsidP="00D3396D">
      <w:pPr>
        <w:numPr>
          <w:ilvl w:val="0"/>
          <w:numId w:val="1"/>
        </w:numPr>
        <w:spacing w:line="360" w:lineRule="auto"/>
        <w:ind w:left="0" w:firstLine="1440"/>
        <w:rPr>
          <w:sz w:val="24"/>
          <w:szCs w:val="24"/>
        </w:rPr>
      </w:pPr>
      <w:r>
        <w:rPr>
          <w:sz w:val="24"/>
          <w:szCs w:val="24"/>
        </w:rPr>
        <w:t>The upgrade project will entail removing the existing steel</w:t>
      </w:r>
      <w:r w:rsidR="00B853E4">
        <w:rPr>
          <w:sz w:val="24"/>
          <w:szCs w:val="24"/>
        </w:rPr>
        <w:t xml:space="preserve"> tower </w:t>
      </w:r>
      <w:r>
        <w:rPr>
          <w:sz w:val="24"/>
          <w:szCs w:val="24"/>
        </w:rPr>
        <w:t>and foundation</w:t>
      </w:r>
      <w:r w:rsidR="00B853E4">
        <w:rPr>
          <w:sz w:val="24"/>
          <w:szCs w:val="24"/>
        </w:rPr>
        <w:t xml:space="preserve"> and replacing it with a concrete foundation and a steel pole</w:t>
      </w:r>
      <w:r w:rsidR="00A954C7">
        <w:rPr>
          <w:sz w:val="24"/>
          <w:szCs w:val="24"/>
        </w:rPr>
        <w:t xml:space="preserve">.  Each pole will carry double circuit 138 kV </w:t>
      </w:r>
      <w:r w:rsidR="009911F0">
        <w:rPr>
          <w:sz w:val="24"/>
          <w:szCs w:val="24"/>
        </w:rPr>
        <w:t xml:space="preserve">lines, </w:t>
      </w:r>
      <w:r w:rsidR="009911F0" w:rsidRPr="009911F0">
        <w:rPr>
          <w:i/>
          <w:sz w:val="24"/>
          <w:szCs w:val="24"/>
        </w:rPr>
        <w:t>i.e.</w:t>
      </w:r>
      <w:r w:rsidR="009911F0">
        <w:rPr>
          <w:sz w:val="24"/>
          <w:szCs w:val="24"/>
        </w:rPr>
        <w:t>, three conductors on the left side and three conductors on the right side with two shield wires above</w:t>
      </w:r>
      <w:r w:rsidR="00A954C7">
        <w:rPr>
          <w:sz w:val="24"/>
          <w:szCs w:val="24"/>
        </w:rPr>
        <w:t xml:space="preserve">  </w:t>
      </w:r>
      <w:r w:rsidR="00B853E4">
        <w:rPr>
          <w:sz w:val="24"/>
          <w:szCs w:val="24"/>
        </w:rPr>
        <w:t>(N.T. 95</w:t>
      </w:r>
      <w:r w:rsidR="00A954C7">
        <w:rPr>
          <w:sz w:val="24"/>
          <w:szCs w:val="24"/>
        </w:rPr>
        <w:t>-96; Respondent’s Exh. 6</w:t>
      </w:r>
      <w:r w:rsidR="00B853E4">
        <w:rPr>
          <w:sz w:val="24"/>
          <w:szCs w:val="24"/>
        </w:rPr>
        <w:t>).</w:t>
      </w:r>
    </w:p>
    <w:p w:rsidR="009911F0" w:rsidRDefault="009911F0" w:rsidP="009911F0">
      <w:pPr>
        <w:pStyle w:val="ListParagraph"/>
        <w:rPr>
          <w:sz w:val="24"/>
          <w:szCs w:val="24"/>
        </w:rPr>
      </w:pPr>
    </w:p>
    <w:p w:rsidR="009911F0" w:rsidRDefault="00C515EC" w:rsidP="00D3396D">
      <w:pPr>
        <w:numPr>
          <w:ilvl w:val="0"/>
          <w:numId w:val="1"/>
        </w:numPr>
        <w:spacing w:line="360" w:lineRule="auto"/>
        <w:ind w:left="0" w:firstLine="1440"/>
        <w:rPr>
          <w:sz w:val="24"/>
          <w:szCs w:val="24"/>
        </w:rPr>
      </w:pPr>
      <w:r>
        <w:rPr>
          <w:sz w:val="24"/>
          <w:szCs w:val="24"/>
        </w:rPr>
        <w:t>Duquesne Light opines its new transmission line will exceed the requirements of the National Electrical Safety Code (“NESC”) (N.T. 101</w:t>
      </w:r>
      <w:r w:rsidR="00A61CF5">
        <w:rPr>
          <w:sz w:val="24"/>
          <w:szCs w:val="24"/>
        </w:rPr>
        <w:t>, 110</w:t>
      </w:r>
      <w:r>
        <w:rPr>
          <w:sz w:val="24"/>
          <w:szCs w:val="24"/>
        </w:rPr>
        <w:t>).</w:t>
      </w:r>
    </w:p>
    <w:p w:rsidR="00C515EC" w:rsidRDefault="00C515EC" w:rsidP="00C515EC">
      <w:pPr>
        <w:pStyle w:val="ListParagraph"/>
        <w:rPr>
          <w:sz w:val="24"/>
          <w:szCs w:val="24"/>
        </w:rPr>
      </w:pPr>
    </w:p>
    <w:p w:rsidR="00C515EC" w:rsidRDefault="000F5222" w:rsidP="00D3396D">
      <w:pPr>
        <w:numPr>
          <w:ilvl w:val="0"/>
          <w:numId w:val="1"/>
        </w:numPr>
        <w:spacing w:line="360" w:lineRule="auto"/>
        <w:ind w:left="0" w:firstLine="1440"/>
        <w:rPr>
          <w:sz w:val="24"/>
          <w:szCs w:val="24"/>
        </w:rPr>
      </w:pPr>
      <w:r>
        <w:rPr>
          <w:sz w:val="24"/>
          <w:szCs w:val="24"/>
        </w:rPr>
        <w:t>Duquesne Light submitted a construction drawing for the new 138 kV transmission line showing</w:t>
      </w:r>
      <w:r w:rsidR="001A329B">
        <w:rPr>
          <w:sz w:val="24"/>
          <w:szCs w:val="24"/>
        </w:rPr>
        <w:t xml:space="preserve"> the McLafferty property in relation to the line (N.T. 102-03; Respondent’s Exh. 7).</w:t>
      </w:r>
    </w:p>
    <w:p w:rsidR="00652BE0" w:rsidRDefault="00652BE0" w:rsidP="00652BE0">
      <w:pPr>
        <w:pStyle w:val="ListParagraph"/>
        <w:rPr>
          <w:sz w:val="24"/>
          <w:szCs w:val="24"/>
        </w:rPr>
      </w:pPr>
    </w:p>
    <w:p w:rsidR="00152FB1" w:rsidRPr="001D7D47" w:rsidRDefault="00652BE0" w:rsidP="001D7D47">
      <w:pPr>
        <w:numPr>
          <w:ilvl w:val="0"/>
          <w:numId w:val="1"/>
        </w:numPr>
        <w:spacing w:line="360" w:lineRule="auto"/>
        <w:ind w:left="0" w:firstLine="1440"/>
        <w:rPr>
          <w:sz w:val="24"/>
          <w:szCs w:val="24"/>
        </w:rPr>
      </w:pPr>
      <w:r>
        <w:rPr>
          <w:sz w:val="24"/>
          <w:szCs w:val="24"/>
        </w:rPr>
        <w:t>At maximum operating temperature, Duquesne Light estimates the lines will be 50 feet above the McLafferty property (N.T. 103</w:t>
      </w:r>
      <w:r w:rsidR="000D6FCA">
        <w:rPr>
          <w:sz w:val="24"/>
          <w:szCs w:val="24"/>
        </w:rPr>
        <w:t>, 107-09</w:t>
      </w:r>
      <w:r w:rsidR="00C72F57">
        <w:rPr>
          <w:sz w:val="24"/>
          <w:szCs w:val="24"/>
        </w:rPr>
        <w:t>; Respondent’s Exh. 7</w:t>
      </w:r>
      <w:r>
        <w:rPr>
          <w:sz w:val="24"/>
          <w:szCs w:val="24"/>
        </w:rPr>
        <w:t>).</w:t>
      </w:r>
    </w:p>
    <w:p w:rsidR="00152FB1" w:rsidRDefault="00152FB1" w:rsidP="00D3396D">
      <w:pPr>
        <w:numPr>
          <w:ilvl w:val="0"/>
          <w:numId w:val="1"/>
        </w:numPr>
        <w:spacing w:line="360" w:lineRule="auto"/>
        <w:ind w:left="0" w:firstLine="1440"/>
        <w:rPr>
          <w:sz w:val="24"/>
          <w:szCs w:val="24"/>
        </w:rPr>
      </w:pPr>
      <w:r>
        <w:rPr>
          <w:sz w:val="24"/>
          <w:szCs w:val="24"/>
        </w:rPr>
        <w:lastRenderedPageBreak/>
        <w:t>The previous steel lattice towers supporting</w:t>
      </w:r>
      <w:r w:rsidR="001D7D47">
        <w:rPr>
          <w:sz w:val="24"/>
          <w:szCs w:val="24"/>
        </w:rPr>
        <w:t xml:space="preserve"> the 69 kV transmission line were 85 feet in height; the new steel poles supporting the 138 kV transmission line will be at least 50 feet higher (N.T. 107).</w:t>
      </w:r>
    </w:p>
    <w:p w:rsidR="001D7D47" w:rsidRDefault="001D7D47" w:rsidP="001D7D47">
      <w:pPr>
        <w:pStyle w:val="ListParagraph"/>
        <w:rPr>
          <w:sz w:val="24"/>
          <w:szCs w:val="24"/>
        </w:rPr>
      </w:pPr>
    </w:p>
    <w:p w:rsidR="001D7D47" w:rsidRDefault="001D7D47" w:rsidP="00D3396D">
      <w:pPr>
        <w:numPr>
          <w:ilvl w:val="0"/>
          <w:numId w:val="1"/>
        </w:numPr>
        <w:spacing w:line="360" w:lineRule="auto"/>
        <w:ind w:left="0" w:firstLine="1440"/>
        <w:rPr>
          <w:sz w:val="24"/>
          <w:szCs w:val="24"/>
        </w:rPr>
      </w:pPr>
      <w:r>
        <w:rPr>
          <w:sz w:val="24"/>
          <w:szCs w:val="24"/>
        </w:rPr>
        <w:t xml:space="preserve">Each of the </w:t>
      </w:r>
      <w:r w:rsidR="00B10710">
        <w:rPr>
          <w:sz w:val="24"/>
          <w:szCs w:val="24"/>
        </w:rPr>
        <w:t xml:space="preserve">steel </w:t>
      </w:r>
      <w:r>
        <w:rPr>
          <w:sz w:val="24"/>
          <w:szCs w:val="24"/>
        </w:rPr>
        <w:t>poles supporting the new 138 kV transmission line will vary in height depending upon its location (N.T. 107).</w:t>
      </w:r>
    </w:p>
    <w:p w:rsidR="00652BE0" w:rsidRDefault="00652BE0" w:rsidP="00652BE0">
      <w:pPr>
        <w:pStyle w:val="ListParagraph"/>
        <w:rPr>
          <w:sz w:val="24"/>
          <w:szCs w:val="24"/>
        </w:rPr>
      </w:pPr>
    </w:p>
    <w:p w:rsidR="00652BE0" w:rsidRDefault="00077806" w:rsidP="00D3396D">
      <w:pPr>
        <w:numPr>
          <w:ilvl w:val="0"/>
          <w:numId w:val="1"/>
        </w:numPr>
        <w:spacing w:line="360" w:lineRule="auto"/>
        <w:ind w:left="0" w:firstLine="1440"/>
        <w:rPr>
          <w:sz w:val="24"/>
          <w:szCs w:val="24"/>
        </w:rPr>
      </w:pPr>
      <w:r>
        <w:rPr>
          <w:sz w:val="24"/>
          <w:szCs w:val="24"/>
        </w:rPr>
        <w:t>The total length of the 138 kV transmission line is nine miles (N.T. 103).</w:t>
      </w:r>
    </w:p>
    <w:p w:rsidR="00077806" w:rsidRDefault="00077806" w:rsidP="00077806">
      <w:pPr>
        <w:pStyle w:val="ListParagraph"/>
        <w:rPr>
          <w:sz w:val="24"/>
          <w:szCs w:val="24"/>
        </w:rPr>
      </w:pPr>
    </w:p>
    <w:p w:rsidR="00077806" w:rsidRDefault="00ED7B17" w:rsidP="00D3396D">
      <w:pPr>
        <w:numPr>
          <w:ilvl w:val="0"/>
          <w:numId w:val="1"/>
        </w:numPr>
        <w:spacing w:line="360" w:lineRule="auto"/>
        <w:ind w:left="0" w:firstLine="1440"/>
        <w:rPr>
          <w:sz w:val="24"/>
          <w:szCs w:val="24"/>
        </w:rPr>
      </w:pPr>
      <w:r>
        <w:rPr>
          <w:sz w:val="24"/>
          <w:szCs w:val="24"/>
        </w:rPr>
        <w:t xml:space="preserve">A Duquesne Light engineer, who is also a volunteer fireman, provides training to fire departments on </w:t>
      </w:r>
      <w:r w:rsidR="00441FFF">
        <w:rPr>
          <w:sz w:val="24"/>
          <w:szCs w:val="24"/>
        </w:rPr>
        <w:t xml:space="preserve">how </w:t>
      </w:r>
      <w:r>
        <w:rPr>
          <w:sz w:val="24"/>
          <w:szCs w:val="24"/>
        </w:rPr>
        <w:t>to safely work around downed power lines</w:t>
      </w:r>
      <w:r w:rsidR="00441FFF">
        <w:rPr>
          <w:sz w:val="24"/>
          <w:szCs w:val="24"/>
        </w:rPr>
        <w:t xml:space="preserve"> (N.T. 104).</w:t>
      </w:r>
    </w:p>
    <w:p w:rsidR="00441FFF" w:rsidRDefault="00441FFF" w:rsidP="00441FFF">
      <w:pPr>
        <w:pStyle w:val="ListParagraph"/>
        <w:rPr>
          <w:sz w:val="24"/>
          <w:szCs w:val="24"/>
        </w:rPr>
      </w:pPr>
    </w:p>
    <w:p w:rsidR="00441FFF" w:rsidRDefault="00441FFF" w:rsidP="00D3396D">
      <w:pPr>
        <w:numPr>
          <w:ilvl w:val="0"/>
          <w:numId w:val="1"/>
        </w:numPr>
        <w:spacing w:line="360" w:lineRule="auto"/>
        <w:ind w:left="0" w:firstLine="1440"/>
        <w:rPr>
          <w:sz w:val="24"/>
          <w:szCs w:val="24"/>
        </w:rPr>
      </w:pPr>
      <w:r>
        <w:rPr>
          <w:sz w:val="24"/>
          <w:szCs w:val="24"/>
        </w:rPr>
        <w:t xml:space="preserve">Duquesne Light has finished demolition of the old 69 kV </w:t>
      </w:r>
      <w:r w:rsidR="004B24F9">
        <w:rPr>
          <w:sz w:val="24"/>
          <w:szCs w:val="24"/>
        </w:rPr>
        <w:t>transmission line and has begun installing foundations for the poles supporting the new 138 kV transmission line (N.T. 105).</w:t>
      </w:r>
    </w:p>
    <w:p w:rsidR="00840B92" w:rsidRDefault="00840B92" w:rsidP="00840B92">
      <w:pPr>
        <w:pStyle w:val="ListParagraph"/>
        <w:rPr>
          <w:sz w:val="24"/>
          <w:szCs w:val="24"/>
        </w:rPr>
      </w:pPr>
    </w:p>
    <w:p w:rsidR="00840B92" w:rsidRDefault="00840B92" w:rsidP="00D3396D">
      <w:pPr>
        <w:numPr>
          <w:ilvl w:val="0"/>
          <w:numId w:val="1"/>
        </w:numPr>
        <w:spacing w:line="360" w:lineRule="auto"/>
        <w:ind w:left="0" w:firstLine="1440"/>
        <w:rPr>
          <w:sz w:val="24"/>
          <w:szCs w:val="24"/>
        </w:rPr>
      </w:pPr>
      <w:r>
        <w:rPr>
          <w:sz w:val="24"/>
          <w:szCs w:val="24"/>
        </w:rPr>
        <w:t>Based on its experience, Duquesne Light opines the greatest cause of outages on transmission lines is contact with trees (N.T. 104).</w:t>
      </w:r>
    </w:p>
    <w:p w:rsidR="00BF495E" w:rsidRDefault="00BF495E" w:rsidP="00BF495E">
      <w:pPr>
        <w:pStyle w:val="ListParagraph"/>
        <w:rPr>
          <w:sz w:val="24"/>
          <w:szCs w:val="24"/>
        </w:rPr>
      </w:pPr>
    </w:p>
    <w:p w:rsidR="00BF495E" w:rsidRDefault="00BF495E" w:rsidP="00D3396D">
      <w:pPr>
        <w:numPr>
          <w:ilvl w:val="0"/>
          <w:numId w:val="1"/>
        </w:numPr>
        <w:spacing w:line="360" w:lineRule="auto"/>
        <w:ind w:left="0" w:firstLine="1440"/>
        <w:rPr>
          <w:sz w:val="24"/>
          <w:szCs w:val="24"/>
        </w:rPr>
      </w:pPr>
      <w:r>
        <w:rPr>
          <w:sz w:val="24"/>
          <w:szCs w:val="24"/>
        </w:rPr>
        <w:t xml:space="preserve">Duquesne Light is clearing trees on the floor and sides of the </w:t>
      </w:r>
      <w:r w:rsidR="00C361B5">
        <w:rPr>
          <w:sz w:val="24"/>
          <w:szCs w:val="24"/>
        </w:rPr>
        <w:t xml:space="preserve">proposed </w:t>
      </w:r>
      <w:r>
        <w:rPr>
          <w:sz w:val="24"/>
          <w:szCs w:val="24"/>
        </w:rPr>
        <w:t>138 kV transmission line in order to provide safe and reliable service (N.T. 114</w:t>
      </w:r>
      <w:r w:rsidR="00FC7D08">
        <w:rPr>
          <w:sz w:val="24"/>
          <w:szCs w:val="24"/>
        </w:rPr>
        <w:t>, 116-18</w:t>
      </w:r>
      <w:r>
        <w:rPr>
          <w:sz w:val="24"/>
          <w:szCs w:val="24"/>
        </w:rPr>
        <w:t>).</w:t>
      </w:r>
    </w:p>
    <w:p w:rsidR="00401B57" w:rsidRDefault="00401B57" w:rsidP="00401B57">
      <w:pPr>
        <w:pStyle w:val="ListParagraph"/>
        <w:rPr>
          <w:sz w:val="24"/>
          <w:szCs w:val="24"/>
        </w:rPr>
      </w:pPr>
    </w:p>
    <w:p w:rsidR="00401B57" w:rsidRDefault="00401B57" w:rsidP="00D3396D">
      <w:pPr>
        <w:numPr>
          <w:ilvl w:val="0"/>
          <w:numId w:val="1"/>
        </w:numPr>
        <w:spacing w:line="360" w:lineRule="auto"/>
        <w:ind w:left="0" w:firstLine="1440"/>
        <w:rPr>
          <w:sz w:val="24"/>
          <w:szCs w:val="24"/>
        </w:rPr>
      </w:pPr>
      <w:r>
        <w:rPr>
          <w:sz w:val="24"/>
          <w:szCs w:val="24"/>
        </w:rPr>
        <w:t>Trees contribute</w:t>
      </w:r>
      <w:r w:rsidR="00344765">
        <w:rPr>
          <w:sz w:val="24"/>
          <w:szCs w:val="24"/>
        </w:rPr>
        <w:t xml:space="preserve"> to power outages by either falling into the lines or growing into them from underneath or from the side</w:t>
      </w:r>
      <w:r w:rsidR="00644A2D">
        <w:rPr>
          <w:sz w:val="24"/>
          <w:szCs w:val="24"/>
        </w:rPr>
        <w:t xml:space="preserve">, </w:t>
      </w:r>
      <w:r w:rsidR="00344765">
        <w:rPr>
          <w:sz w:val="24"/>
          <w:szCs w:val="24"/>
        </w:rPr>
        <w:t xml:space="preserve">thus </w:t>
      </w:r>
      <w:r w:rsidR="00644A2D">
        <w:rPr>
          <w:sz w:val="24"/>
          <w:szCs w:val="24"/>
        </w:rPr>
        <w:t xml:space="preserve">causing </w:t>
      </w:r>
      <w:r w:rsidR="00344765">
        <w:rPr>
          <w:sz w:val="24"/>
          <w:szCs w:val="24"/>
        </w:rPr>
        <w:t>a phase to phase interruption</w:t>
      </w:r>
      <w:r w:rsidR="00644A2D">
        <w:rPr>
          <w:sz w:val="24"/>
          <w:szCs w:val="24"/>
        </w:rPr>
        <w:t xml:space="preserve"> or a phase to ground interruption (N.T. 115</w:t>
      </w:r>
      <w:r w:rsidR="00D34174">
        <w:rPr>
          <w:sz w:val="24"/>
          <w:szCs w:val="24"/>
        </w:rPr>
        <w:t>, 119</w:t>
      </w:r>
      <w:r w:rsidR="00644A2D">
        <w:rPr>
          <w:sz w:val="24"/>
          <w:szCs w:val="24"/>
        </w:rPr>
        <w:t>).</w:t>
      </w:r>
    </w:p>
    <w:p w:rsidR="00644A2D" w:rsidRDefault="00644A2D" w:rsidP="00644A2D">
      <w:pPr>
        <w:pStyle w:val="ListParagraph"/>
        <w:rPr>
          <w:sz w:val="24"/>
          <w:szCs w:val="24"/>
        </w:rPr>
      </w:pPr>
    </w:p>
    <w:p w:rsidR="00644A2D" w:rsidRDefault="00CE00D7" w:rsidP="00D3396D">
      <w:pPr>
        <w:numPr>
          <w:ilvl w:val="0"/>
          <w:numId w:val="1"/>
        </w:numPr>
        <w:spacing w:line="360" w:lineRule="auto"/>
        <w:ind w:left="0" w:firstLine="1440"/>
        <w:rPr>
          <w:sz w:val="24"/>
          <w:szCs w:val="24"/>
        </w:rPr>
      </w:pPr>
      <w:r>
        <w:rPr>
          <w:sz w:val="24"/>
          <w:szCs w:val="24"/>
        </w:rPr>
        <w:t xml:space="preserve">The NESC does not specify </w:t>
      </w:r>
      <w:r w:rsidR="00EA6184">
        <w:rPr>
          <w:sz w:val="24"/>
          <w:szCs w:val="24"/>
        </w:rPr>
        <w:t xml:space="preserve">minimum </w:t>
      </w:r>
      <w:r>
        <w:rPr>
          <w:sz w:val="24"/>
          <w:szCs w:val="24"/>
        </w:rPr>
        <w:t>requirements for vegetation clearance</w:t>
      </w:r>
      <w:r w:rsidR="00EA6184">
        <w:rPr>
          <w:sz w:val="24"/>
          <w:szCs w:val="24"/>
        </w:rPr>
        <w:t xml:space="preserve"> from power lines</w:t>
      </w:r>
      <w:r w:rsidR="00C66C5B">
        <w:rPr>
          <w:sz w:val="24"/>
          <w:szCs w:val="24"/>
        </w:rPr>
        <w:t xml:space="preserve"> (N.T. 118</w:t>
      </w:r>
      <w:r w:rsidR="00D34174">
        <w:rPr>
          <w:sz w:val="24"/>
          <w:szCs w:val="24"/>
        </w:rPr>
        <w:t>-19</w:t>
      </w:r>
      <w:r w:rsidR="00915AAD">
        <w:rPr>
          <w:sz w:val="24"/>
          <w:szCs w:val="24"/>
        </w:rPr>
        <w:t>, 124</w:t>
      </w:r>
      <w:r w:rsidR="009E5917">
        <w:rPr>
          <w:sz w:val="24"/>
          <w:szCs w:val="24"/>
        </w:rPr>
        <w:t>-26</w:t>
      </w:r>
      <w:r w:rsidR="00C66C5B">
        <w:rPr>
          <w:sz w:val="24"/>
          <w:szCs w:val="24"/>
        </w:rPr>
        <w:t>).</w:t>
      </w:r>
    </w:p>
    <w:p w:rsidR="00F47B57" w:rsidRDefault="00F47B57" w:rsidP="00F47B57">
      <w:pPr>
        <w:pStyle w:val="ListParagraph"/>
        <w:rPr>
          <w:sz w:val="24"/>
          <w:szCs w:val="24"/>
        </w:rPr>
      </w:pPr>
    </w:p>
    <w:p w:rsidR="00F47B57" w:rsidRDefault="00F47B57" w:rsidP="00D3396D">
      <w:pPr>
        <w:numPr>
          <w:ilvl w:val="0"/>
          <w:numId w:val="1"/>
        </w:numPr>
        <w:spacing w:line="360" w:lineRule="auto"/>
        <w:ind w:left="0" w:firstLine="1440"/>
        <w:rPr>
          <w:sz w:val="24"/>
          <w:szCs w:val="24"/>
        </w:rPr>
      </w:pPr>
      <w:r>
        <w:rPr>
          <w:sz w:val="24"/>
          <w:szCs w:val="24"/>
        </w:rPr>
        <w:t>Duquesne Light opines that trees beneath</w:t>
      </w:r>
      <w:r w:rsidR="00D37F3D">
        <w:rPr>
          <w:sz w:val="24"/>
          <w:szCs w:val="24"/>
        </w:rPr>
        <w:t xml:space="preserve"> power lin</w:t>
      </w:r>
      <w:r w:rsidR="00915AAD">
        <w:rPr>
          <w:sz w:val="24"/>
          <w:szCs w:val="24"/>
        </w:rPr>
        <w:t>e</w:t>
      </w:r>
      <w:r w:rsidR="00D37F3D">
        <w:rPr>
          <w:sz w:val="24"/>
          <w:szCs w:val="24"/>
        </w:rPr>
        <w:t xml:space="preserve"> conductors should be removed, because they pose a maintenance risk</w:t>
      </w:r>
      <w:r w:rsidR="00915AAD">
        <w:rPr>
          <w:sz w:val="24"/>
          <w:szCs w:val="24"/>
        </w:rPr>
        <w:t xml:space="preserve"> </w:t>
      </w:r>
      <w:r w:rsidR="00EC6F67">
        <w:rPr>
          <w:sz w:val="24"/>
          <w:szCs w:val="24"/>
        </w:rPr>
        <w:t xml:space="preserve">and the rights-of-way need to be accessible </w:t>
      </w:r>
      <w:r w:rsidR="00915AAD">
        <w:rPr>
          <w:sz w:val="24"/>
          <w:szCs w:val="24"/>
        </w:rPr>
        <w:t>(N.T. 122</w:t>
      </w:r>
      <w:r w:rsidR="00EC6F67">
        <w:rPr>
          <w:sz w:val="24"/>
          <w:szCs w:val="24"/>
        </w:rPr>
        <w:t>-25</w:t>
      </w:r>
      <w:r w:rsidR="00A334A5">
        <w:rPr>
          <w:sz w:val="24"/>
          <w:szCs w:val="24"/>
        </w:rPr>
        <w:t>, 130</w:t>
      </w:r>
      <w:r w:rsidR="00915AAD">
        <w:rPr>
          <w:sz w:val="24"/>
          <w:szCs w:val="24"/>
        </w:rPr>
        <w:t>).</w:t>
      </w:r>
    </w:p>
    <w:p w:rsidR="000B5ED1" w:rsidRDefault="000B5ED1" w:rsidP="000B5ED1">
      <w:pPr>
        <w:pStyle w:val="ListParagraph"/>
        <w:rPr>
          <w:sz w:val="24"/>
          <w:szCs w:val="24"/>
        </w:rPr>
      </w:pPr>
    </w:p>
    <w:p w:rsidR="000B5ED1" w:rsidRDefault="000B5ED1" w:rsidP="00D3396D">
      <w:pPr>
        <w:numPr>
          <w:ilvl w:val="0"/>
          <w:numId w:val="1"/>
        </w:numPr>
        <w:spacing w:line="360" w:lineRule="auto"/>
        <w:ind w:left="0" w:firstLine="1440"/>
        <w:rPr>
          <w:sz w:val="24"/>
          <w:szCs w:val="24"/>
        </w:rPr>
      </w:pPr>
      <w:r>
        <w:rPr>
          <w:sz w:val="24"/>
          <w:szCs w:val="24"/>
        </w:rPr>
        <w:lastRenderedPageBreak/>
        <w:t>With this project, Duquesne Light is working with</w:t>
      </w:r>
      <w:r w:rsidR="00A23446">
        <w:rPr>
          <w:sz w:val="24"/>
          <w:szCs w:val="24"/>
        </w:rPr>
        <w:t xml:space="preserve"> homeowners and local nurseries to replant lower growing</w:t>
      </w:r>
      <w:r w:rsidR="006A122B">
        <w:rPr>
          <w:sz w:val="24"/>
          <w:szCs w:val="24"/>
        </w:rPr>
        <w:t xml:space="preserve">, compatible vegetation species </w:t>
      </w:r>
      <w:r w:rsidR="00FB0F10">
        <w:rPr>
          <w:sz w:val="24"/>
          <w:szCs w:val="24"/>
        </w:rPr>
        <w:t xml:space="preserve">at no cost to the homeowners </w:t>
      </w:r>
      <w:r w:rsidR="006A122B">
        <w:rPr>
          <w:sz w:val="24"/>
          <w:szCs w:val="24"/>
        </w:rPr>
        <w:t>to replace trees that it removes (N.T. 127).</w:t>
      </w:r>
    </w:p>
    <w:p w:rsidR="00FB0F10" w:rsidRDefault="00FB0F10" w:rsidP="00FB0F10">
      <w:pPr>
        <w:pStyle w:val="ListParagraph"/>
        <w:rPr>
          <w:sz w:val="24"/>
          <w:szCs w:val="24"/>
        </w:rPr>
      </w:pPr>
    </w:p>
    <w:p w:rsidR="00FB0F10" w:rsidRDefault="00DB34F6" w:rsidP="00DB34F6">
      <w:pPr>
        <w:spacing w:line="360" w:lineRule="auto"/>
        <w:jc w:val="center"/>
        <w:rPr>
          <w:sz w:val="24"/>
          <w:szCs w:val="24"/>
        </w:rPr>
      </w:pPr>
      <w:r>
        <w:rPr>
          <w:sz w:val="24"/>
          <w:szCs w:val="24"/>
          <w:u w:val="single"/>
        </w:rPr>
        <w:t>DISCUSSION</w:t>
      </w:r>
    </w:p>
    <w:p w:rsidR="00DB34F6" w:rsidRDefault="00DB34F6" w:rsidP="00DB34F6">
      <w:pPr>
        <w:spacing w:line="360" w:lineRule="auto"/>
        <w:rPr>
          <w:sz w:val="24"/>
          <w:szCs w:val="24"/>
        </w:rPr>
      </w:pPr>
    </w:p>
    <w:p w:rsidR="00DB34F6" w:rsidRDefault="00B61A03" w:rsidP="00DB34F6">
      <w:pPr>
        <w:spacing w:line="360" w:lineRule="auto"/>
        <w:rPr>
          <w:sz w:val="24"/>
          <w:szCs w:val="24"/>
        </w:rPr>
      </w:pPr>
      <w:r>
        <w:rPr>
          <w:sz w:val="24"/>
          <w:szCs w:val="24"/>
        </w:rPr>
        <w:tab/>
      </w:r>
      <w:r>
        <w:rPr>
          <w:sz w:val="24"/>
          <w:szCs w:val="24"/>
        </w:rPr>
        <w:tab/>
        <w:t xml:space="preserve">Complainant presents a number of issues for consideration, all of which </w:t>
      </w:r>
      <w:r w:rsidR="00A30032">
        <w:rPr>
          <w:sz w:val="24"/>
          <w:szCs w:val="24"/>
        </w:rPr>
        <w:t xml:space="preserve">arise from </w:t>
      </w:r>
      <w:r w:rsidR="004A55F5">
        <w:rPr>
          <w:sz w:val="24"/>
          <w:szCs w:val="24"/>
        </w:rPr>
        <w:t xml:space="preserve">Respondent’s </w:t>
      </w:r>
      <w:r w:rsidR="00DC4BF8">
        <w:rPr>
          <w:sz w:val="24"/>
          <w:szCs w:val="24"/>
        </w:rPr>
        <w:t xml:space="preserve">upgrading its </w:t>
      </w:r>
      <w:r w:rsidR="004A55F5">
        <w:rPr>
          <w:sz w:val="24"/>
          <w:szCs w:val="24"/>
        </w:rPr>
        <w:t xml:space="preserve">transmission facilities </w:t>
      </w:r>
      <w:r w:rsidR="00A02A14">
        <w:rPr>
          <w:sz w:val="24"/>
          <w:szCs w:val="24"/>
        </w:rPr>
        <w:t xml:space="preserve">running </w:t>
      </w:r>
      <w:r w:rsidR="004A55F5">
        <w:rPr>
          <w:sz w:val="24"/>
          <w:szCs w:val="24"/>
        </w:rPr>
        <w:t xml:space="preserve">across his property.  </w:t>
      </w:r>
      <w:r w:rsidR="00F45282">
        <w:rPr>
          <w:sz w:val="24"/>
          <w:szCs w:val="24"/>
        </w:rPr>
        <w:t>Duquesne Light proposes to upgrade its existing 69 kV transmission line to a 138 kV transmission</w:t>
      </w:r>
      <w:r w:rsidR="00CA0D45">
        <w:rPr>
          <w:sz w:val="24"/>
          <w:szCs w:val="24"/>
        </w:rPr>
        <w:t xml:space="preserve"> line</w:t>
      </w:r>
      <w:r w:rsidR="00FA265C">
        <w:rPr>
          <w:sz w:val="24"/>
          <w:szCs w:val="24"/>
        </w:rPr>
        <w:t xml:space="preserve"> by replacing </w:t>
      </w:r>
      <w:r w:rsidR="00A02A14">
        <w:rPr>
          <w:sz w:val="24"/>
          <w:szCs w:val="24"/>
        </w:rPr>
        <w:t xml:space="preserve">existing structures </w:t>
      </w:r>
      <w:r w:rsidR="00A33BE0">
        <w:rPr>
          <w:sz w:val="24"/>
          <w:szCs w:val="24"/>
        </w:rPr>
        <w:t xml:space="preserve">with higher capacity </w:t>
      </w:r>
      <w:r w:rsidR="00A02A14">
        <w:rPr>
          <w:sz w:val="24"/>
          <w:szCs w:val="24"/>
        </w:rPr>
        <w:t xml:space="preserve">facilities </w:t>
      </w:r>
      <w:r w:rsidR="00FA265C">
        <w:rPr>
          <w:sz w:val="24"/>
          <w:szCs w:val="24"/>
        </w:rPr>
        <w:t xml:space="preserve">and </w:t>
      </w:r>
      <w:r w:rsidR="00944B36">
        <w:rPr>
          <w:sz w:val="24"/>
          <w:szCs w:val="24"/>
        </w:rPr>
        <w:t>engaging in vegetation maintenance.</w:t>
      </w:r>
      <w:r w:rsidR="00F16688">
        <w:rPr>
          <w:sz w:val="24"/>
          <w:szCs w:val="24"/>
        </w:rPr>
        <w:t xml:space="preserve">  We will review each of these issues </w:t>
      </w:r>
      <w:r w:rsidR="0004731E">
        <w:rPr>
          <w:i/>
          <w:sz w:val="24"/>
          <w:szCs w:val="24"/>
        </w:rPr>
        <w:t>seriatim</w:t>
      </w:r>
      <w:r w:rsidR="00F16688">
        <w:rPr>
          <w:sz w:val="24"/>
          <w:szCs w:val="24"/>
        </w:rPr>
        <w:t>.</w:t>
      </w:r>
    </w:p>
    <w:p w:rsidR="00F16688" w:rsidRDefault="00F16688" w:rsidP="00DB34F6">
      <w:pPr>
        <w:spacing w:line="360" w:lineRule="auto"/>
        <w:rPr>
          <w:sz w:val="24"/>
          <w:szCs w:val="24"/>
        </w:rPr>
      </w:pPr>
    </w:p>
    <w:p w:rsidR="00F16688" w:rsidRDefault="00F16688" w:rsidP="00DB34F6">
      <w:pPr>
        <w:spacing w:line="360" w:lineRule="auto"/>
        <w:rPr>
          <w:sz w:val="24"/>
          <w:szCs w:val="24"/>
        </w:rPr>
      </w:pPr>
      <w:r>
        <w:rPr>
          <w:sz w:val="24"/>
          <w:szCs w:val="24"/>
        </w:rPr>
        <w:t>A.</w:t>
      </w:r>
      <w:r>
        <w:rPr>
          <w:sz w:val="24"/>
          <w:szCs w:val="24"/>
        </w:rPr>
        <w:tab/>
      </w:r>
      <w:r w:rsidR="00DC4BF8">
        <w:rPr>
          <w:sz w:val="24"/>
          <w:szCs w:val="24"/>
          <w:u w:val="single"/>
        </w:rPr>
        <w:t>Jurisdiction</w:t>
      </w:r>
    </w:p>
    <w:p w:rsidR="00DC4BF8" w:rsidRDefault="00DC4BF8" w:rsidP="00DB34F6">
      <w:pPr>
        <w:spacing w:line="360" w:lineRule="auto"/>
        <w:rPr>
          <w:sz w:val="24"/>
          <w:szCs w:val="24"/>
        </w:rPr>
      </w:pPr>
    </w:p>
    <w:p w:rsidR="00EF5C30" w:rsidRDefault="00A02A14" w:rsidP="00DB34F6">
      <w:pPr>
        <w:spacing w:line="360" w:lineRule="auto"/>
        <w:rPr>
          <w:sz w:val="24"/>
          <w:szCs w:val="24"/>
        </w:rPr>
      </w:pPr>
      <w:r>
        <w:rPr>
          <w:sz w:val="24"/>
          <w:szCs w:val="24"/>
        </w:rPr>
        <w:tab/>
      </w:r>
      <w:r>
        <w:rPr>
          <w:sz w:val="24"/>
          <w:szCs w:val="24"/>
        </w:rPr>
        <w:tab/>
      </w:r>
      <w:r w:rsidR="00C905C9">
        <w:rPr>
          <w:sz w:val="24"/>
          <w:szCs w:val="24"/>
        </w:rPr>
        <w:t xml:space="preserve">First, Complainant challenges the lawfulness of Respondent’s </w:t>
      </w:r>
      <w:r w:rsidR="002F605A">
        <w:rPr>
          <w:sz w:val="24"/>
          <w:szCs w:val="24"/>
        </w:rPr>
        <w:t xml:space="preserve">proposed facilities upgrade as exceeding the </w:t>
      </w:r>
      <w:r w:rsidR="00C777F4">
        <w:rPr>
          <w:sz w:val="24"/>
          <w:szCs w:val="24"/>
        </w:rPr>
        <w:t xml:space="preserve">1927 </w:t>
      </w:r>
      <w:r w:rsidR="002F605A">
        <w:rPr>
          <w:sz w:val="24"/>
          <w:szCs w:val="24"/>
        </w:rPr>
        <w:t xml:space="preserve">grant of easement </w:t>
      </w:r>
      <w:r w:rsidR="00635C55">
        <w:rPr>
          <w:sz w:val="24"/>
          <w:szCs w:val="24"/>
        </w:rPr>
        <w:t>allowing Duquesne Light to run its facilities across his property</w:t>
      </w:r>
      <w:r w:rsidR="00C777F4">
        <w:rPr>
          <w:sz w:val="24"/>
          <w:szCs w:val="24"/>
        </w:rPr>
        <w:t xml:space="preserve"> (N.T. 9-10).</w:t>
      </w:r>
      <w:r w:rsidR="000D08C5">
        <w:rPr>
          <w:sz w:val="24"/>
          <w:szCs w:val="24"/>
        </w:rPr>
        <w:t xml:space="preserve">  </w:t>
      </w:r>
      <w:r w:rsidR="000D08C5" w:rsidRPr="00273F16">
        <w:rPr>
          <w:sz w:val="24"/>
          <w:szCs w:val="24"/>
        </w:rPr>
        <w:t xml:space="preserve">As a creature of legislation, the Commission possesses only the authority the State Legislature has specifically granted to it in the Public Utility Code (the “Code”), 66 Pa. C.S. §§101, </w:t>
      </w:r>
      <w:r w:rsidR="000D08C5" w:rsidRPr="00273F16">
        <w:rPr>
          <w:i/>
          <w:sz w:val="24"/>
          <w:szCs w:val="24"/>
        </w:rPr>
        <w:t>et seq</w:t>
      </w:r>
      <w:r w:rsidR="000D08C5" w:rsidRPr="00273F16">
        <w:rPr>
          <w:sz w:val="24"/>
          <w:szCs w:val="24"/>
        </w:rPr>
        <w:t xml:space="preserve">.  Its jurisdiction must arise from the express language of the pertinent enabling legislation or by strong and necessary implication therefrom.  </w:t>
      </w:r>
      <w:r w:rsidR="000D08C5" w:rsidRPr="00273F16">
        <w:rPr>
          <w:sz w:val="24"/>
          <w:szCs w:val="24"/>
          <w:u w:val="single"/>
        </w:rPr>
        <w:t>Feingold v. Bell of Pa.</w:t>
      </w:r>
      <w:r w:rsidR="000D08C5" w:rsidRPr="00273F16">
        <w:rPr>
          <w:sz w:val="24"/>
          <w:szCs w:val="24"/>
        </w:rPr>
        <w:t xml:space="preserve">, 477 Pa. 1, 383 A.2d </w:t>
      </w:r>
      <w:r w:rsidR="000D08C5">
        <w:rPr>
          <w:sz w:val="24"/>
          <w:szCs w:val="24"/>
        </w:rPr>
        <w:t>7</w:t>
      </w:r>
      <w:r w:rsidR="000D08C5" w:rsidRPr="00273F16">
        <w:rPr>
          <w:sz w:val="24"/>
          <w:szCs w:val="24"/>
        </w:rPr>
        <w:t xml:space="preserve">91 (1977); </w:t>
      </w:r>
      <w:r w:rsidR="000D08C5" w:rsidRPr="00273F16">
        <w:rPr>
          <w:sz w:val="24"/>
          <w:szCs w:val="24"/>
          <w:u w:val="single"/>
        </w:rPr>
        <w:t>Allegheny County Port Authority v. Pa. P.U.C.</w:t>
      </w:r>
      <w:r w:rsidR="000D08C5" w:rsidRPr="00273F16">
        <w:rPr>
          <w:sz w:val="24"/>
          <w:szCs w:val="24"/>
        </w:rPr>
        <w:t xml:space="preserve">, 427 Pa. 562, 237 A.2d 602 (1967); </w:t>
      </w:r>
      <w:r w:rsidR="000D08C5" w:rsidRPr="00273F16">
        <w:rPr>
          <w:sz w:val="24"/>
          <w:szCs w:val="24"/>
          <w:u w:val="single"/>
        </w:rPr>
        <w:t>Behrend v. Bell of P</w:t>
      </w:r>
      <w:r w:rsidR="000D08C5">
        <w:rPr>
          <w:sz w:val="24"/>
          <w:szCs w:val="24"/>
          <w:u w:val="single"/>
        </w:rPr>
        <w:t>a.</w:t>
      </w:r>
      <w:r w:rsidR="000D08C5" w:rsidRPr="00273F16">
        <w:rPr>
          <w:sz w:val="24"/>
          <w:szCs w:val="24"/>
        </w:rPr>
        <w:t xml:space="preserve">, 257 Pa. Superior Ct. 35, 390 A.2d 233 (1978); </w:t>
      </w:r>
      <w:r w:rsidR="000D08C5" w:rsidRPr="00273F16">
        <w:rPr>
          <w:sz w:val="24"/>
          <w:szCs w:val="24"/>
          <w:u w:val="single"/>
        </w:rPr>
        <w:t>Pa. Department of Highways v. Pa. P.U.C.</w:t>
      </w:r>
      <w:r w:rsidR="000D08C5" w:rsidRPr="00273F16">
        <w:rPr>
          <w:sz w:val="24"/>
          <w:szCs w:val="24"/>
        </w:rPr>
        <w:t xml:space="preserve">, 198 Pa. Superior Ct. 87, 182 A.2d 267 (1962); </w:t>
      </w:r>
      <w:r w:rsidR="000D08C5" w:rsidRPr="00273F16">
        <w:rPr>
          <w:sz w:val="24"/>
          <w:szCs w:val="24"/>
          <w:u w:val="single"/>
        </w:rPr>
        <w:t>City of Erie v. Pa. Electric Co.</w:t>
      </w:r>
      <w:r w:rsidR="000D08C5" w:rsidRPr="00273F16">
        <w:rPr>
          <w:sz w:val="24"/>
          <w:szCs w:val="24"/>
        </w:rPr>
        <w:t>, 383 A.2d 575 (Pa. Cmwlth. 1978).</w:t>
      </w:r>
      <w:r w:rsidR="00F05215">
        <w:rPr>
          <w:sz w:val="24"/>
          <w:szCs w:val="24"/>
        </w:rPr>
        <w:t xml:space="preserve">  The Commission, however, </w:t>
      </w:r>
      <w:r w:rsidR="00F05215" w:rsidRPr="00F05215">
        <w:rPr>
          <w:sz w:val="24"/>
          <w:szCs w:val="24"/>
        </w:rPr>
        <w:t>does not have jurisdiction to determine the scope and validity of an easement</w:t>
      </w:r>
      <w:r w:rsidR="00F05215">
        <w:rPr>
          <w:sz w:val="24"/>
          <w:szCs w:val="24"/>
        </w:rPr>
        <w:t xml:space="preserve">.  </w:t>
      </w:r>
      <w:r w:rsidR="00584275">
        <w:rPr>
          <w:sz w:val="24"/>
          <w:szCs w:val="24"/>
          <w:u w:val="single"/>
        </w:rPr>
        <w:t>Fairview Water Company v. Pa. P.U.C.</w:t>
      </w:r>
      <w:r w:rsidR="00584275">
        <w:rPr>
          <w:sz w:val="24"/>
          <w:szCs w:val="24"/>
        </w:rPr>
        <w:t>, 509 Pa. 384,</w:t>
      </w:r>
      <w:r w:rsidR="00584275" w:rsidRPr="00584275">
        <w:rPr>
          <w:sz w:val="24"/>
          <w:szCs w:val="24"/>
        </w:rPr>
        <w:t xml:space="preserve"> 502 A.2d 162</w:t>
      </w:r>
      <w:r w:rsidR="00584275">
        <w:rPr>
          <w:sz w:val="24"/>
          <w:szCs w:val="24"/>
        </w:rPr>
        <w:t xml:space="preserve"> (1985).  Only a Court of Common Pleas sitting in equity can hear the</w:t>
      </w:r>
      <w:r w:rsidR="00EF5C30">
        <w:rPr>
          <w:sz w:val="24"/>
          <w:szCs w:val="24"/>
        </w:rPr>
        <w:t xml:space="preserve"> easement claim.  </w:t>
      </w:r>
      <w:r w:rsidR="00EF5C30">
        <w:rPr>
          <w:i/>
          <w:sz w:val="24"/>
          <w:szCs w:val="24"/>
        </w:rPr>
        <w:t>Id</w:t>
      </w:r>
      <w:r w:rsidR="00EF5C30">
        <w:rPr>
          <w:sz w:val="24"/>
          <w:szCs w:val="24"/>
        </w:rPr>
        <w:t>.</w:t>
      </w:r>
      <w:r w:rsidR="00A30032">
        <w:rPr>
          <w:sz w:val="24"/>
          <w:szCs w:val="24"/>
        </w:rPr>
        <w:t xml:space="preserve">  Therefore, this claim can receive no consideration in this forum.</w:t>
      </w:r>
    </w:p>
    <w:p w:rsidR="00EF5C30" w:rsidRDefault="00EF5C30" w:rsidP="00DB34F6">
      <w:pPr>
        <w:spacing w:line="360" w:lineRule="auto"/>
        <w:rPr>
          <w:sz w:val="24"/>
          <w:szCs w:val="24"/>
        </w:rPr>
      </w:pPr>
    </w:p>
    <w:p w:rsidR="00DC4BF8" w:rsidRDefault="00EF5C30" w:rsidP="00DB34F6">
      <w:pPr>
        <w:spacing w:line="360" w:lineRule="auto"/>
        <w:rPr>
          <w:sz w:val="24"/>
          <w:szCs w:val="24"/>
        </w:rPr>
      </w:pPr>
      <w:r>
        <w:rPr>
          <w:sz w:val="24"/>
          <w:szCs w:val="24"/>
        </w:rPr>
        <w:tab/>
      </w:r>
      <w:r>
        <w:rPr>
          <w:sz w:val="24"/>
          <w:szCs w:val="24"/>
        </w:rPr>
        <w:tab/>
        <w:t xml:space="preserve">Likewise, the Commission has no jurisdiction to hear Complainant’s claim that he should be entitled </w:t>
      </w:r>
      <w:r w:rsidR="00270DCA">
        <w:rPr>
          <w:sz w:val="24"/>
          <w:szCs w:val="24"/>
        </w:rPr>
        <w:t xml:space="preserve">to monetary compensation for any damages to his trees </w:t>
      </w:r>
      <w:r w:rsidR="00313EF3">
        <w:rPr>
          <w:sz w:val="24"/>
          <w:szCs w:val="24"/>
        </w:rPr>
        <w:t xml:space="preserve">or property </w:t>
      </w:r>
      <w:r w:rsidR="00270DCA">
        <w:rPr>
          <w:sz w:val="24"/>
          <w:szCs w:val="24"/>
        </w:rPr>
        <w:t xml:space="preserve">as </w:t>
      </w:r>
      <w:r w:rsidR="00313EF3">
        <w:rPr>
          <w:sz w:val="24"/>
          <w:szCs w:val="24"/>
        </w:rPr>
        <w:t xml:space="preserve">a </w:t>
      </w:r>
      <w:r w:rsidR="00270DCA">
        <w:rPr>
          <w:sz w:val="24"/>
          <w:szCs w:val="24"/>
        </w:rPr>
        <w:t xml:space="preserve">result </w:t>
      </w:r>
      <w:r w:rsidR="00270DCA">
        <w:rPr>
          <w:sz w:val="24"/>
          <w:szCs w:val="24"/>
        </w:rPr>
        <w:lastRenderedPageBreak/>
        <w:t>of Respondent’s vegetation maintenance practices</w:t>
      </w:r>
      <w:r w:rsidR="00E406A4">
        <w:rPr>
          <w:sz w:val="24"/>
          <w:szCs w:val="24"/>
        </w:rPr>
        <w:t xml:space="preserve"> associated with this transmission line upgrade project.  </w:t>
      </w:r>
      <w:r w:rsidR="00DA5F5B">
        <w:rPr>
          <w:sz w:val="24"/>
          <w:szCs w:val="24"/>
        </w:rPr>
        <w:t>N</w:t>
      </w:r>
      <w:r w:rsidR="00DA5F5B" w:rsidRPr="00DA5F5B">
        <w:rPr>
          <w:sz w:val="24"/>
          <w:szCs w:val="24"/>
        </w:rPr>
        <w:t>othing in the Code confers jurisdiction upon the Commission to award monetary damages.  Accordingly, the Commission possesses no jurisdiction to consider the Complainant’s request for</w:t>
      </w:r>
      <w:r w:rsidR="00DA5F5B">
        <w:rPr>
          <w:sz w:val="24"/>
          <w:szCs w:val="24"/>
        </w:rPr>
        <w:t xml:space="preserve"> monetary damages</w:t>
      </w:r>
      <w:r w:rsidR="00DA5F5B" w:rsidRPr="00DA5F5B">
        <w:rPr>
          <w:sz w:val="24"/>
          <w:szCs w:val="24"/>
        </w:rPr>
        <w:t xml:space="preserve">.  </w:t>
      </w:r>
      <w:r w:rsidR="00DA5F5B" w:rsidRPr="00DA5F5B">
        <w:rPr>
          <w:i/>
          <w:sz w:val="24"/>
          <w:szCs w:val="24"/>
        </w:rPr>
        <w:t>See</w:t>
      </w:r>
      <w:r w:rsidR="00DA5F5B" w:rsidRPr="00DA5F5B">
        <w:rPr>
          <w:sz w:val="24"/>
          <w:szCs w:val="24"/>
        </w:rPr>
        <w:t xml:space="preserve">, </w:t>
      </w:r>
      <w:r w:rsidR="00DA5F5B" w:rsidRPr="00DA5F5B">
        <w:rPr>
          <w:sz w:val="24"/>
          <w:szCs w:val="24"/>
          <w:u w:val="single"/>
        </w:rPr>
        <w:t>DeFrancesco v. Western Pennsylvania Water Company</w:t>
      </w:r>
      <w:r w:rsidR="00DA5F5B">
        <w:rPr>
          <w:sz w:val="24"/>
          <w:szCs w:val="24"/>
        </w:rPr>
        <w:t>, 499 </w:t>
      </w:r>
      <w:r w:rsidR="00DA5F5B" w:rsidRPr="00DA5F5B">
        <w:rPr>
          <w:sz w:val="24"/>
          <w:szCs w:val="24"/>
        </w:rPr>
        <w:t>Pa. 374, 453 A.2d 595 (1982);</w:t>
      </w:r>
      <w:r w:rsidR="00DA5F5B" w:rsidRPr="00301858">
        <w:rPr>
          <w:sz w:val="24"/>
          <w:szCs w:val="24"/>
        </w:rPr>
        <w:t xml:space="preserve"> </w:t>
      </w:r>
      <w:r w:rsidR="00DA5F5B" w:rsidRPr="00DA5F5B">
        <w:rPr>
          <w:sz w:val="24"/>
          <w:szCs w:val="24"/>
          <w:u w:val="single"/>
        </w:rPr>
        <w:t>Elkin v. Bell of Pa.</w:t>
      </w:r>
      <w:r w:rsidR="00DA5F5B" w:rsidRPr="00DA5F5B">
        <w:rPr>
          <w:sz w:val="24"/>
          <w:szCs w:val="24"/>
        </w:rPr>
        <w:t xml:space="preserve">, 491 Pa. 123, 420 A.2d 371 (1980); and </w:t>
      </w:r>
      <w:r w:rsidR="00DA5F5B" w:rsidRPr="00DA5F5B">
        <w:rPr>
          <w:sz w:val="24"/>
          <w:szCs w:val="24"/>
          <w:u w:val="single"/>
        </w:rPr>
        <w:t>Feingold</w:t>
      </w:r>
      <w:r w:rsidR="00DA5F5B" w:rsidRPr="00DA5F5B">
        <w:rPr>
          <w:sz w:val="24"/>
          <w:szCs w:val="24"/>
        </w:rPr>
        <w:t xml:space="preserve">, </w:t>
      </w:r>
      <w:r w:rsidR="00DA5F5B" w:rsidRPr="00DA5F5B">
        <w:rPr>
          <w:i/>
          <w:sz w:val="24"/>
          <w:szCs w:val="24"/>
        </w:rPr>
        <w:t>supra</w:t>
      </w:r>
      <w:r w:rsidR="00DA5F5B" w:rsidRPr="00DA5F5B">
        <w:rPr>
          <w:sz w:val="24"/>
          <w:szCs w:val="24"/>
        </w:rPr>
        <w:t>.</w:t>
      </w:r>
    </w:p>
    <w:p w:rsidR="00363EED" w:rsidRDefault="00363EED" w:rsidP="00DB34F6">
      <w:pPr>
        <w:spacing w:line="360" w:lineRule="auto"/>
        <w:rPr>
          <w:sz w:val="24"/>
          <w:szCs w:val="24"/>
        </w:rPr>
      </w:pPr>
    </w:p>
    <w:p w:rsidR="00363EED" w:rsidRDefault="00363EED" w:rsidP="00DB34F6">
      <w:pPr>
        <w:spacing w:line="360" w:lineRule="auto"/>
        <w:rPr>
          <w:sz w:val="24"/>
          <w:szCs w:val="24"/>
        </w:rPr>
      </w:pPr>
      <w:r>
        <w:rPr>
          <w:sz w:val="24"/>
          <w:szCs w:val="24"/>
        </w:rPr>
        <w:t>B.</w:t>
      </w:r>
      <w:r>
        <w:rPr>
          <w:sz w:val="24"/>
          <w:szCs w:val="24"/>
        </w:rPr>
        <w:tab/>
      </w:r>
      <w:r>
        <w:rPr>
          <w:sz w:val="24"/>
          <w:szCs w:val="24"/>
          <w:u w:val="single"/>
        </w:rPr>
        <w:t>Notification</w:t>
      </w:r>
    </w:p>
    <w:p w:rsidR="00363EED" w:rsidRDefault="00363EED" w:rsidP="00DB34F6">
      <w:pPr>
        <w:spacing w:line="360" w:lineRule="auto"/>
        <w:rPr>
          <w:sz w:val="24"/>
          <w:szCs w:val="24"/>
        </w:rPr>
      </w:pPr>
    </w:p>
    <w:p w:rsidR="00363EED" w:rsidRDefault="00363EED" w:rsidP="00DB34F6">
      <w:pPr>
        <w:spacing w:line="360" w:lineRule="auto"/>
        <w:rPr>
          <w:sz w:val="24"/>
          <w:szCs w:val="24"/>
        </w:rPr>
      </w:pPr>
      <w:r>
        <w:rPr>
          <w:sz w:val="24"/>
          <w:szCs w:val="24"/>
        </w:rPr>
        <w:tab/>
      </w:r>
      <w:r>
        <w:rPr>
          <w:sz w:val="24"/>
          <w:szCs w:val="24"/>
        </w:rPr>
        <w:tab/>
        <w:t>Next, Complainant</w:t>
      </w:r>
      <w:r w:rsidR="003174EA">
        <w:rPr>
          <w:sz w:val="24"/>
          <w:szCs w:val="24"/>
        </w:rPr>
        <w:t xml:space="preserve"> asserts Duquesne Light began this project without giving the public an opportunity to comment and without informing the affected property owners of the inherent dangers posed by high-power lines.</w:t>
      </w:r>
      <w:r w:rsidR="007A7563">
        <w:rPr>
          <w:sz w:val="24"/>
          <w:szCs w:val="24"/>
        </w:rPr>
        <w:t xml:space="preserve">  The record clearly shows, however, that on </w:t>
      </w:r>
      <w:r w:rsidR="002468ED">
        <w:rPr>
          <w:sz w:val="24"/>
          <w:szCs w:val="24"/>
        </w:rPr>
        <w:t>September 19, 2008, Duquesne Light sent to local public officials and affected property owners a letter informing them of the proposed transmission line upgrade project and inviting them to two informal public workshops on September 29-30, 2008.  It provided information at these workshops relating to right-of-way, transmission line location, vegetation management construction, engineering, public safety, energy efficiency, and a need for the line (N.T. 34</w:t>
      </w:r>
      <w:r w:rsidR="002468ED">
        <w:rPr>
          <w:sz w:val="24"/>
          <w:szCs w:val="24"/>
        </w:rPr>
        <w:noBreakHyphen/>
        <w:t>35, 91-93; Respondent’s Exh. 1).</w:t>
      </w:r>
      <w:r w:rsidR="00827920">
        <w:rPr>
          <w:sz w:val="24"/>
          <w:szCs w:val="24"/>
        </w:rPr>
        <w:t xml:space="preserve">  Complainant attended both workshops (N.T. 35).</w:t>
      </w:r>
    </w:p>
    <w:p w:rsidR="00827920" w:rsidRDefault="00827920" w:rsidP="00DB34F6">
      <w:pPr>
        <w:spacing w:line="360" w:lineRule="auto"/>
        <w:rPr>
          <w:sz w:val="24"/>
          <w:szCs w:val="24"/>
        </w:rPr>
      </w:pPr>
    </w:p>
    <w:p w:rsidR="00827920" w:rsidRDefault="00827920" w:rsidP="00DB34F6">
      <w:pPr>
        <w:spacing w:line="360" w:lineRule="auto"/>
        <w:rPr>
          <w:sz w:val="24"/>
          <w:szCs w:val="24"/>
        </w:rPr>
      </w:pPr>
      <w:r>
        <w:rPr>
          <w:sz w:val="24"/>
          <w:szCs w:val="24"/>
        </w:rPr>
        <w:tab/>
      </w:r>
      <w:r>
        <w:rPr>
          <w:sz w:val="24"/>
          <w:szCs w:val="24"/>
        </w:rPr>
        <w:tab/>
      </w:r>
      <w:r w:rsidR="00700D9E">
        <w:rPr>
          <w:sz w:val="24"/>
          <w:szCs w:val="24"/>
        </w:rPr>
        <w:t>Furthermore, Duquesne Light filed a Letter of Notification pursuant to 52 Pa. Code §57.72(d)(1)(i) and (v)</w:t>
      </w:r>
      <w:r w:rsidR="00CB5AD5">
        <w:rPr>
          <w:sz w:val="24"/>
          <w:szCs w:val="24"/>
        </w:rPr>
        <w:t xml:space="preserve"> </w:t>
      </w:r>
      <w:r w:rsidR="00700D9E">
        <w:rPr>
          <w:sz w:val="24"/>
          <w:szCs w:val="24"/>
        </w:rPr>
        <w:t xml:space="preserve">with the Commission at Docket No. A-2008-2077194 in November 2008 relating to the </w:t>
      </w:r>
      <w:r w:rsidR="000F61C8">
        <w:rPr>
          <w:sz w:val="24"/>
          <w:szCs w:val="24"/>
        </w:rPr>
        <w:t xml:space="preserve">proposed upgrade of this </w:t>
      </w:r>
      <w:r w:rsidR="00700D9E">
        <w:rPr>
          <w:sz w:val="24"/>
          <w:szCs w:val="24"/>
        </w:rPr>
        <w:t>transmission line (N.T. 92, 109-10; Respondent’s Exh. 4).</w:t>
      </w:r>
      <w:r w:rsidR="00156939">
        <w:rPr>
          <w:sz w:val="24"/>
          <w:szCs w:val="24"/>
        </w:rPr>
        <w:t xml:space="preserve">  Section 57.72(d)(1) allows an electric public utility to file a Letter of Notification in lieu of filing a formal </w:t>
      </w:r>
      <w:r w:rsidR="00FB1F96">
        <w:rPr>
          <w:sz w:val="24"/>
          <w:szCs w:val="24"/>
        </w:rPr>
        <w:t xml:space="preserve">siting </w:t>
      </w:r>
      <w:r w:rsidR="00156939">
        <w:rPr>
          <w:sz w:val="24"/>
          <w:szCs w:val="24"/>
        </w:rPr>
        <w:t>application</w:t>
      </w:r>
      <w:r w:rsidR="00FB1F96">
        <w:rPr>
          <w:sz w:val="24"/>
          <w:szCs w:val="24"/>
        </w:rPr>
        <w:t xml:space="preserve"> for the following:</w:t>
      </w:r>
    </w:p>
    <w:p w:rsidR="00FB1F96" w:rsidRDefault="00FB1F96" w:rsidP="00DB34F6">
      <w:pPr>
        <w:spacing w:line="360" w:lineRule="auto"/>
        <w:rPr>
          <w:sz w:val="24"/>
          <w:szCs w:val="24"/>
        </w:rPr>
      </w:pPr>
    </w:p>
    <w:p w:rsidR="00FB1F96" w:rsidRDefault="001348A6" w:rsidP="00FB1F96">
      <w:pPr>
        <w:ind w:left="1440" w:right="1440"/>
        <w:rPr>
          <w:sz w:val="24"/>
          <w:szCs w:val="24"/>
        </w:rPr>
      </w:pPr>
      <w:r>
        <w:rPr>
          <w:sz w:val="24"/>
          <w:szCs w:val="24"/>
        </w:rPr>
        <w:tab/>
        <w:t>(i)</w:t>
      </w:r>
      <w:r>
        <w:rPr>
          <w:sz w:val="24"/>
          <w:szCs w:val="24"/>
        </w:rPr>
        <w:tab/>
      </w:r>
      <w:r w:rsidRPr="00A04B61">
        <w:rPr>
          <w:sz w:val="24"/>
          <w:szCs w:val="24"/>
          <w:u w:val="single"/>
        </w:rPr>
        <w:t xml:space="preserve">An HV line which is proposed to be located entirely on an existing transmission line right-of-way, so long as the </w:t>
      </w:r>
      <w:r w:rsidR="00A04B61" w:rsidRPr="00A04B61">
        <w:rPr>
          <w:sz w:val="24"/>
          <w:szCs w:val="24"/>
          <w:u w:val="single"/>
        </w:rPr>
        <w:t>size, character design or configuration of the proposed HV line does not substantially alter the right-of-way</w:t>
      </w:r>
      <w:r w:rsidR="00A04B61">
        <w:rPr>
          <w:sz w:val="24"/>
          <w:szCs w:val="24"/>
        </w:rPr>
        <w:t>.</w:t>
      </w:r>
    </w:p>
    <w:p w:rsidR="00A04B61" w:rsidRDefault="00A04B61" w:rsidP="00FB1F96">
      <w:pPr>
        <w:ind w:left="1440" w:right="1440"/>
        <w:rPr>
          <w:sz w:val="24"/>
          <w:szCs w:val="24"/>
        </w:rPr>
      </w:pPr>
    </w:p>
    <w:p w:rsidR="00A04B61" w:rsidRDefault="00A04B61" w:rsidP="00FB1F96">
      <w:pPr>
        <w:ind w:left="1440" w:right="1440"/>
        <w:rPr>
          <w:sz w:val="24"/>
          <w:szCs w:val="24"/>
        </w:rPr>
      </w:pPr>
      <w:r>
        <w:rPr>
          <w:sz w:val="24"/>
          <w:szCs w:val="24"/>
        </w:rPr>
        <w:tab/>
        <w:t>(ii)</w:t>
      </w:r>
      <w:r>
        <w:rPr>
          <w:sz w:val="24"/>
          <w:szCs w:val="24"/>
        </w:rPr>
        <w:tab/>
        <w:t xml:space="preserve">An HV </w:t>
      </w:r>
      <w:r w:rsidR="00184577">
        <w:rPr>
          <w:sz w:val="24"/>
          <w:szCs w:val="24"/>
        </w:rPr>
        <w:t>line which is proposed to be located entirely within a public road.</w:t>
      </w:r>
    </w:p>
    <w:p w:rsidR="00184577" w:rsidRDefault="00184577" w:rsidP="00FB1F96">
      <w:pPr>
        <w:ind w:left="1440" w:right="1440"/>
        <w:rPr>
          <w:sz w:val="24"/>
          <w:szCs w:val="24"/>
        </w:rPr>
      </w:pPr>
    </w:p>
    <w:p w:rsidR="00184577" w:rsidRDefault="00184577" w:rsidP="00FB1F96">
      <w:pPr>
        <w:ind w:left="1440" w:right="1440"/>
        <w:rPr>
          <w:sz w:val="24"/>
          <w:szCs w:val="24"/>
        </w:rPr>
      </w:pPr>
      <w:r>
        <w:rPr>
          <w:sz w:val="24"/>
          <w:szCs w:val="24"/>
        </w:rPr>
        <w:lastRenderedPageBreak/>
        <w:tab/>
        <w:t>(iii)</w:t>
      </w:r>
      <w:r>
        <w:rPr>
          <w:sz w:val="24"/>
          <w:szCs w:val="24"/>
        </w:rPr>
        <w:tab/>
        <w:t>An HV line which is proposed to be located entirely within applicant’s existing transmission line right-of-way and</w:t>
      </w:r>
      <w:r w:rsidR="00734E8C">
        <w:rPr>
          <w:sz w:val="24"/>
          <w:szCs w:val="24"/>
        </w:rPr>
        <w:t xml:space="preserve"> on</w:t>
      </w:r>
      <w:r>
        <w:rPr>
          <w:sz w:val="24"/>
          <w:szCs w:val="24"/>
        </w:rPr>
        <w:t xml:space="preserve"> the property of the sole customer to be served by the line, so long as the size, character, design or configuration of the proposed HV line does not subs</w:t>
      </w:r>
      <w:r w:rsidR="00B8105C">
        <w:rPr>
          <w:sz w:val="24"/>
          <w:szCs w:val="24"/>
        </w:rPr>
        <w:t>tantially alter the right-of-way</w:t>
      </w:r>
      <w:r>
        <w:rPr>
          <w:sz w:val="24"/>
          <w:szCs w:val="24"/>
        </w:rPr>
        <w:t>.</w:t>
      </w:r>
    </w:p>
    <w:p w:rsidR="00184577" w:rsidRDefault="00184577" w:rsidP="00FB1F96">
      <w:pPr>
        <w:ind w:left="1440" w:right="1440"/>
        <w:rPr>
          <w:sz w:val="24"/>
          <w:szCs w:val="24"/>
        </w:rPr>
      </w:pPr>
    </w:p>
    <w:p w:rsidR="00184577" w:rsidRDefault="00184577" w:rsidP="00FB1F96">
      <w:pPr>
        <w:ind w:left="1440" w:right="1440"/>
        <w:rPr>
          <w:sz w:val="24"/>
          <w:szCs w:val="24"/>
        </w:rPr>
      </w:pPr>
      <w:r>
        <w:rPr>
          <w:sz w:val="24"/>
          <w:szCs w:val="24"/>
        </w:rPr>
        <w:tab/>
        <w:t>(iv)</w:t>
      </w:r>
      <w:r>
        <w:rPr>
          <w:sz w:val="24"/>
          <w:szCs w:val="24"/>
        </w:rPr>
        <w:tab/>
      </w:r>
      <w:r w:rsidR="00B8105C">
        <w:rPr>
          <w:sz w:val="24"/>
          <w:szCs w:val="24"/>
        </w:rPr>
        <w:t xml:space="preserve">A line for which the voltage is proposed to be increased above its present levels, so long as the size, character, design or configuration of the proposed HV line does not substantially alter the right-of-way.  </w:t>
      </w:r>
    </w:p>
    <w:p w:rsidR="00B8105C" w:rsidRDefault="00B8105C" w:rsidP="00FB1F96">
      <w:pPr>
        <w:ind w:left="1440" w:right="1440"/>
        <w:rPr>
          <w:sz w:val="24"/>
          <w:szCs w:val="24"/>
        </w:rPr>
      </w:pPr>
    </w:p>
    <w:p w:rsidR="00B8105C" w:rsidRDefault="00B8105C" w:rsidP="00FB1F96">
      <w:pPr>
        <w:ind w:left="1440" w:right="1440"/>
        <w:rPr>
          <w:sz w:val="24"/>
          <w:szCs w:val="24"/>
        </w:rPr>
      </w:pPr>
      <w:r>
        <w:rPr>
          <w:sz w:val="24"/>
          <w:szCs w:val="24"/>
        </w:rPr>
        <w:tab/>
        <w:t>(v)</w:t>
      </w:r>
      <w:r>
        <w:rPr>
          <w:sz w:val="24"/>
          <w:szCs w:val="24"/>
        </w:rPr>
        <w:tab/>
      </w:r>
      <w:r w:rsidRPr="00BC2AD1">
        <w:rPr>
          <w:sz w:val="24"/>
          <w:szCs w:val="24"/>
          <w:u w:val="single"/>
        </w:rPr>
        <w:t xml:space="preserve">An HV </w:t>
      </w:r>
      <w:r w:rsidR="00BC2AD1" w:rsidRPr="00BC2AD1">
        <w:rPr>
          <w:sz w:val="24"/>
          <w:szCs w:val="24"/>
          <w:u w:val="single"/>
        </w:rPr>
        <w:t>line which is to be reconductored or reconstructed so long as the size, character, design or configuration of the proposed HV line does not substantially alter the right-of-way</w:t>
      </w:r>
      <w:r w:rsidR="00BC2AD1">
        <w:rPr>
          <w:sz w:val="24"/>
          <w:szCs w:val="24"/>
        </w:rPr>
        <w:t>.</w:t>
      </w:r>
    </w:p>
    <w:p w:rsidR="00BC2AD1" w:rsidRDefault="00BC2AD1" w:rsidP="00FB1F96">
      <w:pPr>
        <w:ind w:left="1440" w:right="1440"/>
        <w:rPr>
          <w:sz w:val="24"/>
          <w:szCs w:val="24"/>
        </w:rPr>
      </w:pPr>
    </w:p>
    <w:p w:rsidR="00BC2AD1" w:rsidRDefault="00BC2AD1" w:rsidP="00FB1F96">
      <w:pPr>
        <w:ind w:left="1440" w:right="1440"/>
        <w:rPr>
          <w:sz w:val="24"/>
          <w:szCs w:val="24"/>
        </w:rPr>
      </w:pPr>
      <w:r>
        <w:rPr>
          <w:sz w:val="24"/>
          <w:szCs w:val="24"/>
        </w:rPr>
        <w:tab/>
        <w:t>(vi)</w:t>
      </w:r>
      <w:r>
        <w:rPr>
          <w:sz w:val="24"/>
          <w:szCs w:val="24"/>
        </w:rPr>
        <w:tab/>
        <w:t>An HV line having a proposed route of 2 miles or less.</w:t>
      </w:r>
    </w:p>
    <w:p w:rsidR="00BC2AD1" w:rsidRDefault="00BC2AD1" w:rsidP="00BC2AD1">
      <w:pPr>
        <w:rPr>
          <w:sz w:val="24"/>
          <w:szCs w:val="24"/>
        </w:rPr>
      </w:pPr>
    </w:p>
    <w:p w:rsidR="0088034F" w:rsidRDefault="0088034F" w:rsidP="00BC2AD1">
      <w:pPr>
        <w:rPr>
          <w:sz w:val="24"/>
          <w:szCs w:val="24"/>
        </w:rPr>
      </w:pPr>
    </w:p>
    <w:p w:rsidR="0088034F" w:rsidRDefault="0088034F" w:rsidP="0088034F">
      <w:pPr>
        <w:spacing w:line="360" w:lineRule="auto"/>
        <w:rPr>
          <w:sz w:val="24"/>
          <w:szCs w:val="24"/>
        </w:rPr>
      </w:pPr>
      <w:r>
        <w:rPr>
          <w:sz w:val="24"/>
          <w:szCs w:val="24"/>
        </w:rPr>
        <w:t xml:space="preserve">(Emphasis added).  </w:t>
      </w:r>
      <w:r w:rsidR="00014236">
        <w:rPr>
          <w:sz w:val="24"/>
          <w:szCs w:val="24"/>
        </w:rPr>
        <w:t xml:space="preserve">Clearly, Duquesne Light met </w:t>
      </w:r>
      <w:r w:rsidR="000E003C">
        <w:rPr>
          <w:sz w:val="24"/>
          <w:szCs w:val="24"/>
        </w:rPr>
        <w:t xml:space="preserve">the requirements of </w:t>
      </w:r>
      <w:r w:rsidR="00014236">
        <w:rPr>
          <w:sz w:val="24"/>
          <w:szCs w:val="24"/>
        </w:rPr>
        <w:t xml:space="preserve">Section 57.72(d)(1)(i) and (v) </w:t>
      </w:r>
      <w:r w:rsidR="000E003C">
        <w:rPr>
          <w:sz w:val="24"/>
          <w:szCs w:val="24"/>
        </w:rPr>
        <w:t xml:space="preserve">in </w:t>
      </w:r>
      <w:r w:rsidR="00014236">
        <w:rPr>
          <w:sz w:val="24"/>
          <w:szCs w:val="24"/>
        </w:rPr>
        <w:t>the present situation.</w:t>
      </w:r>
    </w:p>
    <w:p w:rsidR="00FC4CFA" w:rsidRDefault="00FC4CFA" w:rsidP="0088034F">
      <w:pPr>
        <w:spacing w:line="360" w:lineRule="auto"/>
        <w:rPr>
          <w:sz w:val="24"/>
          <w:szCs w:val="24"/>
        </w:rPr>
      </w:pPr>
    </w:p>
    <w:p w:rsidR="00FC4CFA" w:rsidRDefault="00FC4CFA" w:rsidP="0088034F">
      <w:pPr>
        <w:spacing w:line="360" w:lineRule="auto"/>
        <w:rPr>
          <w:sz w:val="24"/>
          <w:szCs w:val="24"/>
        </w:rPr>
      </w:pPr>
      <w:r>
        <w:rPr>
          <w:sz w:val="24"/>
          <w:szCs w:val="24"/>
        </w:rPr>
        <w:tab/>
      </w:r>
      <w:r>
        <w:rPr>
          <w:sz w:val="24"/>
          <w:szCs w:val="24"/>
        </w:rPr>
        <w:tab/>
        <w:t>Duquesne Light served the affected property owners, including Complainant, with notice of its filing the Letter of Notification (Respondent’s Exh. 4).  No protests were filed (N.T. 93).  By Order entered January 22, 2009 at Docket No. A-2008-2077194, the Commission approved the Letter of Notification (N.T. 94, 109; Respondent’s Exh. 5).  Accordingly, Duquesne Light followed all applicable procedures in obtaining Commission approval for upgrading this transmission line.</w:t>
      </w:r>
    </w:p>
    <w:p w:rsidR="00FC4CFA" w:rsidRDefault="00FC4CFA" w:rsidP="0088034F">
      <w:pPr>
        <w:spacing w:line="360" w:lineRule="auto"/>
        <w:rPr>
          <w:sz w:val="24"/>
          <w:szCs w:val="24"/>
        </w:rPr>
      </w:pPr>
    </w:p>
    <w:p w:rsidR="00FC4CFA" w:rsidRPr="00363EED" w:rsidRDefault="00FC4CFA" w:rsidP="0088034F">
      <w:pPr>
        <w:spacing w:line="360" w:lineRule="auto"/>
        <w:rPr>
          <w:sz w:val="24"/>
          <w:szCs w:val="24"/>
        </w:rPr>
      </w:pPr>
      <w:r>
        <w:rPr>
          <w:sz w:val="24"/>
          <w:szCs w:val="24"/>
        </w:rPr>
        <w:tab/>
      </w:r>
      <w:r>
        <w:rPr>
          <w:sz w:val="24"/>
          <w:szCs w:val="24"/>
        </w:rPr>
        <w:tab/>
      </w:r>
      <w:r w:rsidR="00393776">
        <w:rPr>
          <w:sz w:val="24"/>
          <w:szCs w:val="24"/>
        </w:rPr>
        <w:t xml:space="preserve">Next, Complainant raises several issues relating to </w:t>
      </w:r>
      <w:r w:rsidR="000E003C">
        <w:rPr>
          <w:sz w:val="24"/>
          <w:szCs w:val="24"/>
        </w:rPr>
        <w:t xml:space="preserve">the safety of </w:t>
      </w:r>
      <w:r w:rsidR="00393776">
        <w:rPr>
          <w:sz w:val="24"/>
          <w:szCs w:val="24"/>
        </w:rPr>
        <w:t>Respondent’s service and facilities.</w:t>
      </w:r>
    </w:p>
    <w:p w:rsidR="00DA5F5B" w:rsidRDefault="00DA5F5B" w:rsidP="00DB34F6">
      <w:pPr>
        <w:spacing w:line="360" w:lineRule="auto"/>
        <w:rPr>
          <w:sz w:val="24"/>
          <w:szCs w:val="24"/>
        </w:rPr>
      </w:pPr>
    </w:p>
    <w:p w:rsidR="00DA5F5B" w:rsidRDefault="00363EED" w:rsidP="00DB34F6">
      <w:pPr>
        <w:spacing w:line="360" w:lineRule="auto"/>
        <w:rPr>
          <w:sz w:val="24"/>
          <w:szCs w:val="24"/>
        </w:rPr>
      </w:pPr>
      <w:r>
        <w:rPr>
          <w:sz w:val="24"/>
          <w:szCs w:val="24"/>
        </w:rPr>
        <w:t>C</w:t>
      </w:r>
      <w:r w:rsidR="00BD5171">
        <w:rPr>
          <w:sz w:val="24"/>
          <w:szCs w:val="24"/>
        </w:rPr>
        <w:t>.</w:t>
      </w:r>
      <w:r w:rsidR="00BD5171">
        <w:rPr>
          <w:sz w:val="24"/>
          <w:szCs w:val="24"/>
        </w:rPr>
        <w:tab/>
      </w:r>
      <w:r w:rsidR="00BD5171">
        <w:rPr>
          <w:sz w:val="24"/>
          <w:szCs w:val="24"/>
          <w:u w:val="single"/>
        </w:rPr>
        <w:t>The Legal Standard</w:t>
      </w:r>
    </w:p>
    <w:p w:rsidR="00BD5171" w:rsidRDefault="00BD5171" w:rsidP="00DB34F6">
      <w:pPr>
        <w:spacing w:line="360" w:lineRule="auto"/>
        <w:rPr>
          <w:sz w:val="24"/>
          <w:szCs w:val="24"/>
        </w:rPr>
      </w:pPr>
    </w:p>
    <w:p w:rsidR="004E5385" w:rsidRPr="00405A98" w:rsidRDefault="00BD5171" w:rsidP="004E5385">
      <w:pPr>
        <w:spacing w:line="360" w:lineRule="auto"/>
        <w:rPr>
          <w:sz w:val="24"/>
          <w:szCs w:val="24"/>
        </w:rPr>
      </w:pPr>
      <w:r>
        <w:rPr>
          <w:sz w:val="24"/>
          <w:szCs w:val="24"/>
        </w:rPr>
        <w:tab/>
      </w:r>
      <w:r>
        <w:rPr>
          <w:sz w:val="24"/>
          <w:szCs w:val="24"/>
        </w:rPr>
        <w:tab/>
      </w:r>
      <w:r w:rsidR="004E5385">
        <w:rPr>
          <w:sz w:val="24"/>
          <w:szCs w:val="24"/>
        </w:rPr>
        <w:t xml:space="preserve">Section 1501 of the Code, 66 Pa. C.S. §1501, </w:t>
      </w:r>
      <w:r w:rsidR="004E5385" w:rsidRPr="00A66E41">
        <w:rPr>
          <w:sz w:val="24"/>
          <w:szCs w:val="24"/>
        </w:rPr>
        <w:t xml:space="preserve">mandates that a public utility must furnish and maintain adequate, efficient, safe, and reasonable service and facilities, and must make such repairs, changes, alterations, substitutions, and improvements in or to such service </w:t>
      </w:r>
      <w:r w:rsidR="004E5385" w:rsidRPr="00A66E41">
        <w:rPr>
          <w:sz w:val="24"/>
          <w:szCs w:val="24"/>
        </w:rPr>
        <w:lastRenderedPageBreak/>
        <w:t>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w:t>
      </w:r>
      <w:r w:rsidR="004E5385">
        <w:rPr>
          <w:sz w:val="24"/>
          <w:szCs w:val="24"/>
        </w:rPr>
        <w:t>ity must furnish or employ.  66 </w:t>
      </w:r>
      <w:smartTag w:uri="urn:schemas-microsoft-com:office:smarttags" w:element="State">
        <w:smartTag w:uri="urn:schemas-microsoft-com:office:smarttags" w:element="place">
          <w:r w:rsidR="004E5385" w:rsidRPr="00A66E41">
            <w:rPr>
              <w:sz w:val="24"/>
              <w:szCs w:val="24"/>
            </w:rPr>
            <w:t>Pa.</w:t>
          </w:r>
        </w:smartTag>
      </w:smartTag>
      <w:r w:rsidR="004E5385" w:rsidRPr="00A66E41">
        <w:rPr>
          <w:sz w:val="24"/>
          <w:szCs w:val="24"/>
        </w:rPr>
        <w:t xml:space="preserve"> C.S. §1505.</w:t>
      </w:r>
      <w:r w:rsidR="004E5385">
        <w:rPr>
          <w:sz w:val="24"/>
          <w:szCs w:val="24"/>
        </w:rPr>
        <w:t xml:space="preserve">  </w:t>
      </w:r>
      <w:r w:rsidR="004E5385" w:rsidRPr="00405A98">
        <w:rPr>
          <w:sz w:val="24"/>
          <w:szCs w:val="24"/>
        </w:rPr>
        <w:t xml:space="preserve">Section 102 of the Code, 66 </w:t>
      </w:r>
      <w:smartTag w:uri="urn:schemas-microsoft-com:office:smarttags" w:element="State">
        <w:smartTag w:uri="urn:schemas-microsoft-com:office:smarttags" w:element="place">
          <w:r w:rsidR="004E5385" w:rsidRPr="00405A98">
            <w:rPr>
              <w:sz w:val="24"/>
              <w:szCs w:val="24"/>
            </w:rPr>
            <w:t>Pa.</w:t>
          </w:r>
        </w:smartTag>
      </w:smartTag>
      <w:r w:rsidR="004E5385" w:rsidRPr="00405A98">
        <w:rPr>
          <w:sz w:val="24"/>
          <w:szCs w:val="24"/>
        </w:rPr>
        <w:t xml:space="preserve"> C.S. §102, defines “service” as:</w:t>
      </w:r>
    </w:p>
    <w:p w:rsidR="004E5385" w:rsidRPr="00405A98" w:rsidRDefault="004E5385" w:rsidP="004E5385">
      <w:pPr>
        <w:spacing w:line="360" w:lineRule="auto"/>
        <w:rPr>
          <w:sz w:val="24"/>
          <w:szCs w:val="24"/>
        </w:rPr>
      </w:pPr>
    </w:p>
    <w:p w:rsidR="004E5385" w:rsidRPr="00405A98" w:rsidRDefault="004E5385" w:rsidP="004E5385">
      <w:pPr>
        <w:ind w:left="1440" w:right="1440"/>
        <w:rPr>
          <w:sz w:val="24"/>
          <w:szCs w:val="24"/>
        </w:rPr>
      </w:pPr>
      <w:r w:rsidRPr="00405A98">
        <w:rPr>
          <w:sz w:val="24"/>
          <w:szCs w:val="24"/>
        </w:rPr>
        <w:t xml:space="preserve">Used in its broadest and most inclusive sense, includes </w:t>
      </w:r>
      <w:r w:rsidRPr="007B51C0">
        <w:rPr>
          <w:sz w:val="24"/>
          <w:szCs w:val="24"/>
          <w:u w:val="single"/>
        </w:rPr>
        <w:t>any and all acts done, rendered, or performed</w:t>
      </w:r>
      <w:r w:rsidRPr="00405A98">
        <w:rPr>
          <w:sz w:val="24"/>
          <w:szCs w:val="24"/>
        </w:rPr>
        <w:t xml:space="preserve">, and any and all things furnished or supplied, and </w:t>
      </w:r>
      <w:r w:rsidRPr="007B51C0">
        <w:rPr>
          <w:sz w:val="24"/>
          <w:szCs w:val="24"/>
        </w:rPr>
        <w:t>any and all facilities used</w:t>
      </w:r>
      <w:r w:rsidRPr="00405A98">
        <w:rPr>
          <w:sz w:val="24"/>
          <w:szCs w:val="24"/>
        </w:rPr>
        <w:t>, furnished, or supplied by public utilities . . . .</w:t>
      </w:r>
    </w:p>
    <w:p w:rsidR="004E5385" w:rsidRPr="00405A98" w:rsidRDefault="004E5385" w:rsidP="004E5385">
      <w:pPr>
        <w:rPr>
          <w:sz w:val="24"/>
          <w:szCs w:val="24"/>
        </w:rPr>
      </w:pPr>
    </w:p>
    <w:p w:rsidR="004E5385" w:rsidRPr="00405A98" w:rsidRDefault="004E5385" w:rsidP="004E5385">
      <w:pPr>
        <w:rPr>
          <w:sz w:val="24"/>
          <w:szCs w:val="24"/>
        </w:rPr>
      </w:pPr>
    </w:p>
    <w:p w:rsidR="00BD5171" w:rsidRDefault="004E5385" w:rsidP="004E5385">
      <w:pPr>
        <w:spacing w:line="360" w:lineRule="auto"/>
        <w:rPr>
          <w:sz w:val="24"/>
          <w:szCs w:val="24"/>
        </w:rPr>
      </w:pPr>
      <w:r w:rsidRPr="00405A98">
        <w:rPr>
          <w:sz w:val="24"/>
          <w:szCs w:val="24"/>
        </w:rPr>
        <w:t>(Emphasis added).  A utility’s “service” is not merely confined to the distribution of</w:t>
      </w:r>
      <w:r>
        <w:rPr>
          <w:sz w:val="24"/>
          <w:szCs w:val="24"/>
        </w:rPr>
        <w:t xml:space="preserve"> utility service</w:t>
      </w:r>
      <w:r w:rsidRPr="00405A98">
        <w:rPr>
          <w:sz w:val="24"/>
          <w:szCs w:val="24"/>
        </w:rPr>
        <w:t xml:space="preserve">, but also includes “any and all acts” related to that function.  </w:t>
      </w:r>
      <w:r w:rsidRPr="00405A98">
        <w:rPr>
          <w:sz w:val="24"/>
          <w:szCs w:val="24"/>
          <w:u w:val="single"/>
        </w:rPr>
        <w:t xml:space="preserve">West Penn Power Co. v. </w:t>
      </w:r>
      <w:smartTag w:uri="urn:schemas-microsoft-com:office:smarttags" w:element="State">
        <w:smartTag w:uri="urn:schemas-microsoft-com:office:smarttags" w:element="place">
          <w:r w:rsidRPr="00405A98">
            <w:rPr>
              <w:sz w:val="24"/>
              <w:szCs w:val="24"/>
              <w:u w:val="single"/>
            </w:rPr>
            <w:t>Pa.</w:t>
          </w:r>
        </w:smartTag>
      </w:smartTag>
      <w:r w:rsidRPr="00405A98">
        <w:rPr>
          <w:sz w:val="24"/>
          <w:szCs w:val="24"/>
          <w:u w:val="single"/>
        </w:rPr>
        <w:t xml:space="preserve"> P.U.C.</w:t>
      </w:r>
      <w:r w:rsidRPr="00405A98">
        <w:rPr>
          <w:sz w:val="24"/>
          <w:szCs w:val="24"/>
        </w:rPr>
        <w:t>, 578 A.2d 75 (</w:t>
      </w:r>
      <w:smartTag w:uri="urn:schemas-microsoft-com:office:smarttags" w:element="State">
        <w:smartTag w:uri="urn:schemas-microsoft-com:office:smarttags" w:element="place">
          <w:r w:rsidRPr="00405A98">
            <w:rPr>
              <w:sz w:val="24"/>
              <w:szCs w:val="24"/>
            </w:rPr>
            <w:t>Pa.</w:t>
          </w:r>
        </w:smartTag>
      </w:smartTag>
      <w:r w:rsidRPr="00405A98">
        <w:rPr>
          <w:sz w:val="24"/>
          <w:szCs w:val="24"/>
        </w:rPr>
        <w:t xml:space="preserve"> Cmwlth. 1990).</w:t>
      </w:r>
      <w:r w:rsidR="00E04696">
        <w:rPr>
          <w:sz w:val="24"/>
          <w:szCs w:val="24"/>
        </w:rPr>
        <w:t xml:space="preserve">  </w:t>
      </w:r>
      <w:r w:rsidR="00486C82">
        <w:rPr>
          <w:sz w:val="24"/>
          <w:szCs w:val="24"/>
        </w:rPr>
        <w:t xml:space="preserve">Further, </w:t>
      </w:r>
      <w:r w:rsidR="00E04696">
        <w:rPr>
          <w:sz w:val="24"/>
          <w:szCs w:val="24"/>
        </w:rPr>
        <w:t xml:space="preserve">Section 102 of the Code defines “facilities” </w:t>
      </w:r>
      <w:r w:rsidR="00486C82">
        <w:rPr>
          <w:sz w:val="24"/>
          <w:szCs w:val="24"/>
        </w:rPr>
        <w:t xml:space="preserve">in pertinent part </w:t>
      </w:r>
      <w:r w:rsidR="00E04696">
        <w:rPr>
          <w:sz w:val="24"/>
          <w:szCs w:val="24"/>
        </w:rPr>
        <w:t>as:</w:t>
      </w:r>
    </w:p>
    <w:p w:rsidR="00E04696" w:rsidRDefault="00E04696" w:rsidP="004E5385">
      <w:pPr>
        <w:spacing w:line="360" w:lineRule="auto"/>
        <w:rPr>
          <w:sz w:val="24"/>
          <w:szCs w:val="24"/>
        </w:rPr>
      </w:pPr>
    </w:p>
    <w:p w:rsidR="00E04696" w:rsidRDefault="00810EB9" w:rsidP="00E04696">
      <w:pPr>
        <w:ind w:left="1440" w:right="1440"/>
        <w:rPr>
          <w:sz w:val="24"/>
          <w:szCs w:val="24"/>
        </w:rPr>
      </w:pPr>
      <w:r>
        <w:rPr>
          <w:sz w:val="24"/>
          <w:szCs w:val="24"/>
        </w:rPr>
        <w:t>All the plant and equipment of a public utility, including all tangible and intangible real and personal property without limitation, and any and all means and instrumentalities in any manner owned, operated, leased, licensed, used, controlled, furnished, or supplied for, by,</w:t>
      </w:r>
      <w:r w:rsidR="005762BA">
        <w:rPr>
          <w:sz w:val="24"/>
          <w:szCs w:val="24"/>
        </w:rPr>
        <w:t xml:space="preserve"> or in connection with, the business of any public utility.</w:t>
      </w:r>
    </w:p>
    <w:p w:rsidR="00486C82" w:rsidRDefault="00486C82" w:rsidP="00F8443D">
      <w:pPr>
        <w:rPr>
          <w:sz w:val="24"/>
          <w:szCs w:val="24"/>
        </w:rPr>
      </w:pPr>
    </w:p>
    <w:p w:rsidR="00F8443D" w:rsidRDefault="00F8443D" w:rsidP="00F8443D">
      <w:pPr>
        <w:rPr>
          <w:sz w:val="24"/>
          <w:szCs w:val="24"/>
        </w:rPr>
      </w:pPr>
    </w:p>
    <w:p w:rsidR="00F8443D" w:rsidRDefault="00753F64" w:rsidP="00F8443D">
      <w:pPr>
        <w:spacing w:line="360" w:lineRule="auto"/>
        <w:rPr>
          <w:sz w:val="24"/>
          <w:szCs w:val="24"/>
        </w:rPr>
      </w:pPr>
      <w:r>
        <w:rPr>
          <w:sz w:val="24"/>
          <w:szCs w:val="24"/>
        </w:rPr>
        <w:t>As the party challenging the reasonableness, adequacy and safety of Respondent’s service and facilities, Complainant bears the burden of proof.</w:t>
      </w:r>
      <w:r w:rsidR="000925AB">
        <w:rPr>
          <w:sz w:val="24"/>
          <w:szCs w:val="24"/>
        </w:rPr>
        <w:t xml:space="preserve">  </w:t>
      </w:r>
      <w:r w:rsidR="000925AB" w:rsidRPr="000925AB">
        <w:rPr>
          <w:sz w:val="24"/>
          <w:szCs w:val="24"/>
        </w:rPr>
        <w:t>66 </w:t>
      </w:r>
      <w:smartTag w:uri="urn:schemas-microsoft-com:office:smarttags" w:element="State">
        <w:smartTag w:uri="urn:schemas-microsoft-com:office:smarttags" w:element="place">
          <w:r w:rsidR="000925AB" w:rsidRPr="000925AB">
            <w:rPr>
              <w:sz w:val="24"/>
              <w:szCs w:val="24"/>
            </w:rPr>
            <w:t>Pa.</w:t>
          </w:r>
        </w:smartTag>
      </w:smartTag>
      <w:r w:rsidR="000925AB" w:rsidRPr="000925AB">
        <w:rPr>
          <w:sz w:val="24"/>
          <w:szCs w:val="24"/>
        </w:rPr>
        <w:t xml:space="preserve"> C.S. §332(a).</w:t>
      </w:r>
    </w:p>
    <w:p w:rsidR="00753F64" w:rsidRDefault="00753F64" w:rsidP="00F8443D">
      <w:pPr>
        <w:spacing w:line="360" w:lineRule="auto"/>
        <w:rPr>
          <w:sz w:val="24"/>
          <w:szCs w:val="24"/>
        </w:rPr>
      </w:pPr>
    </w:p>
    <w:p w:rsidR="00753F64" w:rsidRDefault="00753F64" w:rsidP="00F8443D">
      <w:pPr>
        <w:spacing w:line="360" w:lineRule="auto"/>
        <w:rPr>
          <w:sz w:val="24"/>
          <w:szCs w:val="24"/>
        </w:rPr>
      </w:pPr>
      <w:r>
        <w:rPr>
          <w:sz w:val="24"/>
          <w:szCs w:val="24"/>
        </w:rPr>
        <w:t>D.</w:t>
      </w:r>
      <w:r>
        <w:rPr>
          <w:sz w:val="24"/>
          <w:szCs w:val="24"/>
        </w:rPr>
        <w:tab/>
      </w:r>
      <w:r>
        <w:rPr>
          <w:sz w:val="24"/>
          <w:szCs w:val="24"/>
          <w:u w:val="single"/>
        </w:rPr>
        <w:t>The Burden of Proof</w:t>
      </w:r>
    </w:p>
    <w:p w:rsidR="00753F64" w:rsidRDefault="00753F64" w:rsidP="00F8443D">
      <w:pPr>
        <w:spacing w:line="360" w:lineRule="auto"/>
        <w:rPr>
          <w:sz w:val="24"/>
          <w:szCs w:val="24"/>
        </w:rPr>
      </w:pPr>
    </w:p>
    <w:p w:rsidR="00FD6018" w:rsidRPr="00FD6018" w:rsidRDefault="00753F64" w:rsidP="00FD6018">
      <w:pPr>
        <w:spacing w:line="360" w:lineRule="auto"/>
        <w:rPr>
          <w:sz w:val="24"/>
          <w:szCs w:val="24"/>
        </w:rPr>
      </w:pPr>
      <w:r>
        <w:rPr>
          <w:sz w:val="24"/>
          <w:szCs w:val="24"/>
        </w:rPr>
        <w:tab/>
      </w:r>
      <w:r>
        <w:rPr>
          <w:sz w:val="24"/>
          <w:szCs w:val="24"/>
        </w:rPr>
        <w:tab/>
      </w:r>
      <w:r w:rsidR="00FD6018" w:rsidRPr="00FD6018">
        <w:rPr>
          <w:sz w:val="24"/>
          <w:szCs w:val="24"/>
        </w:rPr>
        <w:t xml:space="preserve">The term “burden of proof” means a duty to establish a fact by a preponderance of the evidence.   </w:t>
      </w:r>
      <w:r w:rsidR="00FD6018" w:rsidRPr="00FD6018">
        <w:rPr>
          <w:sz w:val="24"/>
          <w:szCs w:val="24"/>
          <w:u w:val="single"/>
        </w:rPr>
        <w:t>Se-Ling Hosiery v. Margulies</w:t>
      </w:r>
      <w:r w:rsidR="00FD6018" w:rsidRPr="00FD6018">
        <w:rPr>
          <w:sz w:val="24"/>
          <w:szCs w:val="24"/>
        </w:rPr>
        <w:t>, 364 </w:t>
      </w:r>
      <w:smartTag w:uri="urn:schemas-microsoft-com:office:smarttags" w:element="State">
        <w:smartTag w:uri="urn:schemas-microsoft-com:office:smarttags" w:element="place">
          <w:r w:rsidR="00FD6018" w:rsidRPr="00FD6018">
            <w:rPr>
              <w:sz w:val="24"/>
              <w:szCs w:val="24"/>
            </w:rPr>
            <w:t>Pa.</w:t>
          </w:r>
        </w:smartTag>
      </w:smartTag>
      <w:r w:rsidR="00FD6018" w:rsidRPr="00FD6018">
        <w:rPr>
          <w:sz w:val="24"/>
          <w:szCs w:val="24"/>
        </w:rPr>
        <w:t xml:space="preserve"> 45, 70 A.2d 854 (1954); and </w:t>
      </w:r>
      <w:r w:rsidR="00FD6018" w:rsidRPr="00FD6018">
        <w:rPr>
          <w:sz w:val="24"/>
          <w:szCs w:val="24"/>
          <w:u w:val="single"/>
        </w:rPr>
        <w:t>Feinstein v. Philadelphia Suburban Water Company</w:t>
      </w:r>
      <w:r w:rsidR="00FD6018" w:rsidRPr="00FD6018">
        <w:rPr>
          <w:sz w:val="24"/>
          <w:szCs w:val="24"/>
        </w:rPr>
        <w:t xml:space="preserve">, 50 </w:t>
      </w:r>
      <w:smartTag w:uri="urn:schemas-microsoft-com:office:smarttags" w:element="State">
        <w:smartTag w:uri="urn:schemas-microsoft-com:office:smarttags" w:element="place">
          <w:r w:rsidR="00FD6018" w:rsidRPr="00FD6018">
            <w:rPr>
              <w:sz w:val="24"/>
              <w:szCs w:val="24"/>
            </w:rPr>
            <w:t>Pa.</w:t>
          </w:r>
        </w:smartTag>
      </w:smartTag>
      <w:r w:rsidR="00FD6018" w:rsidRPr="00FD6018">
        <w:rPr>
          <w:sz w:val="24"/>
          <w:szCs w:val="24"/>
        </w:rPr>
        <w:t xml:space="preserve"> P.U.C. 300 (1976).  The term “preponderance of the evidence” means one party must present evidence that is more convincing, by even the smallest amount, than the evidence presented by the other party.   </w:t>
      </w:r>
      <w:smartTag w:uri="urn:schemas-microsoft-com:office:smarttags" w:element="State">
        <w:smartTag w:uri="urn:schemas-microsoft-com:office:smarttags" w:element="place">
          <w:r w:rsidR="00FD6018" w:rsidRPr="00FD6018">
            <w:rPr>
              <w:i/>
              <w:sz w:val="24"/>
              <w:szCs w:val="24"/>
            </w:rPr>
            <w:t>Id</w:t>
          </w:r>
          <w:r w:rsidR="00FD6018" w:rsidRPr="00FD6018">
            <w:rPr>
              <w:sz w:val="24"/>
              <w:szCs w:val="24"/>
            </w:rPr>
            <w:t>.</w:t>
          </w:r>
        </w:smartTag>
      </w:smartTag>
      <w:r w:rsidR="00FD6018" w:rsidRPr="00FD6018">
        <w:rPr>
          <w:sz w:val="24"/>
          <w:szCs w:val="24"/>
        </w:rPr>
        <w:t xml:space="preserve">  Accordingly, one must review the record in this case to determine whether Complainant has satisfied h</w:t>
      </w:r>
      <w:r w:rsidR="00FD6018">
        <w:rPr>
          <w:sz w:val="24"/>
          <w:szCs w:val="24"/>
        </w:rPr>
        <w:t>is</w:t>
      </w:r>
      <w:r w:rsidR="00FD6018" w:rsidRPr="00FD6018">
        <w:rPr>
          <w:sz w:val="24"/>
          <w:szCs w:val="24"/>
        </w:rPr>
        <w:t xml:space="preserve"> burden of </w:t>
      </w:r>
      <w:r w:rsidR="00FD6018" w:rsidRPr="00FD6018">
        <w:rPr>
          <w:sz w:val="24"/>
          <w:szCs w:val="24"/>
        </w:rPr>
        <w:lastRenderedPageBreak/>
        <w:t xml:space="preserve">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r w:rsidR="00FD6018" w:rsidRPr="00FD6018">
        <w:rPr>
          <w:sz w:val="24"/>
          <w:szCs w:val="24"/>
          <w:u w:val="single"/>
        </w:rPr>
        <w:t>Morissey v. Pa. Dept. of Highways</w:t>
      </w:r>
      <w:r w:rsidR="00FD6018" w:rsidRPr="00FD6018">
        <w:rPr>
          <w:sz w:val="24"/>
          <w:szCs w:val="24"/>
        </w:rPr>
        <w:t xml:space="preserve">, 424 </w:t>
      </w:r>
      <w:smartTag w:uri="urn:schemas-microsoft-com:office:smarttags" w:element="State">
        <w:smartTag w:uri="urn:schemas-microsoft-com:office:smarttags" w:element="place">
          <w:r w:rsidR="00FD6018" w:rsidRPr="00FD6018">
            <w:rPr>
              <w:sz w:val="24"/>
              <w:szCs w:val="24"/>
            </w:rPr>
            <w:t>Pa.</w:t>
          </w:r>
        </w:smartTag>
      </w:smartTag>
      <w:r w:rsidR="00FD6018" w:rsidRPr="00FD6018">
        <w:rPr>
          <w:sz w:val="24"/>
          <w:szCs w:val="24"/>
        </w:rPr>
        <w:t xml:space="preserve"> 87, 225 A.2d 895 (1967); and </w:t>
      </w:r>
      <w:r w:rsidR="00FD6018" w:rsidRPr="00FD6018">
        <w:rPr>
          <w:sz w:val="24"/>
          <w:szCs w:val="24"/>
          <w:u w:val="single"/>
        </w:rPr>
        <w:t>Burleson v. Pa. P.U.C.</w:t>
      </w:r>
      <w:r w:rsidR="00FD6018" w:rsidRPr="00FD6018">
        <w:rPr>
          <w:sz w:val="24"/>
          <w:szCs w:val="24"/>
        </w:rPr>
        <w:t xml:space="preserve">, 443 A.2d 1373 (Pa. Cmwlth. 1982), </w:t>
      </w:r>
      <w:r w:rsidR="00FD6018" w:rsidRPr="00FD6018">
        <w:rPr>
          <w:i/>
          <w:sz w:val="24"/>
          <w:szCs w:val="24"/>
        </w:rPr>
        <w:t>affirmed</w:t>
      </w:r>
      <w:r w:rsidR="00FD6018" w:rsidRPr="00FD6018">
        <w:rPr>
          <w:sz w:val="24"/>
          <w:szCs w:val="24"/>
        </w:rPr>
        <w:t>, 501 Pa. 443, 461 A.2d 1234 (1983).</w:t>
      </w:r>
    </w:p>
    <w:p w:rsidR="00FD6018" w:rsidRPr="00FD6018" w:rsidRDefault="00FD6018" w:rsidP="00FD6018">
      <w:pPr>
        <w:spacing w:line="360" w:lineRule="auto"/>
        <w:rPr>
          <w:sz w:val="24"/>
          <w:szCs w:val="24"/>
        </w:rPr>
      </w:pPr>
    </w:p>
    <w:p w:rsidR="00753F64" w:rsidRDefault="00FD6018" w:rsidP="00FD6018">
      <w:pPr>
        <w:spacing w:line="360" w:lineRule="auto"/>
        <w:rPr>
          <w:sz w:val="24"/>
          <w:szCs w:val="24"/>
        </w:rPr>
      </w:pPr>
      <w:r w:rsidRPr="00FD6018">
        <w:rPr>
          <w:sz w:val="24"/>
          <w:szCs w:val="24"/>
        </w:rPr>
        <w:tab/>
      </w:r>
      <w:r w:rsidRPr="00FD6018">
        <w:rPr>
          <w:sz w:val="24"/>
          <w:szCs w:val="24"/>
        </w:rPr>
        <w:tab/>
        <w:t xml:space="preserve">Furthermore, substantial evidence must support the Commission’s decision.   </w:t>
      </w:r>
      <w:r w:rsidRPr="00FD6018">
        <w:rPr>
          <w:i/>
          <w:sz w:val="24"/>
          <w:szCs w:val="24"/>
        </w:rPr>
        <w:t>See</w:t>
      </w:r>
      <w:r w:rsidRPr="00FD6018">
        <w:rPr>
          <w:sz w:val="24"/>
          <w:szCs w:val="24"/>
        </w:rPr>
        <w:t xml:space="preserve">, </w:t>
      </w:r>
      <w:r w:rsidRPr="00FD6018">
        <w:rPr>
          <w:i/>
          <w:sz w:val="24"/>
          <w:szCs w:val="24"/>
        </w:rPr>
        <w:t>e.g.</w:t>
      </w:r>
      <w:r w:rsidRPr="00FD6018">
        <w:rPr>
          <w:sz w:val="24"/>
          <w:szCs w:val="24"/>
        </w:rPr>
        <w:t xml:space="preserve">, Section 704 of the Administrative Agency Law, 2 </w:t>
      </w:r>
      <w:smartTag w:uri="urn:schemas-microsoft-com:office:smarttags" w:element="State">
        <w:smartTag w:uri="urn:schemas-microsoft-com:office:smarttags" w:element="place">
          <w:r w:rsidRPr="00FD6018">
            <w:rPr>
              <w:sz w:val="24"/>
              <w:szCs w:val="24"/>
            </w:rPr>
            <w:t>Pa.</w:t>
          </w:r>
        </w:smartTag>
      </w:smartTag>
      <w:r w:rsidRPr="00FD6018">
        <w:rPr>
          <w:sz w:val="24"/>
          <w:szCs w:val="24"/>
        </w:rPr>
        <w:t xml:space="preserve"> C.S. §704; and </w:t>
      </w:r>
      <w:r w:rsidRPr="00FD6018">
        <w:rPr>
          <w:sz w:val="24"/>
          <w:szCs w:val="24"/>
          <w:u w:val="single"/>
        </w:rPr>
        <w:t>Yellow Cab Company v. Pa. P.U.C.</w:t>
      </w:r>
      <w:r w:rsidRPr="00FD6018">
        <w:rPr>
          <w:sz w:val="24"/>
          <w:szCs w:val="24"/>
        </w:rPr>
        <w:t xml:space="preserve">, 524 A.2d 1069 (Pa. Cmwlth. 1987).  The term “substantial evidence” means such relevant evidence that a reasonable mind may accept as adequate to support a conclusion.  More is required than a mere trace of evidence or a suspicion of the existence of a fact sought to be established.  </w:t>
      </w:r>
      <w:r w:rsidRPr="00FD6018">
        <w:rPr>
          <w:sz w:val="24"/>
          <w:szCs w:val="24"/>
          <w:u w:val="single"/>
        </w:rPr>
        <w:t>Norfolk &amp; Western Ry. Co. v. Pa. P.U.C.</w:t>
      </w:r>
      <w:r w:rsidRPr="00FD6018">
        <w:rPr>
          <w:sz w:val="24"/>
          <w:szCs w:val="24"/>
        </w:rPr>
        <w:t xml:space="preserve">, 489 Pa. 109, 413 A.2d 1037 (1980); </w:t>
      </w:r>
      <w:r w:rsidRPr="00FD6018">
        <w:rPr>
          <w:sz w:val="24"/>
          <w:szCs w:val="24"/>
          <w:u w:val="single"/>
        </w:rPr>
        <w:t>Erie Resistor Corp. v. Unemployment Comp. Bd. of Review</w:t>
      </w:r>
      <w:r w:rsidRPr="00FD6018">
        <w:rPr>
          <w:sz w:val="24"/>
          <w:szCs w:val="24"/>
        </w:rPr>
        <w:t xml:space="preserve">, 194 Pa. Superior Ct. 278, 166 A.2d 96 (1961); and </w:t>
      </w:r>
      <w:r w:rsidRPr="00FD6018">
        <w:rPr>
          <w:sz w:val="24"/>
          <w:szCs w:val="24"/>
          <w:u w:val="single"/>
        </w:rPr>
        <w:t>Murphy v. Pa. Dept. of Public Welfare, White Haven Center</w:t>
      </w:r>
      <w:r w:rsidRPr="00FD6018">
        <w:rPr>
          <w:sz w:val="24"/>
          <w:szCs w:val="24"/>
        </w:rPr>
        <w:t xml:space="preserve">, 480 A.2d 382 (Pa. Cmwlth. 1984).  Moreover, in order to establish a sufficient case against a utility to satisfy the burden of proof, a complainant must show the utility is responsible or accountable for the problem described in the complaint.  </w:t>
      </w:r>
      <w:r w:rsidRPr="00FD6018">
        <w:rPr>
          <w:sz w:val="24"/>
          <w:szCs w:val="24"/>
          <w:u w:val="single"/>
        </w:rPr>
        <w:t>Feinstein</w:t>
      </w:r>
      <w:r w:rsidRPr="00FD6018">
        <w:rPr>
          <w:sz w:val="24"/>
          <w:szCs w:val="24"/>
        </w:rPr>
        <w:t xml:space="preserve">, </w:t>
      </w:r>
      <w:r w:rsidRPr="00FD6018">
        <w:rPr>
          <w:i/>
          <w:sz w:val="24"/>
          <w:szCs w:val="24"/>
        </w:rPr>
        <w:t>supra</w:t>
      </w:r>
      <w:r w:rsidRPr="00FD6018">
        <w:rPr>
          <w:sz w:val="24"/>
          <w:szCs w:val="24"/>
        </w:rPr>
        <w:t>.</w:t>
      </w:r>
    </w:p>
    <w:p w:rsidR="00FD6018" w:rsidRDefault="00FD6018" w:rsidP="00FD6018">
      <w:pPr>
        <w:spacing w:line="360" w:lineRule="auto"/>
        <w:rPr>
          <w:sz w:val="24"/>
          <w:szCs w:val="24"/>
        </w:rPr>
      </w:pPr>
    </w:p>
    <w:p w:rsidR="00FD6018" w:rsidRDefault="005D54AE" w:rsidP="00FD6018">
      <w:pPr>
        <w:spacing w:line="360" w:lineRule="auto"/>
        <w:rPr>
          <w:sz w:val="24"/>
          <w:szCs w:val="24"/>
        </w:rPr>
      </w:pPr>
      <w:r>
        <w:rPr>
          <w:sz w:val="24"/>
          <w:szCs w:val="24"/>
        </w:rPr>
        <w:t>E.</w:t>
      </w:r>
      <w:r>
        <w:rPr>
          <w:sz w:val="24"/>
          <w:szCs w:val="24"/>
        </w:rPr>
        <w:tab/>
      </w:r>
      <w:r w:rsidR="00B55E5B">
        <w:rPr>
          <w:sz w:val="24"/>
          <w:szCs w:val="24"/>
          <w:u w:val="single"/>
        </w:rPr>
        <w:t xml:space="preserve">Public </w:t>
      </w:r>
      <w:r>
        <w:rPr>
          <w:sz w:val="24"/>
          <w:szCs w:val="24"/>
          <w:u w:val="single"/>
        </w:rPr>
        <w:t>Safety</w:t>
      </w:r>
    </w:p>
    <w:p w:rsidR="005D54AE" w:rsidRDefault="005D54AE" w:rsidP="00FD6018">
      <w:pPr>
        <w:spacing w:line="360" w:lineRule="auto"/>
        <w:rPr>
          <w:sz w:val="24"/>
          <w:szCs w:val="24"/>
        </w:rPr>
      </w:pPr>
    </w:p>
    <w:p w:rsidR="001A115C" w:rsidRDefault="005D54AE" w:rsidP="00FD6018">
      <w:pPr>
        <w:spacing w:line="360" w:lineRule="auto"/>
        <w:rPr>
          <w:sz w:val="24"/>
          <w:szCs w:val="24"/>
        </w:rPr>
      </w:pPr>
      <w:r>
        <w:rPr>
          <w:sz w:val="24"/>
          <w:szCs w:val="24"/>
        </w:rPr>
        <w:tab/>
      </w:r>
      <w:r>
        <w:rPr>
          <w:sz w:val="24"/>
          <w:szCs w:val="24"/>
        </w:rPr>
        <w:tab/>
      </w:r>
      <w:r w:rsidR="004A017B">
        <w:rPr>
          <w:sz w:val="24"/>
          <w:szCs w:val="24"/>
        </w:rPr>
        <w:t xml:space="preserve">The existing transmission line is </w:t>
      </w:r>
      <w:r w:rsidR="00B61380">
        <w:rPr>
          <w:sz w:val="24"/>
          <w:szCs w:val="24"/>
        </w:rPr>
        <w:t>either over a corner of Complainant’s house or in close proximity to it (</w:t>
      </w:r>
      <w:r w:rsidR="00E74451">
        <w:rPr>
          <w:sz w:val="24"/>
          <w:szCs w:val="24"/>
        </w:rPr>
        <w:t xml:space="preserve">N.T. 9; </w:t>
      </w:r>
      <w:r w:rsidR="00B61380">
        <w:rPr>
          <w:sz w:val="24"/>
          <w:szCs w:val="24"/>
        </w:rPr>
        <w:t xml:space="preserve">Complainant’s Exh. 1; </w:t>
      </w:r>
      <w:r w:rsidR="00E66110">
        <w:rPr>
          <w:sz w:val="24"/>
          <w:szCs w:val="24"/>
        </w:rPr>
        <w:t>Respondent’s Exh. 2).</w:t>
      </w:r>
      <w:r w:rsidR="0062643F">
        <w:rPr>
          <w:rStyle w:val="FootnoteReference"/>
          <w:sz w:val="24"/>
          <w:szCs w:val="24"/>
        </w:rPr>
        <w:footnoteReference w:id="2"/>
      </w:r>
      <w:r w:rsidR="00E66110">
        <w:rPr>
          <w:sz w:val="24"/>
          <w:szCs w:val="24"/>
        </w:rPr>
        <w:t xml:space="preserve">  </w:t>
      </w:r>
      <w:r w:rsidR="004A017B">
        <w:rPr>
          <w:sz w:val="24"/>
          <w:szCs w:val="24"/>
        </w:rPr>
        <w:t xml:space="preserve">Complainant points to three incidents where </w:t>
      </w:r>
      <w:r w:rsidR="00E66110">
        <w:rPr>
          <w:sz w:val="24"/>
          <w:szCs w:val="24"/>
        </w:rPr>
        <w:t>this transmission line</w:t>
      </w:r>
      <w:r w:rsidR="00894B0B">
        <w:rPr>
          <w:sz w:val="24"/>
          <w:szCs w:val="24"/>
        </w:rPr>
        <w:t xml:space="preserve"> has fallen</w:t>
      </w:r>
      <w:r w:rsidR="00E66110">
        <w:rPr>
          <w:sz w:val="24"/>
          <w:szCs w:val="24"/>
        </w:rPr>
        <w:t>, twice landing on his roof</w:t>
      </w:r>
      <w:r w:rsidR="00D21643">
        <w:rPr>
          <w:sz w:val="24"/>
          <w:szCs w:val="24"/>
        </w:rPr>
        <w:t xml:space="preserve">.  These incidents </w:t>
      </w:r>
      <w:r w:rsidR="00064642">
        <w:rPr>
          <w:sz w:val="24"/>
          <w:szCs w:val="24"/>
        </w:rPr>
        <w:t xml:space="preserve">happened </w:t>
      </w:r>
      <w:r w:rsidR="00D21643">
        <w:rPr>
          <w:sz w:val="24"/>
          <w:szCs w:val="24"/>
        </w:rPr>
        <w:t>in December 1991, May 1998 and June 2000 (N.T. 10-13, 15, 35-38).</w:t>
      </w:r>
      <w:r w:rsidR="00277384" w:rsidRPr="00277384">
        <w:rPr>
          <w:rStyle w:val="FootnoteReference"/>
          <w:sz w:val="24"/>
          <w:szCs w:val="24"/>
        </w:rPr>
        <w:t xml:space="preserve"> </w:t>
      </w:r>
      <w:r w:rsidR="00277384">
        <w:rPr>
          <w:rStyle w:val="FootnoteReference"/>
          <w:sz w:val="24"/>
          <w:szCs w:val="24"/>
        </w:rPr>
        <w:footnoteReference w:id="3"/>
      </w:r>
      <w:r w:rsidR="00064642">
        <w:rPr>
          <w:sz w:val="24"/>
          <w:szCs w:val="24"/>
        </w:rPr>
        <w:t xml:space="preserve">  </w:t>
      </w:r>
      <w:r w:rsidR="006E2D18">
        <w:rPr>
          <w:sz w:val="24"/>
          <w:szCs w:val="24"/>
        </w:rPr>
        <w:t xml:space="preserve">The May 1998 incident </w:t>
      </w:r>
      <w:r w:rsidR="00064642">
        <w:rPr>
          <w:sz w:val="24"/>
          <w:szCs w:val="24"/>
        </w:rPr>
        <w:t xml:space="preserve">occurred during </w:t>
      </w:r>
      <w:r w:rsidR="006E2D18">
        <w:rPr>
          <w:sz w:val="24"/>
          <w:szCs w:val="24"/>
        </w:rPr>
        <w:t xml:space="preserve">a </w:t>
      </w:r>
      <w:r w:rsidR="00064642">
        <w:rPr>
          <w:sz w:val="24"/>
          <w:szCs w:val="24"/>
        </w:rPr>
        <w:t>storm or severe weather</w:t>
      </w:r>
      <w:r w:rsidR="006E2D18">
        <w:rPr>
          <w:sz w:val="24"/>
          <w:szCs w:val="24"/>
        </w:rPr>
        <w:t>.  The cause of the other incidents is unknown</w:t>
      </w:r>
      <w:r w:rsidR="00064642">
        <w:rPr>
          <w:sz w:val="24"/>
          <w:szCs w:val="24"/>
        </w:rPr>
        <w:t xml:space="preserve"> (N.T. </w:t>
      </w:r>
      <w:r w:rsidR="00E0280A">
        <w:rPr>
          <w:sz w:val="24"/>
          <w:szCs w:val="24"/>
        </w:rPr>
        <w:t xml:space="preserve">12-13, </w:t>
      </w:r>
      <w:r w:rsidR="00064642">
        <w:rPr>
          <w:sz w:val="24"/>
          <w:szCs w:val="24"/>
        </w:rPr>
        <w:t>15</w:t>
      </w:r>
      <w:r w:rsidR="00C2513B">
        <w:rPr>
          <w:sz w:val="24"/>
          <w:szCs w:val="24"/>
        </w:rPr>
        <w:t>, 67, 70-71, 77-79; Respondent</w:t>
      </w:r>
      <w:r w:rsidR="006E2D18">
        <w:rPr>
          <w:sz w:val="24"/>
          <w:szCs w:val="24"/>
        </w:rPr>
        <w:t>’s  Exh. 3</w:t>
      </w:r>
      <w:r w:rsidR="00064642">
        <w:rPr>
          <w:sz w:val="24"/>
          <w:szCs w:val="24"/>
        </w:rPr>
        <w:t>).</w:t>
      </w:r>
      <w:r w:rsidR="001A115C">
        <w:rPr>
          <w:sz w:val="24"/>
          <w:szCs w:val="24"/>
        </w:rPr>
        <w:t xml:space="preserve">  Complainant faults </w:t>
      </w:r>
      <w:r w:rsidR="001A115C">
        <w:rPr>
          <w:sz w:val="24"/>
          <w:szCs w:val="24"/>
        </w:rPr>
        <w:lastRenderedPageBreak/>
        <w:t xml:space="preserve">Duquesne Light for </w:t>
      </w:r>
      <w:r w:rsidR="0010514D">
        <w:rPr>
          <w:sz w:val="24"/>
          <w:szCs w:val="24"/>
        </w:rPr>
        <w:t>the manner in which it responds to such emergencies, for relying upon untrained police, fire and emergency personnel to</w:t>
      </w:r>
      <w:r w:rsidR="00E27E94">
        <w:rPr>
          <w:sz w:val="24"/>
          <w:szCs w:val="24"/>
        </w:rPr>
        <w:t xml:space="preserve"> respond to these emergencies, and for blindly re-energ</w:t>
      </w:r>
      <w:r w:rsidR="00DF3E3B">
        <w:rPr>
          <w:sz w:val="24"/>
          <w:szCs w:val="24"/>
        </w:rPr>
        <w:t>izing such lines without regard to public safety.</w:t>
      </w:r>
    </w:p>
    <w:p w:rsidR="00DF3E3B" w:rsidRDefault="00DF3E3B" w:rsidP="00FD6018">
      <w:pPr>
        <w:spacing w:line="360" w:lineRule="auto"/>
        <w:rPr>
          <w:sz w:val="24"/>
          <w:szCs w:val="24"/>
        </w:rPr>
      </w:pPr>
    </w:p>
    <w:p w:rsidR="00DF3E3B" w:rsidRDefault="00DF3E3B" w:rsidP="00FD6018">
      <w:pPr>
        <w:spacing w:line="360" w:lineRule="auto"/>
        <w:rPr>
          <w:sz w:val="24"/>
          <w:szCs w:val="24"/>
        </w:rPr>
      </w:pPr>
      <w:r>
        <w:rPr>
          <w:sz w:val="24"/>
          <w:szCs w:val="24"/>
        </w:rPr>
        <w:tab/>
      </w:r>
      <w:r>
        <w:rPr>
          <w:sz w:val="24"/>
          <w:szCs w:val="24"/>
        </w:rPr>
        <w:tab/>
      </w:r>
      <w:r w:rsidR="00F960C4">
        <w:rPr>
          <w:sz w:val="24"/>
          <w:szCs w:val="24"/>
        </w:rPr>
        <w:t xml:space="preserve">No one questions the fact that </w:t>
      </w:r>
      <w:r w:rsidR="005C622C" w:rsidRPr="005C622C">
        <w:rPr>
          <w:sz w:val="24"/>
          <w:szCs w:val="24"/>
        </w:rPr>
        <w:t xml:space="preserve">the standard of care imposed upon a supplier of electrical power, particularly when that power is supplied at high voltage, is among the highest recognized in the law. </w:t>
      </w:r>
      <w:r w:rsidR="00F960C4">
        <w:rPr>
          <w:sz w:val="24"/>
          <w:szCs w:val="24"/>
        </w:rPr>
        <w:t xml:space="preserve"> </w:t>
      </w:r>
      <w:r w:rsidR="004B5FE5">
        <w:rPr>
          <w:sz w:val="24"/>
          <w:szCs w:val="24"/>
          <w:u w:val="single"/>
        </w:rPr>
        <w:t>Slater v. Pennsylvania Power Company</w:t>
      </w:r>
      <w:r w:rsidR="004B5FE5">
        <w:rPr>
          <w:sz w:val="24"/>
          <w:szCs w:val="24"/>
        </w:rPr>
        <w:t xml:space="preserve">, 383 Pa. Superior Ct. </w:t>
      </w:r>
      <w:r w:rsidR="00B62826">
        <w:rPr>
          <w:sz w:val="24"/>
          <w:szCs w:val="24"/>
        </w:rPr>
        <w:t>509, 557 A.2d 368 (1989);</w:t>
      </w:r>
      <w:r w:rsidR="004B5FE5">
        <w:rPr>
          <w:sz w:val="24"/>
          <w:szCs w:val="24"/>
        </w:rPr>
        <w:t xml:space="preserve"> </w:t>
      </w:r>
      <w:r w:rsidR="00877067">
        <w:rPr>
          <w:sz w:val="24"/>
          <w:szCs w:val="24"/>
          <w:u w:val="single"/>
        </w:rPr>
        <w:t>Densler v. Metropolitan Edison Company</w:t>
      </w:r>
      <w:r w:rsidR="00877067">
        <w:rPr>
          <w:sz w:val="24"/>
          <w:szCs w:val="24"/>
        </w:rPr>
        <w:t xml:space="preserve">, </w:t>
      </w:r>
      <w:r w:rsidR="004B5FE5">
        <w:rPr>
          <w:sz w:val="24"/>
          <w:szCs w:val="24"/>
        </w:rPr>
        <w:t>235 Pa. Superior Ct. 585, 345 A.2d 758 (1975).</w:t>
      </w:r>
      <w:r w:rsidR="00877067">
        <w:rPr>
          <w:sz w:val="24"/>
          <w:szCs w:val="24"/>
        </w:rPr>
        <w:t xml:space="preserve">  </w:t>
      </w:r>
      <w:r w:rsidR="005C622C" w:rsidRPr="005C622C">
        <w:rPr>
          <w:sz w:val="24"/>
          <w:szCs w:val="24"/>
        </w:rPr>
        <w:t xml:space="preserve">A </w:t>
      </w:r>
      <w:r w:rsidR="00F960C4">
        <w:rPr>
          <w:sz w:val="24"/>
          <w:szCs w:val="24"/>
        </w:rPr>
        <w:t xml:space="preserve">supplier of electrical current </w:t>
      </w:r>
      <w:r w:rsidR="005C622C" w:rsidRPr="005C622C">
        <w:rPr>
          <w:sz w:val="24"/>
          <w:szCs w:val="24"/>
        </w:rPr>
        <w:t>is bound not only to know the extent of the danger, but to use the very highest degree of care practicable to avoid injury to everyone</w:t>
      </w:r>
      <w:r w:rsidR="00F960C4">
        <w:rPr>
          <w:sz w:val="24"/>
          <w:szCs w:val="24"/>
        </w:rPr>
        <w:t>,</w:t>
      </w:r>
      <w:r w:rsidR="005C622C" w:rsidRPr="005C622C">
        <w:rPr>
          <w:sz w:val="24"/>
          <w:szCs w:val="24"/>
        </w:rPr>
        <w:t xml:space="preserve"> who may be lawfully in proximity to its wires and liable to come accidentally or o</w:t>
      </w:r>
      <w:r w:rsidR="00F960C4">
        <w:rPr>
          <w:sz w:val="24"/>
          <w:szCs w:val="24"/>
        </w:rPr>
        <w:t xml:space="preserve">therwise in contact with them. </w:t>
      </w:r>
      <w:r w:rsidR="005C622C" w:rsidRPr="005C622C">
        <w:rPr>
          <w:sz w:val="24"/>
          <w:szCs w:val="24"/>
        </w:rPr>
        <w:t xml:space="preserve"> </w:t>
      </w:r>
      <w:r w:rsidR="00F960C4" w:rsidRPr="00877067">
        <w:rPr>
          <w:sz w:val="24"/>
          <w:szCs w:val="24"/>
          <w:u w:val="single"/>
        </w:rPr>
        <w:t>Brillhart v. Edison Light &amp; Power Co.</w:t>
      </w:r>
      <w:r w:rsidR="00F960C4" w:rsidRPr="00F960C4">
        <w:rPr>
          <w:sz w:val="24"/>
          <w:szCs w:val="24"/>
        </w:rPr>
        <w:t>, 368 Pa. 307, 312, 82 A.2d 44 (1951)</w:t>
      </w:r>
      <w:r w:rsidR="00B62826">
        <w:rPr>
          <w:sz w:val="24"/>
          <w:szCs w:val="24"/>
        </w:rPr>
        <w:t>;</w:t>
      </w:r>
      <w:r w:rsidR="00F960C4" w:rsidRPr="00F960C4">
        <w:rPr>
          <w:sz w:val="24"/>
          <w:szCs w:val="24"/>
        </w:rPr>
        <w:t xml:space="preserve"> </w:t>
      </w:r>
      <w:r w:rsidR="00F960C4" w:rsidRPr="00877067">
        <w:rPr>
          <w:sz w:val="24"/>
          <w:szCs w:val="24"/>
          <w:u w:val="single"/>
        </w:rPr>
        <w:t>Fitzgerald v. Edison Electric Illuminating Co.</w:t>
      </w:r>
      <w:r w:rsidR="00F960C4" w:rsidRPr="00F960C4">
        <w:rPr>
          <w:sz w:val="24"/>
          <w:szCs w:val="24"/>
        </w:rPr>
        <w:t>, 200 Pa. 540, 543, 50 A. 161 (1901)</w:t>
      </w:r>
      <w:r w:rsidR="005C622C" w:rsidRPr="005C622C">
        <w:rPr>
          <w:sz w:val="24"/>
          <w:szCs w:val="24"/>
        </w:rPr>
        <w:t>.</w:t>
      </w:r>
      <w:r w:rsidR="00877067">
        <w:rPr>
          <w:sz w:val="24"/>
          <w:szCs w:val="24"/>
        </w:rPr>
        <w:t xml:space="preserve">  </w:t>
      </w:r>
      <w:r w:rsidR="005C622C" w:rsidRPr="005C622C">
        <w:rPr>
          <w:sz w:val="24"/>
          <w:szCs w:val="24"/>
        </w:rPr>
        <w:t xml:space="preserve">That a transmission line is a dangerous instrumentality is recognized everywhere. </w:t>
      </w:r>
      <w:r w:rsidR="00877067">
        <w:rPr>
          <w:sz w:val="24"/>
          <w:szCs w:val="24"/>
        </w:rPr>
        <w:t xml:space="preserve"> </w:t>
      </w:r>
      <w:r w:rsidR="005C622C" w:rsidRPr="005C622C">
        <w:rPr>
          <w:sz w:val="24"/>
          <w:szCs w:val="24"/>
        </w:rPr>
        <w:t>No matter where located it is a source of grave peril and the law requires that the possessor of such an instrumentality exercise a high degree of care</w:t>
      </w:r>
      <w:r w:rsidR="005C622C">
        <w:rPr>
          <w:sz w:val="24"/>
          <w:szCs w:val="24"/>
        </w:rPr>
        <w:t>.</w:t>
      </w:r>
      <w:r w:rsidR="00F960C4">
        <w:rPr>
          <w:sz w:val="24"/>
          <w:szCs w:val="24"/>
        </w:rPr>
        <w:t xml:space="preserve">  </w:t>
      </w:r>
      <w:bookmarkStart w:id="0" w:name="3382-591"/>
      <w:bookmarkEnd w:id="0"/>
      <w:r w:rsidR="00F960C4" w:rsidRPr="00877067">
        <w:rPr>
          <w:sz w:val="24"/>
          <w:szCs w:val="24"/>
          <w:u w:val="single"/>
        </w:rPr>
        <w:t>Yoffee v. Pa. Power &amp; Light Co.</w:t>
      </w:r>
      <w:r w:rsidR="00F960C4" w:rsidRPr="00F960C4">
        <w:rPr>
          <w:sz w:val="24"/>
          <w:szCs w:val="24"/>
        </w:rPr>
        <w:t>,</w:t>
      </w:r>
      <w:r w:rsidR="00877067">
        <w:rPr>
          <w:sz w:val="24"/>
          <w:szCs w:val="24"/>
        </w:rPr>
        <w:t xml:space="preserve"> 385 Pa. 520, 536, 123 </w:t>
      </w:r>
      <w:r w:rsidR="00F960C4" w:rsidRPr="00F960C4">
        <w:rPr>
          <w:sz w:val="24"/>
          <w:szCs w:val="24"/>
        </w:rPr>
        <w:t>A.2d 636 (1956).</w:t>
      </w:r>
    </w:p>
    <w:p w:rsidR="005C622C" w:rsidRDefault="005C622C" w:rsidP="00FD6018">
      <w:pPr>
        <w:spacing w:line="360" w:lineRule="auto"/>
        <w:rPr>
          <w:sz w:val="24"/>
          <w:szCs w:val="24"/>
        </w:rPr>
      </w:pPr>
    </w:p>
    <w:p w:rsidR="005C622C" w:rsidRDefault="005C622C" w:rsidP="00FD6018">
      <w:pPr>
        <w:spacing w:line="360" w:lineRule="auto"/>
        <w:rPr>
          <w:sz w:val="24"/>
          <w:szCs w:val="24"/>
        </w:rPr>
      </w:pPr>
      <w:r>
        <w:rPr>
          <w:sz w:val="24"/>
          <w:szCs w:val="24"/>
        </w:rPr>
        <w:tab/>
      </w:r>
      <w:r>
        <w:rPr>
          <w:sz w:val="24"/>
          <w:szCs w:val="24"/>
        </w:rPr>
        <w:tab/>
        <w:t xml:space="preserve">Complainant avers Duquesne Light </w:t>
      </w:r>
      <w:r w:rsidR="00B62826">
        <w:rPr>
          <w:sz w:val="24"/>
          <w:szCs w:val="24"/>
        </w:rPr>
        <w:t xml:space="preserve">violates this standard of care by having </w:t>
      </w:r>
      <w:r>
        <w:rPr>
          <w:sz w:val="24"/>
          <w:szCs w:val="24"/>
        </w:rPr>
        <w:t>inadequate personnel to respond appropriately to incidents involving downed power lines (N.T. 16</w:t>
      </w:r>
      <w:r w:rsidR="00F46377">
        <w:rPr>
          <w:sz w:val="24"/>
          <w:szCs w:val="24"/>
        </w:rPr>
        <w:t>-18</w:t>
      </w:r>
      <w:r>
        <w:rPr>
          <w:sz w:val="24"/>
          <w:szCs w:val="24"/>
        </w:rPr>
        <w:t>, 28-29, 139-40).</w:t>
      </w:r>
      <w:r w:rsidR="008D7F0D">
        <w:rPr>
          <w:sz w:val="24"/>
          <w:szCs w:val="24"/>
        </w:rPr>
        <w:t xml:space="preserve">  Mr. McLafferty wants the Commission to require Duquesne Light to have sufficient personnel on duty, who are trained and equipped to respond to these emergencies (N.T. 29-30).</w:t>
      </w:r>
    </w:p>
    <w:p w:rsidR="00B368CB" w:rsidRDefault="00B368CB" w:rsidP="00FD6018">
      <w:pPr>
        <w:spacing w:line="360" w:lineRule="auto"/>
        <w:rPr>
          <w:sz w:val="24"/>
          <w:szCs w:val="24"/>
        </w:rPr>
      </w:pPr>
    </w:p>
    <w:p w:rsidR="00B368CB" w:rsidRDefault="00B368CB" w:rsidP="00FD6018">
      <w:pPr>
        <w:spacing w:line="360" w:lineRule="auto"/>
        <w:rPr>
          <w:sz w:val="24"/>
          <w:szCs w:val="24"/>
        </w:rPr>
      </w:pPr>
      <w:r>
        <w:rPr>
          <w:sz w:val="24"/>
          <w:szCs w:val="24"/>
        </w:rPr>
        <w:tab/>
      </w:r>
      <w:r>
        <w:rPr>
          <w:sz w:val="24"/>
          <w:szCs w:val="24"/>
        </w:rPr>
        <w:tab/>
      </w:r>
      <w:r w:rsidR="00297DC5">
        <w:rPr>
          <w:sz w:val="24"/>
          <w:szCs w:val="24"/>
        </w:rPr>
        <w:t xml:space="preserve">Nothing in the record supports the assertion that Duquesne Light employs insufficient personnel to assure public safety.  </w:t>
      </w:r>
      <w:r>
        <w:rPr>
          <w:sz w:val="24"/>
          <w:szCs w:val="24"/>
        </w:rPr>
        <w:t xml:space="preserve">As one would reasonably expect, </w:t>
      </w:r>
      <w:r w:rsidR="00431417">
        <w:rPr>
          <w:sz w:val="24"/>
          <w:szCs w:val="24"/>
        </w:rPr>
        <w:t>Duquesne Light’s response time to a report of a line down will depend upon the number of calls it receives during a given time (N.T. 73).</w:t>
      </w:r>
      <w:r w:rsidR="00EA4915">
        <w:rPr>
          <w:sz w:val="24"/>
          <w:szCs w:val="24"/>
        </w:rPr>
        <w:t xml:space="preserve">  During a storm, it may receive as many as 100 calls w</w:t>
      </w:r>
      <w:r w:rsidR="009D6E47">
        <w:rPr>
          <w:sz w:val="24"/>
          <w:szCs w:val="24"/>
        </w:rPr>
        <w:t>ithin 10 </w:t>
      </w:r>
      <w:r w:rsidR="00EA4915">
        <w:rPr>
          <w:sz w:val="24"/>
          <w:szCs w:val="24"/>
        </w:rPr>
        <w:t>minutes reporting lines down (N.T. 73, 84).  Duquesne Light personnel may take anywhere from 10 minutes to one-half hour to respond to a report of a downed line depending upon the number of calls it receive</w:t>
      </w:r>
      <w:r w:rsidR="00791984">
        <w:rPr>
          <w:sz w:val="24"/>
          <w:szCs w:val="24"/>
        </w:rPr>
        <w:t>s</w:t>
      </w:r>
      <w:r w:rsidR="00EA4915">
        <w:rPr>
          <w:sz w:val="24"/>
          <w:szCs w:val="24"/>
        </w:rPr>
        <w:t xml:space="preserve">; during the interim, it is analyzing the situation to determine if it can restore service with other lines and reroute the electricity until it receives reports from personnel </w:t>
      </w:r>
      <w:r w:rsidR="00EA4915">
        <w:rPr>
          <w:sz w:val="24"/>
          <w:szCs w:val="24"/>
        </w:rPr>
        <w:lastRenderedPageBreak/>
        <w:t>in the field to determine the extent of the damage (N.T. 73, 81-82).  If it waited until its personnel inspected all downed lines before re-energizing its lines, Duquesne Light contends it would take weeks to restore service after a severe storm, because other lines are down as well, including telephone and cable television lines (N.T. 74, 85).</w:t>
      </w:r>
      <w:r w:rsidR="00297DC5">
        <w:rPr>
          <w:sz w:val="24"/>
          <w:szCs w:val="24"/>
        </w:rPr>
        <w:t xml:space="preserve">  During an outage</w:t>
      </w:r>
      <w:r w:rsidR="002B4F0E">
        <w:rPr>
          <w:sz w:val="24"/>
          <w:szCs w:val="24"/>
        </w:rPr>
        <w:t xml:space="preserve">, Duquesne Light opines </w:t>
      </w:r>
      <w:r w:rsidR="00297DC5">
        <w:rPr>
          <w:sz w:val="24"/>
          <w:szCs w:val="24"/>
        </w:rPr>
        <w:t xml:space="preserve">it tries to restore service to meet </w:t>
      </w:r>
      <w:r w:rsidR="00C85DAF">
        <w:rPr>
          <w:sz w:val="24"/>
          <w:szCs w:val="24"/>
        </w:rPr>
        <w:t xml:space="preserve">the needs of </w:t>
      </w:r>
      <w:r w:rsidR="00297DC5">
        <w:rPr>
          <w:sz w:val="24"/>
          <w:szCs w:val="24"/>
        </w:rPr>
        <w:t>critical customers, hospitals, police departments and water pumping stations</w:t>
      </w:r>
      <w:r w:rsidR="002B4F0E">
        <w:rPr>
          <w:sz w:val="24"/>
          <w:szCs w:val="24"/>
        </w:rPr>
        <w:t xml:space="preserve"> first</w:t>
      </w:r>
      <w:r w:rsidR="00297DC5">
        <w:rPr>
          <w:sz w:val="24"/>
          <w:szCs w:val="24"/>
        </w:rPr>
        <w:t>.  Then, it tries to restore service to the biggest block of customers that it can.  Finally, it tries to restore service to all other customers (N.T. 82).</w:t>
      </w:r>
    </w:p>
    <w:p w:rsidR="00954D92" w:rsidRDefault="00954D92" w:rsidP="00FD6018">
      <w:pPr>
        <w:spacing w:line="360" w:lineRule="auto"/>
        <w:rPr>
          <w:sz w:val="24"/>
          <w:szCs w:val="24"/>
        </w:rPr>
      </w:pPr>
    </w:p>
    <w:p w:rsidR="00954D92" w:rsidRDefault="00954D92" w:rsidP="00FD6018">
      <w:pPr>
        <w:spacing w:line="360" w:lineRule="auto"/>
        <w:rPr>
          <w:sz w:val="24"/>
          <w:szCs w:val="24"/>
        </w:rPr>
      </w:pPr>
      <w:r>
        <w:rPr>
          <w:sz w:val="24"/>
          <w:szCs w:val="24"/>
        </w:rPr>
        <w:tab/>
      </w:r>
      <w:r>
        <w:rPr>
          <w:sz w:val="24"/>
          <w:szCs w:val="24"/>
        </w:rPr>
        <w:tab/>
        <w:t>Duquesne Light has</w:t>
      </w:r>
      <w:r w:rsidRPr="00954D92">
        <w:rPr>
          <w:sz w:val="24"/>
          <w:szCs w:val="24"/>
        </w:rPr>
        <w:t xml:space="preserve"> </w:t>
      </w:r>
      <w:r>
        <w:rPr>
          <w:sz w:val="24"/>
          <w:szCs w:val="24"/>
        </w:rPr>
        <w:t>about 100 69 kV, 138 kV and 345 kV transmission lines covering approximately 600 miles in its service territory (N.T. 67).  In the last 11 years, it had five instances where transmission line conductors came down (N.T. 67).</w:t>
      </w:r>
      <w:r w:rsidR="00CF0F77">
        <w:rPr>
          <w:sz w:val="24"/>
          <w:szCs w:val="24"/>
        </w:rPr>
        <w:t xml:space="preserve">  It</w:t>
      </w:r>
      <w:r w:rsidR="00CF0F77" w:rsidRPr="00CF0F77">
        <w:rPr>
          <w:sz w:val="24"/>
          <w:szCs w:val="24"/>
        </w:rPr>
        <w:t xml:space="preserve"> </w:t>
      </w:r>
      <w:r w:rsidR="00CF0F77">
        <w:rPr>
          <w:sz w:val="24"/>
          <w:szCs w:val="24"/>
        </w:rPr>
        <w:t>is unaware of any catastrophic personal injury or property damage resulting from down</w:t>
      </w:r>
      <w:r w:rsidR="008D3AA3">
        <w:rPr>
          <w:sz w:val="24"/>
          <w:szCs w:val="24"/>
        </w:rPr>
        <w:t>ed</w:t>
      </w:r>
      <w:r w:rsidR="00CF0F77">
        <w:rPr>
          <w:sz w:val="24"/>
          <w:szCs w:val="24"/>
        </w:rPr>
        <w:t xml:space="preserve"> transmission lines in the last 28 years (N.T. 62, 68, 79).</w:t>
      </w:r>
    </w:p>
    <w:p w:rsidR="00133CDD" w:rsidRDefault="00133CDD" w:rsidP="00FD6018">
      <w:pPr>
        <w:spacing w:line="360" w:lineRule="auto"/>
        <w:rPr>
          <w:sz w:val="24"/>
          <w:szCs w:val="24"/>
        </w:rPr>
      </w:pPr>
    </w:p>
    <w:p w:rsidR="00133CDD" w:rsidRDefault="00133CDD" w:rsidP="00FD6018">
      <w:pPr>
        <w:spacing w:line="360" w:lineRule="auto"/>
        <w:rPr>
          <w:sz w:val="24"/>
          <w:szCs w:val="24"/>
        </w:rPr>
      </w:pPr>
      <w:r>
        <w:rPr>
          <w:sz w:val="24"/>
          <w:szCs w:val="24"/>
        </w:rPr>
        <w:tab/>
      </w:r>
      <w:r>
        <w:rPr>
          <w:sz w:val="24"/>
          <w:szCs w:val="24"/>
        </w:rPr>
        <w:tab/>
        <w:t xml:space="preserve">Duquesne Light linemen are trained to handle a downed and energized 4 kV distribution line, but they cannot handle a downed and energized 69 kV transmission line.  The 69 kV transmission line must be de-energized first (N.T. 68, 87).  Assuming it is not automatically de-energized, to manually de-energize the 69 kV Colfax-Highland transmission line crossing the McLafferty property, a Duquesne Light operator </w:t>
      </w:r>
      <w:r w:rsidR="000B2937">
        <w:rPr>
          <w:sz w:val="24"/>
          <w:szCs w:val="24"/>
        </w:rPr>
        <w:t xml:space="preserve">must </w:t>
      </w:r>
      <w:r>
        <w:rPr>
          <w:sz w:val="24"/>
          <w:szCs w:val="24"/>
        </w:rPr>
        <w:t xml:space="preserve">go to the Colfax substation, open the switch and lock it open, then perform the same function at the Highland substation at the other end of the line (N.T. 68-69).  After the 69 kV transmission line is de-energized, it is then safe for linemen to work on </w:t>
      </w:r>
      <w:r w:rsidR="000B2937">
        <w:rPr>
          <w:sz w:val="24"/>
          <w:szCs w:val="24"/>
        </w:rPr>
        <w:t xml:space="preserve">it </w:t>
      </w:r>
      <w:r>
        <w:rPr>
          <w:sz w:val="24"/>
          <w:szCs w:val="24"/>
        </w:rPr>
        <w:t>(N.T. 69).</w:t>
      </w:r>
    </w:p>
    <w:p w:rsidR="00AE68B4" w:rsidRDefault="00AE68B4" w:rsidP="00FD6018">
      <w:pPr>
        <w:spacing w:line="360" w:lineRule="auto"/>
        <w:rPr>
          <w:sz w:val="24"/>
          <w:szCs w:val="24"/>
        </w:rPr>
      </w:pPr>
    </w:p>
    <w:p w:rsidR="00AE68B4" w:rsidRDefault="00AE68B4" w:rsidP="00FD6018">
      <w:pPr>
        <w:spacing w:line="360" w:lineRule="auto"/>
        <w:rPr>
          <w:sz w:val="24"/>
          <w:szCs w:val="24"/>
        </w:rPr>
      </w:pPr>
      <w:r>
        <w:rPr>
          <w:sz w:val="24"/>
          <w:szCs w:val="24"/>
        </w:rPr>
        <w:tab/>
      </w:r>
      <w:r>
        <w:rPr>
          <w:sz w:val="24"/>
          <w:szCs w:val="24"/>
        </w:rPr>
        <w:tab/>
        <w:t>One would reasonably expect</w:t>
      </w:r>
      <w:r w:rsidR="00D70CD5">
        <w:rPr>
          <w:sz w:val="24"/>
          <w:szCs w:val="24"/>
        </w:rPr>
        <w:t xml:space="preserve"> fire</w:t>
      </w:r>
      <w:r w:rsidR="00673245">
        <w:rPr>
          <w:sz w:val="24"/>
          <w:szCs w:val="24"/>
        </w:rPr>
        <w:t>,</w:t>
      </w:r>
      <w:r w:rsidR="00673245" w:rsidRPr="00673245">
        <w:rPr>
          <w:sz w:val="24"/>
          <w:szCs w:val="24"/>
        </w:rPr>
        <w:t xml:space="preserve"> </w:t>
      </w:r>
      <w:r w:rsidR="00673245">
        <w:rPr>
          <w:sz w:val="24"/>
          <w:szCs w:val="24"/>
        </w:rPr>
        <w:t>police</w:t>
      </w:r>
      <w:r w:rsidR="00D70CD5">
        <w:rPr>
          <w:sz w:val="24"/>
          <w:szCs w:val="24"/>
        </w:rPr>
        <w:t xml:space="preserve"> and emergency medical personnel to be among the first responders </w:t>
      </w:r>
      <w:r w:rsidR="000E0EFE">
        <w:rPr>
          <w:sz w:val="24"/>
          <w:szCs w:val="24"/>
        </w:rPr>
        <w:t>in</w:t>
      </w:r>
      <w:r w:rsidR="00D70CD5">
        <w:rPr>
          <w:sz w:val="24"/>
          <w:szCs w:val="24"/>
        </w:rPr>
        <w:t xml:space="preserve"> case of a fallen line</w:t>
      </w:r>
      <w:r w:rsidR="008063B1">
        <w:rPr>
          <w:sz w:val="24"/>
          <w:szCs w:val="24"/>
        </w:rPr>
        <w:t>, since they are based in the local community</w:t>
      </w:r>
      <w:r w:rsidR="00D70CD5">
        <w:rPr>
          <w:sz w:val="24"/>
          <w:szCs w:val="24"/>
        </w:rPr>
        <w:t xml:space="preserve">.  </w:t>
      </w:r>
      <w:r w:rsidR="008063B1">
        <w:rPr>
          <w:sz w:val="24"/>
          <w:szCs w:val="24"/>
        </w:rPr>
        <w:t>Once alerted, Duquesne Light personnel</w:t>
      </w:r>
      <w:r w:rsidR="007D4EB2">
        <w:rPr>
          <w:sz w:val="24"/>
          <w:szCs w:val="24"/>
        </w:rPr>
        <w:t>, who are more widely dispersed,</w:t>
      </w:r>
      <w:r w:rsidR="008063B1">
        <w:rPr>
          <w:sz w:val="24"/>
          <w:szCs w:val="24"/>
        </w:rPr>
        <w:t xml:space="preserve"> would normally respond </w:t>
      </w:r>
      <w:r w:rsidR="00226801">
        <w:rPr>
          <w:sz w:val="24"/>
          <w:szCs w:val="24"/>
        </w:rPr>
        <w:t xml:space="preserve">to the scene </w:t>
      </w:r>
      <w:r w:rsidR="008063B1">
        <w:rPr>
          <w:sz w:val="24"/>
          <w:szCs w:val="24"/>
        </w:rPr>
        <w:t xml:space="preserve">somewhat later.  </w:t>
      </w:r>
      <w:r w:rsidR="00D70CD5">
        <w:rPr>
          <w:sz w:val="24"/>
          <w:szCs w:val="24"/>
        </w:rPr>
        <w:t xml:space="preserve">No evidence in this record </w:t>
      </w:r>
      <w:r w:rsidR="00226801">
        <w:rPr>
          <w:sz w:val="24"/>
          <w:szCs w:val="24"/>
        </w:rPr>
        <w:t>suggest</w:t>
      </w:r>
      <w:r w:rsidR="00673245">
        <w:rPr>
          <w:sz w:val="24"/>
          <w:szCs w:val="24"/>
        </w:rPr>
        <w:t>s</w:t>
      </w:r>
      <w:r w:rsidR="00226801">
        <w:rPr>
          <w:sz w:val="24"/>
          <w:szCs w:val="24"/>
        </w:rPr>
        <w:t xml:space="preserve"> insufficient Duquesne Light personnel are employed to respond to these emergencies or that they are </w:t>
      </w:r>
      <w:r w:rsidR="00122DA5">
        <w:rPr>
          <w:sz w:val="24"/>
          <w:szCs w:val="24"/>
        </w:rPr>
        <w:t>unreasonably tardy</w:t>
      </w:r>
      <w:r w:rsidR="00133CDD">
        <w:rPr>
          <w:sz w:val="24"/>
          <w:szCs w:val="24"/>
        </w:rPr>
        <w:t xml:space="preserve"> or poorly trained</w:t>
      </w:r>
      <w:r w:rsidR="00122DA5">
        <w:rPr>
          <w:sz w:val="24"/>
          <w:szCs w:val="24"/>
        </w:rPr>
        <w:t>.</w:t>
      </w:r>
    </w:p>
    <w:p w:rsidR="00B7355C" w:rsidRDefault="00B7355C" w:rsidP="00FD6018">
      <w:pPr>
        <w:spacing w:line="360" w:lineRule="auto"/>
        <w:rPr>
          <w:sz w:val="24"/>
          <w:szCs w:val="24"/>
        </w:rPr>
      </w:pPr>
    </w:p>
    <w:p w:rsidR="00B7355C" w:rsidRDefault="00B7355C" w:rsidP="00FD6018">
      <w:pPr>
        <w:spacing w:line="360" w:lineRule="auto"/>
        <w:rPr>
          <w:sz w:val="24"/>
          <w:szCs w:val="24"/>
        </w:rPr>
      </w:pPr>
      <w:r>
        <w:rPr>
          <w:sz w:val="24"/>
          <w:szCs w:val="24"/>
        </w:rPr>
        <w:lastRenderedPageBreak/>
        <w:tab/>
      </w:r>
      <w:r>
        <w:rPr>
          <w:sz w:val="24"/>
          <w:szCs w:val="24"/>
        </w:rPr>
        <w:tab/>
      </w:r>
      <w:r w:rsidR="00AE37C4">
        <w:rPr>
          <w:sz w:val="24"/>
          <w:szCs w:val="24"/>
        </w:rPr>
        <w:t>In the event of a fallen line, automatic protective equipment on the line attempt</w:t>
      </w:r>
      <w:r w:rsidR="000A7E33">
        <w:rPr>
          <w:sz w:val="24"/>
          <w:szCs w:val="24"/>
        </w:rPr>
        <w:t>s</w:t>
      </w:r>
      <w:r w:rsidR="00AE37C4">
        <w:rPr>
          <w:sz w:val="24"/>
          <w:szCs w:val="24"/>
        </w:rPr>
        <w:t xml:space="preserve"> to isolate the problem</w:t>
      </w:r>
      <w:r w:rsidR="00D076EB">
        <w:rPr>
          <w:sz w:val="24"/>
          <w:szCs w:val="24"/>
        </w:rPr>
        <w:t xml:space="preserve"> and de-energize that portion of the line</w:t>
      </w:r>
      <w:r w:rsidR="00AE37C4">
        <w:rPr>
          <w:sz w:val="24"/>
          <w:szCs w:val="24"/>
        </w:rPr>
        <w:t>; then automatic reclosure equipment in the field and the substation attempt</w:t>
      </w:r>
      <w:r w:rsidR="000A7E33">
        <w:rPr>
          <w:sz w:val="24"/>
          <w:szCs w:val="24"/>
        </w:rPr>
        <w:t>s</w:t>
      </w:r>
      <w:r w:rsidR="00AE37C4">
        <w:rPr>
          <w:sz w:val="24"/>
          <w:szCs w:val="24"/>
        </w:rPr>
        <w:t xml:space="preserve"> to re-energize </w:t>
      </w:r>
      <w:r w:rsidR="00D076EB">
        <w:rPr>
          <w:sz w:val="24"/>
          <w:szCs w:val="24"/>
        </w:rPr>
        <w:t>the line</w:t>
      </w:r>
      <w:r w:rsidR="00AE37C4">
        <w:rPr>
          <w:sz w:val="24"/>
          <w:szCs w:val="24"/>
        </w:rPr>
        <w:t xml:space="preserve"> to restore service.  </w:t>
      </w:r>
      <w:r w:rsidR="00D076EB">
        <w:rPr>
          <w:sz w:val="24"/>
          <w:szCs w:val="24"/>
        </w:rPr>
        <w:t>The same process occur</w:t>
      </w:r>
      <w:r w:rsidR="000A7E33">
        <w:rPr>
          <w:sz w:val="24"/>
          <w:szCs w:val="24"/>
        </w:rPr>
        <w:t>s</w:t>
      </w:r>
      <w:r w:rsidR="00D076EB">
        <w:rPr>
          <w:sz w:val="24"/>
          <w:szCs w:val="24"/>
        </w:rPr>
        <w:t xml:space="preserve"> when a transmission line falls into a distribution line.  </w:t>
      </w:r>
      <w:r w:rsidR="00AE37C4">
        <w:rPr>
          <w:sz w:val="24"/>
          <w:szCs w:val="24"/>
        </w:rPr>
        <w:t xml:space="preserve">This </w:t>
      </w:r>
      <w:r w:rsidR="00C80019">
        <w:rPr>
          <w:sz w:val="24"/>
          <w:szCs w:val="24"/>
        </w:rPr>
        <w:t xml:space="preserve">breaker/reclosure </w:t>
      </w:r>
      <w:r w:rsidR="00AE37C4">
        <w:rPr>
          <w:sz w:val="24"/>
          <w:szCs w:val="24"/>
        </w:rPr>
        <w:t>operation occur</w:t>
      </w:r>
      <w:r w:rsidR="000A7E33">
        <w:rPr>
          <w:sz w:val="24"/>
          <w:szCs w:val="24"/>
        </w:rPr>
        <w:t>s</w:t>
      </w:r>
      <w:r w:rsidR="00AE37C4">
        <w:rPr>
          <w:sz w:val="24"/>
          <w:szCs w:val="24"/>
        </w:rPr>
        <w:t xml:space="preserve"> automatically two or three times before the line</w:t>
      </w:r>
      <w:r w:rsidR="00D076EB">
        <w:rPr>
          <w:sz w:val="24"/>
          <w:szCs w:val="24"/>
        </w:rPr>
        <w:t xml:space="preserve"> is </w:t>
      </w:r>
      <w:r w:rsidR="00AE37C4">
        <w:rPr>
          <w:sz w:val="24"/>
          <w:szCs w:val="24"/>
        </w:rPr>
        <w:t xml:space="preserve">finally de-energized.  </w:t>
      </w:r>
      <w:r w:rsidR="00E32E9D">
        <w:rPr>
          <w:sz w:val="24"/>
          <w:szCs w:val="24"/>
        </w:rPr>
        <w:t>A reclosure on a 69 kV transmission line operate</w:t>
      </w:r>
      <w:r w:rsidR="000A7E33">
        <w:rPr>
          <w:sz w:val="24"/>
          <w:szCs w:val="24"/>
        </w:rPr>
        <w:t>s</w:t>
      </w:r>
      <w:r w:rsidR="00E32E9D">
        <w:rPr>
          <w:sz w:val="24"/>
          <w:szCs w:val="24"/>
        </w:rPr>
        <w:t xml:space="preserve"> automatically once in an attempt to re-energize the line before </w:t>
      </w:r>
      <w:r w:rsidR="00C80019">
        <w:rPr>
          <w:sz w:val="24"/>
          <w:szCs w:val="24"/>
        </w:rPr>
        <w:t xml:space="preserve">it </w:t>
      </w:r>
      <w:r w:rsidR="00E32E9D">
        <w:rPr>
          <w:sz w:val="24"/>
          <w:szCs w:val="24"/>
        </w:rPr>
        <w:t>finally stay</w:t>
      </w:r>
      <w:r w:rsidR="00C80019">
        <w:rPr>
          <w:sz w:val="24"/>
          <w:szCs w:val="24"/>
        </w:rPr>
        <w:t>s</w:t>
      </w:r>
      <w:r w:rsidR="00E32E9D">
        <w:rPr>
          <w:sz w:val="24"/>
          <w:szCs w:val="24"/>
        </w:rPr>
        <w:t xml:space="preserve"> open.  </w:t>
      </w:r>
      <w:r w:rsidR="00AE37C4">
        <w:rPr>
          <w:sz w:val="24"/>
          <w:szCs w:val="24"/>
        </w:rPr>
        <w:t xml:space="preserve">This practice follows Duquesne Light’s experience that 80% of all faults are temporary.  Since all of its lines are </w:t>
      </w:r>
      <w:r w:rsidR="007D1E3C">
        <w:rPr>
          <w:sz w:val="24"/>
          <w:szCs w:val="24"/>
        </w:rPr>
        <w:t>un</w:t>
      </w:r>
      <w:r w:rsidR="00E85591">
        <w:rPr>
          <w:sz w:val="24"/>
          <w:szCs w:val="24"/>
        </w:rPr>
        <w:t>-</w:t>
      </w:r>
      <w:r w:rsidR="007D1E3C">
        <w:rPr>
          <w:sz w:val="24"/>
          <w:szCs w:val="24"/>
        </w:rPr>
        <w:t xml:space="preserve">insolated </w:t>
      </w:r>
      <w:r w:rsidR="00AE37C4">
        <w:rPr>
          <w:sz w:val="24"/>
          <w:szCs w:val="24"/>
        </w:rPr>
        <w:t>and western Pennsylvania is heavily treed, giving the breakers a chance to de-energize and then reclose will oftentimes restore service automatically</w:t>
      </w:r>
      <w:r w:rsidR="00C80019">
        <w:rPr>
          <w:sz w:val="24"/>
          <w:szCs w:val="24"/>
        </w:rPr>
        <w:t>, for example</w:t>
      </w:r>
      <w:r w:rsidR="00AE37C4">
        <w:rPr>
          <w:sz w:val="24"/>
          <w:szCs w:val="24"/>
        </w:rPr>
        <w:t xml:space="preserve"> after car accidents or when tree branches contact the lines in wind storms (N.T. </w:t>
      </w:r>
      <w:r w:rsidR="00D076EB">
        <w:rPr>
          <w:sz w:val="24"/>
          <w:szCs w:val="24"/>
        </w:rPr>
        <w:t>65</w:t>
      </w:r>
      <w:r w:rsidR="00D076EB">
        <w:rPr>
          <w:sz w:val="24"/>
          <w:szCs w:val="24"/>
        </w:rPr>
        <w:noBreakHyphen/>
      </w:r>
      <w:r w:rsidR="00AE37C4">
        <w:rPr>
          <w:sz w:val="24"/>
          <w:szCs w:val="24"/>
        </w:rPr>
        <w:t>67</w:t>
      </w:r>
      <w:r w:rsidR="00E32E9D">
        <w:rPr>
          <w:sz w:val="24"/>
          <w:szCs w:val="24"/>
        </w:rPr>
        <w:t>, 71-72, 75, 86, 97</w:t>
      </w:r>
      <w:r w:rsidR="00AE37C4">
        <w:rPr>
          <w:sz w:val="24"/>
          <w:szCs w:val="24"/>
        </w:rPr>
        <w:t>).</w:t>
      </w:r>
    </w:p>
    <w:p w:rsidR="00EF36DB" w:rsidRDefault="00EF36DB" w:rsidP="00FD6018">
      <w:pPr>
        <w:spacing w:line="360" w:lineRule="auto"/>
        <w:rPr>
          <w:sz w:val="24"/>
          <w:szCs w:val="24"/>
        </w:rPr>
      </w:pPr>
    </w:p>
    <w:p w:rsidR="00E32E9D" w:rsidRDefault="00E32E9D" w:rsidP="00FD6018">
      <w:pPr>
        <w:spacing w:line="360" w:lineRule="auto"/>
        <w:rPr>
          <w:sz w:val="24"/>
          <w:szCs w:val="24"/>
        </w:rPr>
      </w:pPr>
      <w:r>
        <w:rPr>
          <w:sz w:val="24"/>
          <w:szCs w:val="24"/>
        </w:rPr>
        <w:tab/>
      </w:r>
      <w:r>
        <w:rPr>
          <w:sz w:val="24"/>
          <w:szCs w:val="24"/>
        </w:rPr>
        <w:tab/>
      </w:r>
      <w:r w:rsidR="00512246">
        <w:rPr>
          <w:sz w:val="24"/>
          <w:szCs w:val="24"/>
        </w:rPr>
        <w:t xml:space="preserve">This system </w:t>
      </w:r>
      <w:r w:rsidR="00AC772A">
        <w:rPr>
          <w:sz w:val="24"/>
          <w:szCs w:val="24"/>
        </w:rPr>
        <w:t xml:space="preserve">was called into play on May 19, 1998 at 8:14 p.m., when a tree fell into the 69 kV Colfax-Highland transmission line, which </w:t>
      </w:r>
      <w:r w:rsidR="00C80019">
        <w:rPr>
          <w:sz w:val="24"/>
          <w:szCs w:val="24"/>
        </w:rPr>
        <w:t xml:space="preserve">in turn </w:t>
      </w:r>
      <w:r w:rsidR="00AC772A">
        <w:rPr>
          <w:sz w:val="24"/>
          <w:szCs w:val="24"/>
        </w:rPr>
        <w:t xml:space="preserve">fell into the 4 kV distribution circuit running along Earlwood Road, during a storm (N.T. 70-71, 77-79; Respondent’s Exh. 3).  During this event, a reclosure </w:t>
      </w:r>
      <w:r w:rsidR="00C80019">
        <w:rPr>
          <w:sz w:val="24"/>
          <w:szCs w:val="24"/>
        </w:rPr>
        <w:t>device</w:t>
      </w:r>
      <w:r w:rsidR="00AC772A">
        <w:rPr>
          <w:sz w:val="24"/>
          <w:szCs w:val="24"/>
        </w:rPr>
        <w:t xml:space="preserve"> on the 4 kV distribution circuit opened and closed automatically several times in order to isolate the fault and re-energize the line before it stayed open and locked out; service was restored at 3:30 a.m. (N.T. 71, 77-79; Respondent’s Exh. 3).  Duquesne Light has no record of re-energizing the 69 kV transmission line before the fault condition was cleared (N.T. 83).</w:t>
      </w:r>
      <w:r w:rsidR="003E2A65">
        <w:rPr>
          <w:sz w:val="24"/>
          <w:szCs w:val="24"/>
        </w:rPr>
        <w:t xml:space="preserve">  Importantly, Duquesne Light cut out the reclosures on this 69 kV transmission line in 1976, so they could not have reclosed and re-energized the line during the May 1998 event</w:t>
      </w:r>
      <w:r w:rsidR="00C3100D">
        <w:rPr>
          <w:sz w:val="24"/>
          <w:szCs w:val="24"/>
        </w:rPr>
        <w:t xml:space="preserve"> as Complainant feared</w:t>
      </w:r>
      <w:r w:rsidR="003E2A65">
        <w:rPr>
          <w:sz w:val="24"/>
          <w:szCs w:val="24"/>
        </w:rPr>
        <w:t>.  Once the breakers operated in 1/10 of a second, the 69 kV transmission line would have remained locked out and de-energized (N.T. 98-100).</w:t>
      </w:r>
      <w:r w:rsidR="00C97FE7">
        <w:rPr>
          <w:sz w:val="24"/>
          <w:szCs w:val="24"/>
        </w:rPr>
        <w:t xml:space="preserve">  </w:t>
      </w:r>
      <w:r w:rsidR="003D175A">
        <w:rPr>
          <w:sz w:val="24"/>
          <w:szCs w:val="24"/>
        </w:rPr>
        <w:t>Duquesne Light hypothesizes that the only way for the 69 kV transmission line to become re-energized after the breakers locked out on May 19, 1998 was by contact with the live 4 kV distribution line, until it also became locked out (N.T. 98-99).</w:t>
      </w:r>
    </w:p>
    <w:p w:rsidR="003E2A65" w:rsidRDefault="003E2A65" w:rsidP="00FD6018">
      <w:pPr>
        <w:spacing w:line="360" w:lineRule="auto"/>
        <w:rPr>
          <w:sz w:val="24"/>
          <w:szCs w:val="24"/>
        </w:rPr>
      </w:pPr>
    </w:p>
    <w:p w:rsidR="003E2A65" w:rsidRDefault="003D175A" w:rsidP="00FD6018">
      <w:pPr>
        <w:spacing w:line="360" w:lineRule="auto"/>
        <w:rPr>
          <w:sz w:val="24"/>
          <w:szCs w:val="24"/>
        </w:rPr>
      </w:pPr>
      <w:r>
        <w:rPr>
          <w:sz w:val="24"/>
          <w:szCs w:val="24"/>
        </w:rPr>
        <w:tab/>
      </w:r>
      <w:r>
        <w:rPr>
          <w:sz w:val="24"/>
          <w:szCs w:val="24"/>
        </w:rPr>
        <w:tab/>
        <w:t xml:space="preserve">Accordingly, nothing in this record supports </w:t>
      </w:r>
      <w:r w:rsidR="00D3149C">
        <w:rPr>
          <w:sz w:val="24"/>
          <w:szCs w:val="24"/>
        </w:rPr>
        <w:t>Complainant’s assertion that Respondent</w:t>
      </w:r>
      <w:r w:rsidR="00D3149C" w:rsidRPr="00D3149C">
        <w:rPr>
          <w:sz w:val="24"/>
          <w:szCs w:val="24"/>
        </w:rPr>
        <w:t xml:space="preserve"> </w:t>
      </w:r>
      <w:r w:rsidR="00C3100D">
        <w:rPr>
          <w:sz w:val="24"/>
          <w:szCs w:val="24"/>
        </w:rPr>
        <w:t>dis</w:t>
      </w:r>
      <w:r w:rsidR="00D3149C">
        <w:rPr>
          <w:sz w:val="24"/>
          <w:szCs w:val="24"/>
        </w:rPr>
        <w:t>regard</w:t>
      </w:r>
      <w:r w:rsidR="00C3100D">
        <w:rPr>
          <w:sz w:val="24"/>
          <w:szCs w:val="24"/>
        </w:rPr>
        <w:t>s</w:t>
      </w:r>
      <w:r w:rsidR="00D3149C">
        <w:rPr>
          <w:sz w:val="24"/>
          <w:szCs w:val="24"/>
        </w:rPr>
        <w:t xml:space="preserve"> public safety</w:t>
      </w:r>
      <w:r w:rsidR="00CD125B">
        <w:rPr>
          <w:sz w:val="24"/>
          <w:szCs w:val="24"/>
        </w:rPr>
        <w:t xml:space="preserve"> when re-energizing its lines</w:t>
      </w:r>
      <w:r w:rsidR="00D3149C">
        <w:rPr>
          <w:sz w:val="24"/>
          <w:szCs w:val="24"/>
        </w:rPr>
        <w:t>.</w:t>
      </w:r>
    </w:p>
    <w:p w:rsidR="008C6C77" w:rsidRDefault="008C6C77" w:rsidP="00FD6018">
      <w:pPr>
        <w:spacing w:line="360" w:lineRule="auto"/>
        <w:rPr>
          <w:sz w:val="24"/>
          <w:szCs w:val="24"/>
        </w:rPr>
      </w:pPr>
    </w:p>
    <w:p w:rsidR="008C6C77" w:rsidRDefault="008C6C77" w:rsidP="00FD6018">
      <w:pPr>
        <w:spacing w:line="360" w:lineRule="auto"/>
        <w:rPr>
          <w:sz w:val="24"/>
          <w:szCs w:val="24"/>
        </w:rPr>
      </w:pPr>
      <w:r>
        <w:rPr>
          <w:sz w:val="24"/>
          <w:szCs w:val="24"/>
        </w:rPr>
        <w:lastRenderedPageBreak/>
        <w:tab/>
      </w:r>
      <w:r>
        <w:rPr>
          <w:sz w:val="24"/>
          <w:szCs w:val="24"/>
        </w:rPr>
        <w:tab/>
        <w:t xml:space="preserve">Similarly, Complainant fails to articulate what training he believes </w:t>
      </w:r>
      <w:r w:rsidR="00757031">
        <w:rPr>
          <w:sz w:val="24"/>
          <w:szCs w:val="24"/>
        </w:rPr>
        <w:t xml:space="preserve">Respondent </w:t>
      </w:r>
      <w:r w:rsidR="003D2891">
        <w:rPr>
          <w:sz w:val="24"/>
          <w:szCs w:val="24"/>
        </w:rPr>
        <w:t xml:space="preserve">does not </w:t>
      </w:r>
      <w:r w:rsidR="004477F0">
        <w:rPr>
          <w:sz w:val="24"/>
          <w:szCs w:val="24"/>
        </w:rPr>
        <w:t xml:space="preserve">provide fire, police and emergency </w:t>
      </w:r>
      <w:r w:rsidR="00F32ADB">
        <w:rPr>
          <w:sz w:val="24"/>
          <w:szCs w:val="24"/>
        </w:rPr>
        <w:t xml:space="preserve">medical personnel that it should.  </w:t>
      </w:r>
      <w:r w:rsidR="00A30547">
        <w:rPr>
          <w:sz w:val="24"/>
          <w:szCs w:val="24"/>
        </w:rPr>
        <w:t>He asserts Duquesne Light depends upon fire, police</w:t>
      </w:r>
      <w:r w:rsidR="00A30547" w:rsidRPr="00A30547">
        <w:rPr>
          <w:sz w:val="24"/>
          <w:szCs w:val="24"/>
        </w:rPr>
        <w:t xml:space="preserve"> </w:t>
      </w:r>
      <w:r w:rsidR="00A30547">
        <w:rPr>
          <w:sz w:val="24"/>
          <w:szCs w:val="24"/>
        </w:rPr>
        <w:t xml:space="preserve">and emergency medical personnel to respond to emergencies involving its transmission line facilities, but </w:t>
      </w:r>
      <w:r w:rsidR="00244D7A">
        <w:rPr>
          <w:sz w:val="24"/>
          <w:szCs w:val="24"/>
        </w:rPr>
        <w:t xml:space="preserve">it </w:t>
      </w:r>
      <w:r w:rsidR="00815D45">
        <w:rPr>
          <w:sz w:val="24"/>
          <w:szCs w:val="24"/>
        </w:rPr>
        <w:t xml:space="preserve">does </w:t>
      </w:r>
      <w:r w:rsidR="00A30547">
        <w:rPr>
          <w:sz w:val="24"/>
          <w:szCs w:val="24"/>
        </w:rPr>
        <w:t>not train them on how to deal with these situations (N.T. 13</w:t>
      </w:r>
      <w:r w:rsidR="00A30547">
        <w:rPr>
          <w:sz w:val="24"/>
          <w:szCs w:val="24"/>
        </w:rPr>
        <w:noBreakHyphen/>
        <w:t xml:space="preserve">14, 17-18, 29, 140).  </w:t>
      </w:r>
      <w:r w:rsidR="00F36143">
        <w:rPr>
          <w:sz w:val="24"/>
          <w:szCs w:val="24"/>
        </w:rPr>
        <w:t xml:space="preserve">As discussed previously, </w:t>
      </w:r>
      <w:r w:rsidR="00757031">
        <w:rPr>
          <w:sz w:val="24"/>
          <w:szCs w:val="24"/>
        </w:rPr>
        <w:t xml:space="preserve">in the last 11 years, Duquesne Light had five instances where transmission line conductors came down (N.T. 67).  Moreover, </w:t>
      </w:r>
      <w:r w:rsidR="00F36143">
        <w:rPr>
          <w:sz w:val="24"/>
          <w:szCs w:val="24"/>
        </w:rPr>
        <w:t xml:space="preserve">even Duquesne Light personnel cannot handle a </w:t>
      </w:r>
      <w:r w:rsidR="003D2891">
        <w:rPr>
          <w:sz w:val="24"/>
          <w:szCs w:val="24"/>
        </w:rPr>
        <w:t xml:space="preserve">downed </w:t>
      </w:r>
      <w:r w:rsidR="00F36143">
        <w:rPr>
          <w:sz w:val="24"/>
          <w:szCs w:val="24"/>
        </w:rPr>
        <w:t>69 kV transmission line before it is de-energized</w:t>
      </w:r>
      <w:r w:rsidR="00A53761">
        <w:rPr>
          <w:sz w:val="24"/>
          <w:szCs w:val="24"/>
        </w:rPr>
        <w:t xml:space="preserve"> (N.T. 68, 87).  </w:t>
      </w:r>
      <w:r w:rsidR="007D66B5">
        <w:rPr>
          <w:sz w:val="24"/>
          <w:szCs w:val="24"/>
        </w:rPr>
        <w:t xml:space="preserve">So, </w:t>
      </w:r>
      <w:r w:rsidR="003D2891">
        <w:rPr>
          <w:sz w:val="24"/>
          <w:szCs w:val="24"/>
        </w:rPr>
        <w:t xml:space="preserve">one would not </w:t>
      </w:r>
      <w:r w:rsidR="007D66B5">
        <w:rPr>
          <w:sz w:val="24"/>
          <w:szCs w:val="24"/>
        </w:rPr>
        <w:t>reasonabl</w:t>
      </w:r>
      <w:r w:rsidR="003D2891">
        <w:rPr>
          <w:sz w:val="24"/>
          <w:szCs w:val="24"/>
        </w:rPr>
        <w:t>y</w:t>
      </w:r>
      <w:r w:rsidR="007D66B5">
        <w:rPr>
          <w:sz w:val="24"/>
          <w:szCs w:val="24"/>
        </w:rPr>
        <w:t xml:space="preserve"> expect non-utility personnel to perform </w:t>
      </w:r>
      <w:r w:rsidR="00815D45">
        <w:rPr>
          <w:sz w:val="24"/>
          <w:szCs w:val="24"/>
        </w:rPr>
        <w:t>such work.</w:t>
      </w:r>
    </w:p>
    <w:p w:rsidR="00815D45" w:rsidRDefault="00815D45" w:rsidP="00FD6018">
      <w:pPr>
        <w:spacing w:line="360" w:lineRule="auto"/>
        <w:rPr>
          <w:sz w:val="24"/>
          <w:szCs w:val="24"/>
        </w:rPr>
      </w:pPr>
    </w:p>
    <w:p w:rsidR="00815D45" w:rsidRDefault="00815D45" w:rsidP="00FD6018">
      <w:pPr>
        <w:spacing w:line="360" w:lineRule="auto"/>
        <w:rPr>
          <w:sz w:val="24"/>
          <w:szCs w:val="24"/>
        </w:rPr>
      </w:pPr>
      <w:r>
        <w:rPr>
          <w:sz w:val="24"/>
          <w:szCs w:val="24"/>
        </w:rPr>
        <w:tab/>
      </w:r>
      <w:r>
        <w:rPr>
          <w:sz w:val="24"/>
          <w:szCs w:val="24"/>
        </w:rPr>
        <w:tab/>
        <w:t>To reiterate, if a fault condition occurs on a transmission line, such as a downed line or a tree falling into a line, an automatic breaker operation will de-energize the line after attempting to re-energize the line one time (N.T. 65</w:t>
      </w:r>
      <w:r>
        <w:rPr>
          <w:sz w:val="24"/>
          <w:szCs w:val="24"/>
        </w:rPr>
        <w:noBreakHyphen/>
        <w:t>67, 71-72, 75, 86, 97).  So chances of contact with a downed energized transmission line are minimal at best.  Duquesne Light is unaware of any catastrophic personal injury or property damage resulting from down</w:t>
      </w:r>
      <w:r w:rsidR="008D3AA3">
        <w:rPr>
          <w:sz w:val="24"/>
          <w:szCs w:val="24"/>
        </w:rPr>
        <w:t>ed</w:t>
      </w:r>
      <w:r>
        <w:rPr>
          <w:sz w:val="24"/>
          <w:szCs w:val="24"/>
        </w:rPr>
        <w:t xml:space="preserve"> transmission lines in the last 28 years (N.T. 62, 68, 79).  Finally, a Duquesne Light engineer, who is also a volunteer fireman, provides training to fire departments on how to safely work around downed power lines (N.T. 104).</w:t>
      </w:r>
      <w:r w:rsidR="004D1DB6">
        <w:rPr>
          <w:sz w:val="24"/>
          <w:szCs w:val="24"/>
        </w:rPr>
        <w:t xml:space="preserve">  Hence, Complainant’s bald assertion</w:t>
      </w:r>
      <w:r w:rsidR="0005553C">
        <w:rPr>
          <w:sz w:val="24"/>
          <w:szCs w:val="24"/>
        </w:rPr>
        <w:t>, without more specifics,</w:t>
      </w:r>
      <w:r w:rsidR="004D1DB6">
        <w:rPr>
          <w:sz w:val="24"/>
          <w:szCs w:val="24"/>
        </w:rPr>
        <w:t xml:space="preserve"> relat</w:t>
      </w:r>
      <w:r w:rsidR="0046694C">
        <w:rPr>
          <w:sz w:val="24"/>
          <w:szCs w:val="24"/>
        </w:rPr>
        <w:t>ing</w:t>
      </w:r>
      <w:r w:rsidR="004D1DB6">
        <w:rPr>
          <w:sz w:val="24"/>
          <w:szCs w:val="24"/>
        </w:rPr>
        <w:t xml:space="preserve"> </w:t>
      </w:r>
      <w:r w:rsidR="00BD4DC9">
        <w:rPr>
          <w:sz w:val="24"/>
          <w:szCs w:val="24"/>
        </w:rPr>
        <w:t xml:space="preserve">to </w:t>
      </w:r>
      <w:r w:rsidR="0046694C">
        <w:rPr>
          <w:sz w:val="24"/>
          <w:szCs w:val="24"/>
        </w:rPr>
        <w:t xml:space="preserve">a need for </w:t>
      </w:r>
      <w:r w:rsidR="004D1DB6">
        <w:rPr>
          <w:sz w:val="24"/>
          <w:szCs w:val="24"/>
        </w:rPr>
        <w:t>training</w:t>
      </w:r>
      <w:r w:rsidR="0005553C">
        <w:rPr>
          <w:sz w:val="24"/>
          <w:szCs w:val="24"/>
        </w:rPr>
        <w:t xml:space="preserve"> finds no support in this record.</w:t>
      </w:r>
    </w:p>
    <w:p w:rsidR="00537CCF" w:rsidRDefault="00537CCF" w:rsidP="00FD6018">
      <w:pPr>
        <w:spacing w:line="360" w:lineRule="auto"/>
        <w:rPr>
          <w:sz w:val="24"/>
          <w:szCs w:val="24"/>
        </w:rPr>
      </w:pPr>
    </w:p>
    <w:p w:rsidR="00537CCF" w:rsidRDefault="00537CCF" w:rsidP="00FD6018">
      <w:pPr>
        <w:spacing w:line="360" w:lineRule="auto"/>
        <w:rPr>
          <w:sz w:val="24"/>
          <w:szCs w:val="24"/>
        </w:rPr>
      </w:pPr>
      <w:r>
        <w:rPr>
          <w:sz w:val="24"/>
          <w:szCs w:val="24"/>
        </w:rPr>
        <w:t>F.</w:t>
      </w:r>
      <w:r>
        <w:rPr>
          <w:sz w:val="24"/>
          <w:szCs w:val="24"/>
        </w:rPr>
        <w:tab/>
      </w:r>
      <w:r>
        <w:rPr>
          <w:sz w:val="24"/>
          <w:szCs w:val="24"/>
          <w:u w:val="single"/>
        </w:rPr>
        <w:t>Vegetation Maintenance</w:t>
      </w:r>
    </w:p>
    <w:p w:rsidR="00537CCF" w:rsidRDefault="00537CCF" w:rsidP="00FD6018">
      <w:pPr>
        <w:spacing w:line="360" w:lineRule="auto"/>
        <w:rPr>
          <w:sz w:val="24"/>
          <w:szCs w:val="24"/>
        </w:rPr>
      </w:pPr>
    </w:p>
    <w:p w:rsidR="00537CCF" w:rsidRDefault="00537CCF" w:rsidP="00FD6018">
      <w:pPr>
        <w:spacing w:line="360" w:lineRule="auto"/>
        <w:rPr>
          <w:sz w:val="24"/>
          <w:szCs w:val="24"/>
        </w:rPr>
      </w:pPr>
      <w:r>
        <w:rPr>
          <w:sz w:val="24"/>
          <w:szCs w:val="24"/>
        </w:rPr>
        <w:tab/>
      </w:r>
      <w:r>
        <w:rPr>
          <w:sz w:val="24"/>
          <w:szCs w:val="24"/>
        </w:rPr>
        <w:tab/>
      </w:r>
      <w:r w:rsidR="00C95C1A">
        <w:rPr>
          <w:sz w:val="24"/>
          <w:szCs w:val="24"/>
        </w:rPr>
        <w:t>Lastly, Complainant wants the Commission to direct Duquesne Light to preserve his trees slated for removal as part of this proposed upgrade project (N.T. 28).</w:t>
      </w:r>
      <w:r w:rsidR="00975402">
        <w:rPr>
          <w:sz w:val="24"/>
          <w:szCs w:val="24"/>
        </w:rPr>
        <w:t xml:space="preserve">  Mr. McLafferty believes the trees that Duquesne Light now wishes to remove saved his wife and family from personal injury and his home from destruction during the fallen power line incidents he recites (N.T. 13, 16, 20, 28</w:t>
      </w:r>
      <w:r w:rsidR="00975402">
        <w:rPr>
          <w:sz w:val="24"/>
          <w:szCs w:val="24"/>
        </w:rPr>
        <w:noBreakHyphen/>
        <w:t>29, 139).</w:t>
      </w:r>
      <w:r w:rsidR="00E053EB">
        <w:rPr>
          <w:sz w:val="24"/>
          <w:szCs w:val="24"/>
        </w:rPr>
        <w:t xml:space="preserve">  Clearly, how a public utility engages in its vegetation maintenance practice </w:t>
      </w:r>
      <w:r w:rsidR="00E666FF">
        <w:rPr>
          <w:sz w:val="24"/>
          <w:szCs w:val="24"/>
        </w:rPr>
        <w:t xml:space="preserve">falls with the parameters of its service obligation under the Public Utility Code.  </w:t>
      </w:r>
      <w:r w:rsidR="00E666FF">
        <w:rPr>
          <w:sz w:val="24"/>
          <w:szCs w:val="24"/>
          <w:u w:val="single"/>
        </w:rPr>
        <w:t>West Penn Power</w:t>
      </w:r>
      <w:r w:rsidR="00E666FF">
        <w:rPr>
          <w:sz w:val="24"/>
          <w:szCs w:val="24"/>
        </w:rPr>
        <w:t xml:space="preserve">, </w:t>
      </w:r>
      <w:r w:rsidR="00E666FF">
        <w:rPr>
          <w:i/>
          <w:sz w:val="24"/>
          <w:szCs w:val="24"/>
        </w:rPr>
        <w:t>supra</w:t>
      </w:r>
      <w:r w:rsidR="00E666FF">
        <w:rPr>
          <w:sz w:val="24"/>
          <w:szCs w:val="24"/>
        </w:rPr>
        <w:t>.</w:t>
      </w:r>
    </w:p>
    <w:p w:rsidR="00D505E6" w:rsidRDefault="00D505E6" w:rsidP="00FD6018">
      <w:pPr>
        <w:spacing w:line="360" w:lineRule="auto"/>
        <w:rPr>
          <w:sz w:val="24"/>
          <w:szCs w:val="24"/>
        </w:rPr>
      </w:pPr>
    </w:p>
    <w:p w:rsidR="00D505E6" w:rsidRPr="00E666FF" w:rsidRDefault="00D505E6" w:rsidP="00FD6018">
      <w:pPr>
        <w:spacing w:line="360" w:lineRule="auto"/>
        <w:rPr>
          <w:sz w:val="24"/>
          <w:szCs w:val="24"/>
        </w:rPr>
      </w:pPr>
      <w:r>
        <w:rPr>
          <w:sz w:val="24"/>
          <w:szCs w:val="24"/>
        </w:rPr>
        <w:lastRenderedPageBreak/>
        <w:tab/>
      </w:r>
      <w:r>
        <w:rPr>
          <w:sz w:val="24"/>
          <w:szCs w:val="24"/>
        </w:rPr>
        <w:tab/>
        <w:t>Based on its experience, Duquesne Light opines the greatest cause of outages on transmission lines is contact with trees (N.T. 104).  Trees contribute to power outages by either falling into the lines or growing into them from underneath or from the side, thus causing a phase to phase interruption or a phase to ground interruption (N.T. 115, 119).</w:t>
      </w:r>
      <w:r w:rsidR="00C108B6">
        <w:rPr>
          <w:sz w:val="24"/>
          <w:szCs w:val="24"/>
        </w:rPr>
        <w:t xml:space="preserve">  Duquesne Light </w:t>
      </w:r>
      <w:r w:rsidR="00C361B5">
        <w:rPr>
          <w:sz w:val="24"/>
          <w:szCs w:val="24"/>
        </w:rPr>
        <w:t xml:space="preserve">wants to </w:t>
      </w:r>
      <w:r w:rsidR="00C108B6">
        <w:rPr>
          <w:sz w:val="24"/>
          <w:szCs w:val="24"/>
        </w:rPr>
        <w:t xml:space="preserve">clear trees on the floor and sides of the </w:t>
      </w:r>
      <w:r w:rsidR="00E00B3E">
        <w:rPr>
          <w:sz w:val="24"/>
          <w:szCs w:val="24"/>
        </w:rPr>
        <w:t xml:space="preserve">proposed </w:t>
      </w:r>
      <w:r w:rsidR="00C108B6">
        <w:rPr>
          <w:sz w:val="24"/>
          <w:szCs w:val="24"/>
        </w:rPr>
        <w:t>138 kV transmission line in order to provide safe and reliable service (N.T. 114, 116-18).</w:t>
      </w:r>
      <w:r w:rsidR="00E00B3E">
        <w:rPr>
          <w:sz w:val="24"/>
          <w:szCs w:val="24"/>
        </w:rPr>
        <w:t xml:space="preserve">  It opines that trees beneath power line conductors should be removed, because they pose a maintenance risk and the rights-of-way need to be accessible (N.T. 122-25, 130).</w:t>
      </w:r>
    </w:p>
    <w:p w:rsidR="002E4821" w:rsidRDefault="002E4821" w:rsidP="00FD6018">
      <w:pPr>
        <w:spacing w:line="360" w:lineRule="auto"/>
        <w:rPr>
          <w:sz w:val="24"/>
          <w:szCs w:val="24"/>
        </w:rPr>
      </w:pPr>
    </w:p>
    <w:p w:rsidR="002E4821" w:rsidRDefault="002E4821" w:rsidP="00FD6018">
      <w:pPr>
        <w:spacing w:line="360" w:lineRule="auto"/>
        <w:rPr>
          <w:sz w:val="24"/>
          <w:szCs w:val="24"/>
        </w:rPr>
      </w:pPr>
      <w:r>
        <w:rPr>
          <w:sz w:val="24"/>
          <w:szCs w:val="24"/>
        </w:rPr>
        <w:tab/>
      </w:r>
      <w:r>
        <w:rPr>
          <w:sz w:val="24"/>
          <w:szCs w:val="24"/>
        </w:rPr>
        <w:tab/>
        <w:t>As part of its vegetation maintenance practice, Duquesne Light selectively removes any trees under its transmission lines that have the potential to reach the conductors from underneath (N.T. 44, 61).  It</w:t>
      </w:r>
      <w:r w:rsidRPr="002E4821">
        <w:rPr>
          <w:sz w:val="24"/>
          <w:szCs w:val="24"/>
        </w:rPr>
        <w:t xml:space="preserve"> </w:t>
      </w:r>
      <w:r>
        <w:rPr>
          <w:sz w:val="24"/>
          <w:szCs w:val="24"/>
        </w:rPr>
        <w:t>has cut or trimmed all of the trees in the right-of-way along the route of the proposed transmission line project, except for the trees on Complainant’s property (N.T. 53).</w:t>
      </w:r>
      <w:r w:rsidR="00F85928">
        <w:rPr>
          <w:sz w:val="24"/>
          <w:szCs w:val="24"/>
        </w:rPr>
        <w:t xml:space="preserve">  Duquesne Light wants to remove five trees that are underneath its transmission line on Complainant’s property, </w:t>
      </w:r>
      <w:r w:rsidR="00F85928" w:rsidRPr="00C649F9">
        <w:rPr>
          <w:i/>
          <w:sz w:val="24"/>
          <w:szCs w:val="24"/>
        </w:rPr>
        <w:t>i.e.</w:t>
      </w:r>
      <w:r w:rsidR="00F85928">
        <w:rPr>
          <w:sz w:val="24"/>
          <w:szCs w:val="24"/>
        </w:rPr>
        <w:t>, a pin oak, a spruce, two sugar maples, and a basswood (N.T. 44</w:t>
      </w:r>
      <w:r w:rsidR="00F85928">
        <w:rPr>
          <w:sz w:val="24"/>
          <w:szCs w:val="24"/>
        </w:rPr>
        <w:noBreakHyphen/>
        <w:t>53, 120-21; Respondent’s Exh. 2).</w:t>
      </w:r>
      <w:r w:rsidR="00B70E16">
        <w:rPr>
          <w:sz w:val="24"/>
          <w:szCs w:val="24"/>
        </w:rPr>
        <w:t xml:space="preserve">  Mr. McLafferty agreed to allow Duquesne Light to remove all of these trees except the pin oak, which is situated in front of his house along Earlwood Road (N.T. 53, 57-58; Respondent’s Exh. 2).</w:t>
      </w:r>
      <w:r w:rsidR="007F514E">
        <w:rPr>
          <w:sz w:val="24"/>
          <w:szCs w:val="24"/>
        </w:rPr>
        <w:t xml:space="preserve">  Duquesne Light</w:t>
      </w:r>
      <w:r w:rsidR="007F514E" w:rsidRPr="007F514E">
        <w:rPr>
          <w:sz w:val="24"/>
          <w:szCs w:val="24"/>
        </w:rPr>
        <w:t xml:space="preserve"> </w:t>
      </w:r>
      <w:r w:rsidR="007F514E">
        <w:rPr>
          <w:sz w:val="24"/>
          <w:szCs w:val="24"/>
        </w:rPr>
        <w:t>considers the pin oak to be a very prolific grower, capable of interfering with its transmission line (N.T. 49-50, 120-21; Respondent’s Exh. 2).</w:t>
      </w:r>
    </w:p>
    <w:p w:rsidR="00B70E16" w:rsidRDefault="00B70E16" w:rsidP="00FD6018">
      <w:pPr>
        <w:spacing w:line="360" w:lineRule="auto"/>
        <w:rPr>
          <w:sz w:val="24"/>
          <w:szCs w:val="24"/>
        </w:rPr>
      </w:pPr>
    </w:p>
    <w:p w:rsidR="00B70E16" w:rsidRDefault="00B70E16" w:rsidP="00FD6018">
      <w:pPr>
        <w:spacing w:line="360" w:lineRule="auto"/>
        <w:rPr>
          <w:sz w:val="24"/>
          <w:szCs w:val="24"/>
        </w:rPr>
      </w:pPr>
      <w:r>
        <w:rPr>
          <w:sz w:val="24"/>
          <w:szCs w:val="24"/>
        </w:rPr>
        <w:tab/>
      </w:r>
      <w:r>
        <w:rPr>
          <w:sz w:val="24"/>
          <w:szCs w:val="24"/>
        </w:rPr>
        <w:tab/>
        <w:t xml:space="preserve">Duquesne Light explains </w:t>
      </w:r>
      <w:r w:rsidR="007F514E">
        <w:rPr>
          <w:sz w:val="24"/>
          <w:szCs w:val="24"/>
        </w:rPr>
        <w:t xml:space="preserve">all of </w:t>
      </w:r>
      <w:r>
        <w:rPr>
          <w:sz w:val="24"/>
          <w:szCs w:val="24"/>
        </w:rPr>
        <w:t>the</w:t>
      </w:r>
      <w:r w:rsidR="007F514E">
        <w:rPr>
          <w:sz w:val="24"/>
          <w:szCs w:val="24"/>
        </w:rPr>
        <w:t xml:space="preserve"> selected</w:t>
      </w:r>
      <w:r>
        <w:rPr>
          <w:sz w:val="24"/>
          <w:szCs w:val="24"/>
        </w:rPr>
        <w:t xml:space="preserve"> trees may grow anywhere from 70 to 100 feet tall and </w:t>
      </w:r>
      <w:r w:rsidR="00F55971">
        <w:rPr>
          <w:sz w:val="24"/>
          <w:szCs w:val="24"/>
        </w:rPr>
        <w:t xml:space="preserve">possess </w:t>
      </w:r>
      <w:r>
        <w:rPr>
          <w:sz w:val="24"/>
          <w:szCs w:val="24"/>
        </w:rPr>
        <w:t>the potential to contact the transmission line</w:t>
      </w:r>
      <w:r w:rsidRPr="00CA582F">
        <w:rPr>
          <w:sz w:val="24"/>
          <w:szCs w:val="24"/>
        </w:rPr>
        <w:t xml:space="preserve"> </w:t>
      </w:r>
      <w:r>
        <w:rPr>
          <w:sz w:val="24"/>
          <w:szCs w:val="24"/>
        </w:rPr>
        <w:t>conductors, which will be 70-80 feet above ground; some species are capable of growing to 120 feet in height (N.T. 54, 56, 120-21, 127).</w:t>
      </w:r>
      <w:r w:rsidR="006912F3">
        <w:rPr>
          <w:sz w:val="24"/>
          <w:szCs w:val="24"/>
        </w:rPr>
        <w:t xml:space="preserve">  </w:t>
      </w:r>
      <w:r w:rsidR="006D1108">
        <w:rPr>
          <w:sz w:val="24"/>
          <w:szCs w:val="24"/>
        </w:rPr>
        <w:t>The previous steel lattice towers supporting the 69 kV transmission line were 85 feet in height; the new steel poles supporting the 138 kV transmission line will be at least 50 feet higher (N.T. 107).  Each of the new steel poles will vary in height depending upon its location (N.T. 107).</w:t>
      </w:r>
      <w:r w:rsidR="0093335D">
        <w:rPr>
          <w:sz w:val="24"/>
          <w:szCs w:val="24"/>
        </w:rPr>
        <w:t xml:space="preserve">  Of critical significance, however, is the fact that at maximum operating temperature, the lines will </w:t>
      </w:r>
      <w:r w:rsidR="0045254D">
        <w:rPr>
          <w:sz w:val="24"/>
          <w:szCs w:val="24"/>
        </w:rPr>
        <w:t xml:space="preserve">only </w:t>
      </w:r>
      <w:r w:rsidR="0093335D">
        <w:rPr>
          <w:sz w:val="24"/>
          <w:szCs w:val="24"/>
        </w:rPr>
        <w:t>be 50 feet above the McLafferty property (N.T. 103, 107-09; Respondent’s Exh. 7).</w:t>
      </w:r>
      <w:r w:rsidR="009D5499">
        <w:rPr>
          <w:sz w:val="24"/>
          <w:szCs w:val="24"/>
        </w:rPr>
        <w:t xml:space="preserve">  Thus, one can </w:t>
      </w:r>
      <w:r w:rsidR="00223E9B">
        <w:rPr>
          <w:sz w:val="24"/>
          <w:szCs w:val="24"/>
        </w:rPr>
        <w:t xml:space="preserve">readily </w:t>
      </w:r>
      <w:r w:rsidR="009D5499">
        <w:rPr>
          <w:sz w:val="24"/>
          <w:szCs w:val="24"/>
        </w:rPr>
        <w:t xml:space="preserve">see that the five trees selected for removal here </w:t>
      </w:r>
      <w:r w:rsidR="00223E9B">
        <w:rPr>
          <w:sz w:val="24"/>
          <w:szCs w:val="24"/>
        </w:rPr>
        <w:t xml:space="preserve">possess the potential to interfere with the proposed transmission line.  Moreover, they can </w:t>
      </w:r>
      <w:r w:rsidR="00223E9B">
        <w:rPr>
          <w:sz w:val="24"/>
          <w:szCs w:val="24"/>
        </w:rPr>
        <w:lastRenderedPageBreak/>
        <w:t>likewise interfere with maintenance and repair crews working in the right-of-way.</w:t>
      </w:r>
      <w:r w:rsidR="00FF22FE">
        <w:rPr>
          <w:sz w:val="24"/>
          <w:szCs w:val="24"/>
        </w:rPr>
        <w:t xml:space="preserve">  Thus, Respondent’s vegetation maintenance practice as it relates to Complainant’s property appears</w:t>
      </w:r>
      <w:r w:rsidR="008B5D16">
        <w:rPr>
          <w:sz w:val="24"/>
          <w:szCs w:val="24"/>
        </w:rPr>
        <w:t xml:space="preserve"> reasonably necessary for the</w:t>
      </w:r>
      <w:r w:rsidR="008B5D16" w:rsidRPr="008B5D16">
        <w:rPr>
          <w:sz w:val="24"/>
          <w:szCs w:val="24"/>
        </w:rPr>
        <w:t xml:space="preserve"> </w:t>
      </w:r>
      <w:r w:rsidR="008B5D16" w:rsidRPr="00A66E41">
        <w:rPr>
          <w:sz w:val="24"/>
          <w:szCs w:val="24"/>
        </w:rPr>
        <w:t>convenience and safety of its patrons</w:t>
      </w:r>
      <w:r w:rsidR="008B5D16">
        <w:rPr>
          <w:sz w:val="24"/>
          <w:szCs w:val="24"/>
        </w:rPr>
        <w:t>, employees</w:t>
      </w:r>
      <w:r w:rsidR="008B5D16" w:rsidRPr="00A66E41">
        <w:rPr>
          <w:sz w:val="24"/>
          <w:szCs w:val="24"/>
        </w:rPr>
        <w:t xml:space="preserve"> and the public</w:t>
      </w:r>
      <w:r w:rsidR="008B5D16">
        <w:rPr>
          <w:sz w:val="24"/>
          <w:szCs w:val="24"/>
        </w:rPr>
        <w:t>.  66 Pa.</w:t>
      </w:r>
      <w:r w:rsidR="00CB396F">
        <w:rPr>
          <w:sz w:val="24"/>
          <w:szCs w:val="24"/>
        </w:rPr>
        <w:t xml:space="preserve"> C.S.</w:t>
      </w:r>
      <w:r w:rsidR="008B5D16">
        <w:rPr>
          <w:sz w:val="24"/>
          <w:szCs w:val="24"/>
        </w:rPr>
        <w:t xml:space="preserve"> §1501.</w:t>
      </w:r>
    </w:p>
    <w:p w:rsidR="00DF2A0F" w:rsidRDefault="00DF2A0F" w:rsidP="00FD6018">
      <w:pPr>
        <w:spacing w:line="360" w:lineRule="auto"/>
        <w:rPr>
          <w:sz w:val="24"/>
          <w:szCs w:val="24"/>
        </w:rPr>
      </w:pPr>
    </w:p>
    <w:p w:rsidR="00DF2A0F" w:rsidRDefault="00DF2A0F" w:rsidP="00FD6018">
      <w:pPr>
        <w:spacing w:line="360" w:lineRule="auto"/>
        <w:rPr>
          <w:sz w:val="24"/>
          <w:szCs w:val="24"/>
        </w:rPr>
      </w:pPr>
      <w:r>
        <w:rPr>
          <w:sz w:val="24"/>
          <w:szCs w:val="24"/>
        </w:rPr>
        <w:t>G.</w:t>
      </w:r>
      <w:r>
        <w:rPr>
          <w:sz w:val="24"/>
          <w:szCs w:val="24"/>
        </w:rPr>
        <w:tab/>
      </w:r>
      <w:r>
        <w:rPr>
          <w:sz w:val="24"/>
          <w:szCs w:val="24"/>
          <w:u w:val="single"/>
        </w:rPr>
        <w:t>Summary</w:t>
      </w:r>
    </w:p>
    <w:p w:rsidR="00DF2A0F" w:rsidRDefault="00DF2A0F" w:rsidP="00FD6018">
      <w:pPr>
        <w:spacing w:line="360" w:lineRule="auto"/>
        <w:rPr>
          <w:sz w:val="24"/>
          <w:szCs w:val="24"/>
        </w:rPr>
      </w:pPr>
    </w:p>
    <w:p w:rsidR="00DF2A0F" w:rsidRDefault="00DF2A0F" w:rsidP="00FD6018">
      <w:pPr>
        <w:spacing w:line="360" w:lineRule="auto"/>
        <w:rPr>
          <w:sz w:val="24"/>
          <w:szCs w:val="24"/>
        </w:rPr>
      </w:pPr>
      <w:r>
        <w:rPr>
          <w:sz w:val="24"/>
          <w:szCs w:val="24"/>
        </w:rPr>
        <w:tab/>
      </w:r>
      <w:r>
        <w:rPr>
          <w:sz w:val="24"/>
          <w:szCs w:val="24"/>
        </w:rPr>
        <w:tab/>
        <w:t>For all of the foregoing reasons, the complaint lacks merit and will be denied.</w:t>
      </w:r>
    </w:p>
    <w:p w:rsidR="00DF2A0F" w:rsidRDefault="00DF2A0F" w:rsidP="00FD6018">
      <w:pPr>
        <w:spacing w:line="360" w:lineRule="auto"/>
        <w:rPr>
          <w:sz w:val="24"/>
          <w:szCs w:val="24"/>
        </w:rPr>
      </w:pPr>
    </w:p>
    <w:p w:rsidR="00DF2A0F" w:rsidRDefault="00B56B89" w:rsidP="00B56B89">
      <w:pPr>
        <w:spacing w:line="360" w:lineRule="auto"/>
        <w:jc w:val="center"/>
        <w:rPr>
          <w:sz w:val="24"/>
          <w:szCs w:val="24"/>
        </w:rPr>
      </w:pPr>
      <w:r>
        <w:rPr>
          <w:sz w:val="24"/>
          <w:szCs w:val="24"/>
          <w:u w:val="single"/>
        </w:rPr>
        <w:t>CONCLUSIONS OF LAW</w:t>
      </w:r>
    </w:p>
    <w:p w:rsidR="00B56B89" w:rsidRDefault="00B56B89" w:rsidP="00B56B89">
      <w:pPr>
        <w:spacing w:line="360" w:lineRule="auto"/>
        <w:rPr>
          <w:sz w:val="24"/>
          <w:szCs w:val="24"/>
        </w:rPr>
      </w:pPr>
    </w:p>
    <w:p w:rsidR="00B56B89" w:rsidRDefault="00D50F90" w:rsidP="00B56B89">
      <w:pPr>
        <w:numPr>
          <w:ilvl w:val="0"/>
          <w:numId w:val="2"/>
        </w:numPr>
        <w:spacing w:line="360" w:lineRule="auto"/>
        <w:ind w:left="0" w:firstLine="1440"/>
        <w:rPr>
          <w:sz w:val="24"/>
          <w:szCs w:val="24"/>
        </w:rPr>
      </w:pPr>
      <w:r w:rsidRPr="00D50F90">
        <w:rPr>
          <w:sz w:val="24"/>
          <w:szCs w:val="24"/>
        </w:rPr>
        <w:t>The Commission has jurisdiction over the subject matter and the parties to this proceeding</w:t>
      </w:r>
      <w:r>
        <w:rPr>
          <w:sz w:val="24"/>
          <w:szCs w:val="24"/>
        </w:rPr>
        <w:t xml:space="preserve"> to the extent discussed in the foregoing decision</w:t>
      </w:r>
      <w:r w:rsidRPr="00D50F90">
        <w:rPr>
          <w:sz w:val="24"/>
          <w:szCs w:val="24"/>
        </w:rPr>
        <w:t xml:space="preserve">.  66 </w:t>
      </w:r>
      <w:smartTag w:uri="urn:schemas-microsoft-com:office:smarttags" w:element="place">
        <w:smartTag w:uri="urn:schemas-microsoft-com:office:smarttags" w:element="State">
          <w:r w:rsidRPr="00D50F90">
            <w:rPr>
              <w:sz w:val="24"/>
              <w:szCs w:val="24"/>
            </w:rPr>
            <w:t>Pa.</w:t>
          </w:r>
        </w:smartTag>
      </w:smartTag>
      <w:r w:rsidRPr="00D50F90">
        <w:rPr>
          <w:sz w:val="24"/>
          <w:szCs w:val="24"/>
        </w:rPr>
        <w:t xml:space="preserve"> C.S. §701.</w:t>
      </w:r>
    </w:p>
    <w:p w:rsidR="00D50F90" w:rsidRDefault="00D50F90" w:rsidP="00D50F90">
      <w:pPr>
        <w:spacing w:line="360" w:lineRule="auto"/>
        <w:ind w:left="1440"/>
        <w:rPr>
          <w:sz w:val="24"/>
          <w:szCs w:val="24"/>
        </w:rPr>
      </w:pPr>
    </w:p>
    <w:p w:rsidR="00D50F90" w:rsidRDefault="00CF1B37" w:rsidP="00B56B89">
      <w:pPr>
        <w:numPr>
          <w:ilvl w:val="0"/>
          <w:numId w:val="2"/>
        </w:numPr>
        <w:spacing w:line="360" w:lineRule="auto"/>
        <w:ind w:left="0" w:firstLine="1440"/>
        <w:rPr>
          <w:sz w:val="24"/>
          <w:szCs w:val="24"/>
        </w:rPr>
      </w:pPr>
      <w:r>
        <w:rPr>
          <w:sz w:val="24"/>
          <w:szCs w:val="24"/>
        </w:rPr>
        <w:t xml:space="preserve">The Commission </w:t>
      </w:r>
      <w:r w:rsidRPr="00F05215">
        <w:rPr>
          <w:sz w:val="24"/>
          <w:szCs w:val="24"/>
        </w:rPr>
        <w:t>does not have jurisdiction to determine the scope and validity of an easement</w:t>
      </w:r>
      <w:r>
        <w:rPr>
          <w:sz w:val="24"/>
          <w:szCs w:val="24"/>
        </w:rPr>
        <w:t xml:space="preserve">.  </w:t>
      </w:r>
      <w:r>
        <w:rPr>
          <w:sz w:val="24"/>
          <w:szCs w:val="24"/>
          <w:u w:val="single"/>
        </w:rPr>
        <w:t>Fairview Water Company v. Pa. P.U.C.</w:t>
      </w:r>
      <w:r>
        <w:rPr>
          <w:sz w:val="24"/>
          <w:szCs w:val="24"/>
        </w:rPr>
        <w:t>, 509 Pa. 384,</w:t>
      </w:r>
      <w:r w:rsidRPr="00584275">
        <w:rPr>
          <w:sz w:val="24"/>
          <w:szCs w:val="24"/>
        </w:rPr>
        <w:t xml:space="preserve"> 502 A.2d 162</w:t>
      </w:r>
      <w:r>
        <w:rPr>
          <w:sz w:val="24"/>
          <w:szCs w:val="24"/>
        </w:rPr>
        <w:t xml:space="preserve"> (1985).</w:t>
      </w:r>
    </w:p>
    <w:p w:rsidR="00CF1B37" w:rsidRDefault="00CF1B37" w:rsidP="00CF1B37">
      <w:pPr>
        <w:pStyle w:val="ListParagraph"/>
        <w:rPr>
          <w:sz w:val="24"/>
          <w:szCs w:val="24"/>
        </w:rPr>
      </w:pPr>
    </w:p>
    <w:p w:rsidR="00CF1B37" w:rsidRDefault="00CF1B37" w:rsidP="00B56B89">
      <w:pPr>
        <w:numPr>
          <w:ilvl w:val="0"/>
          <w:numId w:val="2"/>
        </w:numPr>
        <w:spacing w:line="360" w:lineRule="auto"/>
        <w:ind w:left="0" w:firstLine="1440"/>
        <w:rPr>
          <w:sz w:val="24"/>
          <w:szCs w:val="24"/>
        </w:rPr>
      </w:pPr>
      <w:r>
        <w:rPr>
          <w:sz w:val="24"/>
          <w:szCs w:val="24"/>
        </w:rPr>
        <w:t>T</w:t>
      </w:r>
      <w:r w:rsidRPr="00DA5F5B">
        <w:rPr>
          <w:sz w:val="24"/>
          <w:szCs w:val="24"/>
        </w:rPr>
        <w:t xml:space="preserve">he Commission possesses no jurisdiction to </w:t>
      </w:r>
      <w:r w:rsidR="00247275">
        <w:rPr>
          <w:sz w:val="24"/>
          <w:szCs w:val="24"/>
        </w:rPr>
        <w:t xml:space="preserve">award </w:t>
      </w:r>
      <w:r>
        <w:rPr>
          <w:sz w:val="24"/>
          <w:szCs w:val="24"/>
        </w:rPr>
        <w:t>monetary damages</w:t>
      </w:r>
      <w:r w:rsidRPr="00DA5F5B">
        <w:rPr>
          <w:sz w:val="24"/>
          <w:szCs w:val="24"/>
        </w:rPr>
        <w:t xml:space="preserve">.  </w:t>
      </w:r>
      <w:r w:rsidRPr="00DA5F5B">
        <w:rPr>
          <w:sz w:val="24"/>
          <w:szCs w:val="24"/>
          <w:u w:val="single"/>
        </w:rPr>
        <w:t>DeFrancesco v. Western Pennsylvania Water Company</w:t>
      </w:r>
      <w:r>
        <w:rPr>
          <w:sz w:val="24"/>
          <w:szCs w:val="24"/>
        </w:rPr>
        <w:t>, 499 </w:t>
      </w:r>
      <w:r w:rsidRPr="00DA5F5B">
        <w:rPr>
          <w:sz w:val="24"/>
          <w:szCs w:val="24"/>
        </w:rPr>
        <w:t>Pa. 374, 453 A.2d 595 (1982);</w:t>
      </w:r>
      <w:r w:rsidRPr="00DA5F5B">
        <w:rPr>
          <w:sz w:val="24"/>
          <w:szCs w:val="24"/>
          <w:u w:val="single"/>
        </w:rPr>
        <w:t xml:space="preserve"> Elkin v. Bell of Pa.</w:t>
      </w:r>
      <w:r w:rsidRPr="00DA5F5B">
        <w:rPr>
          <w:sz w:val="24"/>
          <w:szCs w:val="24"/>
        </w:rPr>
        <w:t>, 491 Pa. 123, 420 A.2d 371 (1980)</w:t>
      </w:r>
      <w:r w:rsidR="00247275">
        <w:rPr>
          <w:sz w:val="24"/>
          <w:szCs w:val="24"/>
        </w:rPr>
        <w:t xml:space="preserve">; </w:t>
      </w:r>
      <w:r w:rsidR="00247275" w:rsidRPr="00273F16">
        <w:rPr>
          <w:sz w:val="24"/>
          <w:szCs w:val="24"/>
          <w:u w:val="single"/>
        </w:rPr>
        <w:t>Feingold v. Bell of Pa.</w:t>
      </w:r>
      <w:r w:rsidR="00247275">
        <w:rPr>
          <w:sz w:val="24"/>
          <w:szCs w:val="24"/>
        </w:rPr>
        <w:t>, 477 Pa. 1, 383 </w:t>
      </w:r>
      <w:r w:rsidR="00247275" w:rsidRPr="00273F16">
        <w:rPr>
          <w:sz w:val="24"/>
          <w:szCs w:val="24"/>
        </w:rPr>
        <w:t xml:space="preserve">A.2d </w:t>
      </w:r>
      <w:r w:rsidR="00247275">
        <w:rPr>
          <w:sz w:val="24"/>
          <w:szCs w:val="24"/>
        </w:rPr>
        <w:t>7</w:t>
      </w:r>
      <w:r w:rsidR="00247275" w:rsidRPr="00273F16">
        <w:rPr>
          <w:sz w:val="24"/>
          <w:szCs w:val="24"/>
        </w:rPr>
        <w:t>91 (1977)</w:t>
      </w:r>
      <w:r w:rsidR="00247275">
        <w:rPr>
          <w:sz w:val="24"/>
          <w:szCs w:val="24"/>
        </w:rPr>
        <w:t>.</w:t>
      </w:r>
    </w:p>
    <w:p w:rsidR="00247275" w:rsidRDefault="00247275" w:rsidP="00247275">
      <w:pPr>
        <w:pStyle w:val="ListParagraph"/>
        <w:rPr>
          <w:sz w:val="24"/>
          <w:szCs w:val="24"/>
        </w:rPr>
      </w:pPr>
    </w:p>
    <w:p w:rsidR="00247275" w:rsidRDefault="00783AA0" w:rsidP="00B56B89">
      <w:pPr>
        <w:numPr>
          <w:ilvl w:val="0"/>
          <w:numId w:val="2"/>
        </w:numPr>
        <w:spacing w:line="360" w:lineRule="auto"/>
        <w:ind w:left="0" w:firstLine="1440"/>
        <w:rPr>
          <w:sz w:val="24"/>
          <w:szCs w:val="24"/>
        </w:rPr>
      </w:pPr>
      <w:r w:rsidRPr="00783AA0">
        <w:rPr>
          <w:sz w:val="24"/>
          <w:szCs w:val="24"/>
        </w:rPr>
        <w:t xml:space="preserve">Complainant has failed to meet </w:t>
      </w:r>
      <w:r>
        <w:rPr>
          <w:sz w:val="24"/>
          <w:szCs w:val="24"/>
        </w:rPr>
        <w:t xml:space="preserve">his </w:t>
      </w:r>
      <w:r w:rsidRPr="00783AA0">
        <w:rPr>
          <w:sz w:val="24"/>
          <w:szCs w:val="24"/>
        </w:rPr>
        <w:t xml:space="preserve">burden of proving that </w:t>
      </w:r>
      <w:r>
        <w:rPr>
          <w:sz w:val="24"/>
          <w:szCs w:val="24"/>
        </w:rPr>
        <w:t xml:space="preserve">he </w:t>
      </w:r>
      <w:r w:rsidRPr="00783AA0">
        <w:rPr>
          <w:sz w:val="24"/>
          <w:szCs w:val="24"/>
        </w:rPr>
        <w:t xml:space="preserve">is entitled to the relief </w:t>
      </w:r>
      <w:r>
        <w:rPr>
          <w:sz w:val="24"/>
          <w:szCs w:val="24"/>
        </w:rPr>
        <w:t xml:space="preserve">he </w:t>
      </w:r>
      <w:r w:rsidRPr="00783AA0">
        <w:rPr>
          <w:sz w:val="24"/>
          <w:szCs w:val="24"/>
        </w:rPr>
        <w:t>is seeking from the Commission.</w:t>
      </w:r>
      <w:r>
        <w:rPr>
          <w:sz w:val="24"/>
          <w:szCs w:val="24"/>
        </w:rPr>
        <w:t xml:space="preserve">  66 Pa. C.S. §332(a).</w:t>
      </w:r>
    </w:p>
    <w:p w:rsidR="00A435DA" w:rsidRDefault="00A435DA" w:rsidP="00A435DA">
      <w:pPr>
        <w:pStyle w:val="ListParagraph"/>
        <w:rPr>
          <w:sz w:val="24"/>
          <w:szCs w:val="24"/>
        </w:rPr>
      </w:pPr>
    </w:p>
    <w:p w:rsidR="00A435DA" w:rsidRDefault="008962DA" w:rsidP="00A435DA">
      <w:pPr>
        <w:spacing w:line="360" w:lineRule="auto"/>
        <w:jc w:val="center"/>
        <w:rPr>
          <w:sz w:val="24"/>
          <w:szCs w:val="24"/>
        </w:rPr>
      </w:pPr>
      <w:r>
        <w:rPr>
          <w:sz w:val="24"/>
          <w:szCs w:val="24"/>
          <w:u w:val="single"/>
        </w:rPr>
        <w:br w:type="page"/>
      </w:r>
      <w:r w:rsidR="00A435DA">
        <w:rPr>
          <w:sz w:val="24"/>
          <w:szCs w:val="24"/>
          <w:u w:val="single"/>
        </w:rPr>
        <w:lastRenderedPageBreak/>
        <w:t>ORDER</w:t>
      </w:r>
    </w:p>
    <w:p w:rsidR="00A435DA" w:rsidRDefault="00A435DA" w:rsidP="00A435DA">
      <w:pPr>
        <w:spacing w:line="360" w:lineRule="auto"/>
        <w:rPr>
          <w:sz w:val="24"/>
          <w:szCs w:val="24"/>
        </w:rPr>
      </w:pPr>
    </w:p>
    <w:p w:rsidR="00A435DA" w:rsidRDefault="00A435DA" w:rsidP="00A435DA">
      <w:pPr>
        <w:spacing w:line="360" w:lineRule="auto"/>
        <w:rPr>
          <w:sz w:val="24"/>
          <w:szCs w:val="24"/>
        </w:rPr>
      </w:pPr>
      <w:r>
        <w:rPr>
          <w:sz w:val="24"/>
          <w:szCs w:val="24"/>
        </w:rPr>
        <w:tab/>
      </w:r>
      <w:r>
        <w:rPr>
          <w:sz w:val="24"/>
          <w:szCs w:val="24"/>
        </w:rPr>
        <w:tab/>
        <w:t>THEREFORE,</w:t>
      </w:r>
    </w:p>
    <w:p w:rsidR="00A435DA" w:rsidRDefault="00A435DA" w:rsidP="00A435DA">
      <w:pPr>
        <w:spacing w:line="360" w:lineRule="auto"/>
        <w:rPr>
          <w:sz w:val="24"/>
          <w:szCs w:val="24"/>
        </w:rPr>
      </w:pPr>
    </w:p>
    <w:p w:rsidR="00A435DA" w:rsidRDefault="00A435DA" w:rsidP="00A435DA">
      <w:pPr>
        <w:spacing w:line="360" w:lineRule="auto"/>
        <w:rPr>
          <w:sz w:val="24"/>
          <w:szCs w:val="24"/>
        </w:rPr>
      </w:pPr>
      <w:r>
        <w:rPr>
          <w:sz w:val="24"/>
          <w:szCs w:val="24"/>
        </w:rPr>
        <w:tab/>
      </w:r>
      <w:r>
        <w:rPr>
          <w:sz w:val="24"/>
          <w:szCs w:val="24"/>
        </w:rPr>
        <w:tab/>
        <w:t>IT IS ORDERED:</w:t>
      </w:r>
    </w:p>
    <w:p w:rsidR="00A435DA" w:rsidRDefault="00A435DA" w:rsidP="00A435DA">
      <w:pPr>
        <w:spacing w:line="360" w:lineRule="auto"/>
        <w:rPr>
          <w:sz w:val="24"/>
          <w:szCs w:val="24"/>
        </w:rPr>
      </w:pPr>
    </w:p>
    <w:p w:rsidR="00A435DA" w:rsidRDefault="008962DA" w:rsidP="00A435DA">
      <w:pPr>
        <w:spacing w:line="360" w:lineRule="auto"/>
        <w:rPr>
          <w:sz w:val="24"/>
          <w:szCs w:val="24"/>
        </w:rPr>
      </w:pPr>
      <w:r>
        <w:rPr>
          <w:sz w:val="24"/>
          <w:szCs w:val="24"/>
        </w:rPr>
        <w:tab/>
      </w:r>
      <w:r>
        <w:rPr>
          <w:sz w:val="24"/>
          <w:szCs w:val="24"/>
        </w:rPr>
        <w:tab/>
        <w:t xml:space="preserve">That the complaint of William McLafferty against Duquesne Light Company at Docket No. </w:t>
      </w:r>
      <w:r w:rsidRPr="009E2DE6">
        <w:rPr>
          <w:sz w:val="24"/>
          <w:szCs w:val="24"/>
        </w:rPr>
        <w:t>C</w:t>
      </w:r>
      <w:r w:rsidRPr="009E2DE6">
        <w:rPr>
          <w:sz w:val="24"/>
          <w:szCs w:val="24"/>
        </w:rPr>
        <w:noBreakHyphen/>
      </w:r>
      <w:r>
        <w:rPr>
          <w:sz w:val="24"/>
          <w:szCs w:val="24"/>
        </w:rPr>
        <w:t>2009-2101144 is hereby denied.</w:t>
      </w:r>
    </w:p>
    <w:p w:rsidR="008962DA" w:rsidRDefault="008962DA" w:rsidP="00A435DA">
      <w:pPr>
        <w:spacing w:line="360" w:lineRule="auto"/>
        <w:rPr>
          <w:sz w:val="24"/>
          <w:szCs w:val="24"/>
        </w:rPr>
      </w:pPr>
    </w:p>
    <w:p w:rsidR="008962DA" w:rsidRDefault="008962DA" w:rsidP="00A435DA">
      <w:pPr>
        <w:spacing w:line="360" w:lineRule="auto"/>
        <w:rPr>
          <w:sz w:val="24"/>
          <w:szCs w:val="24"/>
        </w:rPr>
      </w:pPr>
    </w:p>
    <w:p w:rsidR="008962DA" w:rsidRDefault="008962DA" w:rsidP="008962DA">
      <w:pPr>
        <w:rPr>
          <w:sz w:val="24"/>
          <w:szCs w:val="24"/>
        </w:rPr>
      </w:pPr>
      <w:r>
        <w:rPr>
          <w:sz w:val="24"/>
          <w:szCs w:val="24"/>
        </w:rPr>
        <w:t xml:space="preserve">Dated: </w:t>
      </w:r>
      <w:r>
        <w:rPr>
          <w:sz w:val="24"/>
          <w:szCs w:val="24"/>
          <w:u w:val="single"/>
        </w:rPr>
        <w:t xml:space="preserve">September </w:t>
      </w:r>
      <w:r w:rsidR="008B3FEE">
        <w:rPr>
          <w:sz w:val="24"/>
          <w:szCs w:val="24"/>
          <w:u w:val="single"/>
        </w:rPr>
        <w:t>9</w:t>
      </w:r>
      <w:r>
        <w:rPr>
          <w:sz w:val="24"/>
          <w:szCs w:val="24"/>
          <w:u w:val="single"/>
        </w:rPr>
        <w:t>, 2009</w:t>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8962DA" w:rsidRDefault="008962DA" w:rsidP="008962D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John H. Corbett, Jr.</w:t>
      </w:r>
    </w:p>
    <w:p w:rsidR="008962DA" w:rsidRDefault="00555067" w:rsidP="008962D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3F4C0E" w:rsidRDefault="003F4C0E" w:rsidP="008962DA">
      <w:pPr>
        <w:rPr>
          <w:sz w:val="24"/>
          <w:szCs w:val="24"/>
        </w:rPr>
        <w:sectPr w:rsidR="003F4C0E" w:rsidSect="00A613A5">
          <w:footerReference w:type="even" r:id="rId8"/>
          <w:footerReference w:type="default" r:id="rId9"/>
          <w:pgSz w:w="12240" w:h="15840"/>
          <w:pgMar w:top="1440" w:right="1440" w:bottom="1440" w:left="1440" w:header="720" w:footer="720" w:gutter="0"/>
          <w:cols w:space="720"/>
          <w:titlePg/>
        </w:sectPr>
      </w:pPr>
    </w:p>
    <w:p w:rsidR="003F4C0E" w:rsidRDefault="003F4C0E" w:rsidP="003F4C0E">
      <w:pPr>
        <w:ind w:firstLine="720"/>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C-2009-2101144</w:t>
      </w:r>
      <w:r>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William McLafferty</w:t>
      </w:r>
      <w:r>
        <w:rPr>
          <w:rFonts w:ascii="Microsoft Sans Serif" w:hAnsi="Microsoft Sans Serif" w:cs="Microsoft Sans Serif"/>
          <w:b/>
          <w:caps/>
          <w:szCs w:val="24"/>
          <w:u w:val="single"/>
        </w:rPr>
        <w:t xml:space="preserve"> </w:t>
      </w:r>
      <w:r>
        <w:rPr>
          <w:rFonts w:ascii="Microsoft Sans Serif" w:hAnsi="Microsoft Sans Serif" w:cs="Microsoft Sans Serif"/>
          <w:b/>
          <w:smallCaps/>
          <w:szCs w:val="24"/>
          <w:u w:val="single"/>
        </w:rPr>
        <w:t>v</w:t>
      </w:r>
      <w:r>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Duquesne Light Company</w:t>
      </w:r>
    </w:p>
    <w:p w:rsidR="003F4C0E" w:rsidRDefault="003F4C0E" w:rsidP="003F4C0E">
      <w:pPr>
        <w:rPr>
          <w:rFonts w:ascii="Microsoft Sans Serif" w:hAnsi="Microsoft Sans Serif" w:cs="Microsoft Sans Serif"/>
          <w:caps/>
          <w:szCs w:val="24"/>
        </w:rPr>
      </w:pPr>
    </w:p>
    <w:p w:rsidR="003F4C0E" w:rsidRDefault="003F4C0E" w:rsidP="003F4C0E">
      <w:pPr>
        <w:rPr>
          <w:rFonts w:ascii="Microsoft Sans Serif" w:hAnsi="Microsoft Sans Serif" w:cs="Microsoft Sans Serif"/>
          <w:caps/>
          <w:szCs w:val="24"/>
        </w:rPr>
      </w:pPr>
    </w:p>
    <w:p w:rsidR="003F4C0E" w:rsidRDefault="003F4C0E" w:rsidP="003F4C0E">
      <w:pPr>
        <w:rPr>
          <w:rFonts w:ascii="Microsoft Sans Serif" w:hAnsi="Microsoft Sans Serif" w:cs="Microsoft Sans Serif"/>
          <w:caps/>
          <w:szCs w:val="24"/>
        </w:rPr>
      </w:pPr>
      <w:r>
        <w:rPr>
          <w:rFonts w:ascii="Microsoft Sans Serif" w:hAnsi="Microsoft Sans Serif" w:cs="Microsoft Sans Serif"/>
          <w:caps/>
          <w:noProof/>
          <w:szCs w:val="24"/>
        </w:rPr>
        <w:t>William</w:t>
      </w:r>
      <w:r>
        <w:rPr>
          <w:rFonts w:ascii="Microsoft Sans Serif" w:hAnsi="Microsoft Sans Serif" w:cs="Microsoft Sans Serif"/>
          <w:caps/>
          <w:szCs w:val="24"/>
        </w:rPr>
        <w:t xml:space="preserve"> </w:t>
      </w:r>
      <w:r>
        <w:rPr>
          <w:rFonts w:ascii="Microsoft Sans Serif" w:hAnsi="Microsoft Sans Serif" w:cs="Microsoft Sans Serif"/>
          <w:caps/>
          <w:noProof/>
          <w:szCs w:val="24"/>
        </w:rPr>
        <w:t>McLafferty</w:t>
      </w:r>
      <w:r>
        <w:rPr>
          <w:rFonts w:ascii="Microsoft Sans Serif" w:hAnsi="Microsoft Sans Serif" w:cs="Microsoft Sans Serif"/>
          <w:caps/>
          <w:szCs w:val="24"/>
        </w:rPr>
        <w:t xml:space="preserve"> </w:t>
      </w:r>
    </w:p>
    <w:p w:rsidR="003F4C0E" w:rsidRDefault="003F4C0E" w:rsidP="003F4C0E">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121 Earlwood Road</w:t>
          </w:r>
        </w:smartTag>
      </w:smartTag>
    </w:p>
    <w:p w:rsidR="003F4C0E" w:rsidRDefault="003F4C0E" w:rsidP="003F4C0E">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Pittsburgh</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15235</w:t>
      </w:r>
    </w:p>
    <w:p w:rsidR="003F4C0E" w:rsidRDefault="003F4C0E" w:rsidP="003F4C0E">
      <w:pPr>
        <w:rPr>
          <w:rFonts w:ascii="Microsoft Sans Serif" w:hAnsi="Microsoft Sans Serif" w:cs="Microsoft Sans Serif"/>
          <w:caps/>
          <w:szCs w:val="24"/>
        </w:rPr>
      </w:pPr>
      <w:r>
        <w:rPr>
          <w:rFonts w:ascii="Microsoft Sans Serif" w:hAnsi="Microsoft Sans Serif" w:cs="Microsoft Sans Serif"/>
          <w:b/>
          <w:caps/>
          <w:noProof/>
          <w:szCs w:val="24"/>
        </w:rPr>
        <w:t>412.793.6755</w:t>
      </w:r>
    </w:p>
    <w:p w:rsidR="003F4C0E" w:rsidRDefault="003F4C0E" w:rsidP="003F4C0E">
      <w:pPr>
        <w:rPr>
          <w:rFonts w:ascii="Microsoft Sans Serif" w:hAnsi="Microsoft Sans Serif" w:cs="Microsoft Sans Serif"/>
          <w:caps/>
          <w:szCs w:val="24"/>
        </w:rPr>
      </w:pPr>
    </w:p>
    <w:p w:rsidR="003F4C0E" w:rsidRDefault="003F4C0E" w:rsidP="003F4C0E">
      <w:pPr>
        <w:rPr>
          <w:rFonts w:ascii="Microsoft Sans Serif" w:hAnsi="Microsoft Sans Serif" w:cs="Microsoft Sans Serif"/>
          <w:caps/>
          <w:szCs w:val="24"/>
        </w:rPr>
      </w:pPr>
      <w:r>
        <w:rPr>
          <w:rFonts w:ascii="Microsoft Sans Serif" w:hAnsi="Microsoft Sans Serif" w:cs="Microsoft Sans Serif"/>
          <w:caps/>
          <w:noProof/>
          <w:szCs w:val="24"/>
        </w:rPr>
        <w:t xml:space="preserve">Krysia </w:t>
      </w:r>
      <w:r>
        <w:rPr>
          <w:rFonts w:ascii="Microsoft Sans Serif" w:hAnsi="Microsoft Sans Serif" w:cs="Microsoft Sans Serif"/>
          <w:caps/>
          <w:szCs w:val="24"/>
        </w:rPr>
        <w:t xml:space="preserve"> </w:t>
      </w:r>
      <w:r>
        <w:rPr>
          <w:rFonts w:ascii="Microsoft Sans Serif" w:hAnsi="Microsoft Sans Serif" w:cs="Microsoft Sans Serif"/>
          <w:caps/>
          <w:noProof/>
          <w:szCs w:val="24"/>
        </w:rPr>
        <w:t>Kubiak</w:t>
      </w:r>
      <w:r>
        <w:rPr>
          <w:rFonts w:ascii="Microsoft Sans Serif" w:hAnsi="Microsoft Sans Serif" w:cs="Microsoft Sans Serif"/>
          <w:caps/>
          <w:szCs w:val="24"/>
        </w:rPr>
        <w:t xml:space="preserve"> </w:t>
      </w:r>
    </w:p>
    <w:p w:rsidR="003F4C0E" w:rsidRDefault="003F4C0E" w:rsidP="003F4C0E">
      <w:pPr>
        <w:rPr>
          <w:rFonts w:ascii="Microsoft Sans Serif" w:hAnsi="Microsoft Sans Serif" w:cs="Microsoft Sans Serif"/>
          <w:caps/>
          <w:szCs w:val="24"/>
        </w:rPr>
      </w:pPr>
      <w:r>
        <w:rPr>
          <w:rFonts w:ascii="Microsoft Sans Serif" w:hAnsi="Microsoft Sans Serif" w:cs="Microsoft Sans Serif"/>
          <w:caps/>
          <w:noProof/>
          <w:szCs w:val="24"/>
        </w:rPr>
        <w:t>Duquesne Light Company</w:t>
      </w:r>
    </w:p>
    <w:p w:rsidR="003F4C0E" w:rsidRDefault="003F4C0E" w:rsidP="003F4C0E">
      <w:pPr>
        <w:rPr>
          <w:rFonts w:ascii="Microsoft Sans Serif" w:hAnsi="Microsoft Sans Serif" w:cs="Microsoft Sans Serif"/>
          <w:caps/>
          <w:szCs w:val="24"/>
        </w:rPr>
      </w:pPr>
      <w:r>
        <w:rPr>
          <w:rFonts w:ascii="Microsoft Sans Serif" w:hAnsi="Microsoft Sans Serif" w:cs="Microsoft Sans Serif"/>
          <w:caps/>
          <w:noProof/>
          <w:szCs w:val="24"/>
        </w:rPr>
        <w:t xml:space="preserve">411 </w:t>
      </w:r>
      <w:smartTag w:uri="urn:schemas-microsoft-com:office:smarttags" w:element="Street">
        <w:smartTag w:uri="urn:schemas-microsoft-com:office:smarttags" w:element="address">
          <w:r>
            <w:rPr>
              <w:rFonts w:ascii="Microsoft Sans Serif" w:hAnsi="Microsoft Sans Serif" w:cs="Microsoft Sans Serif"/>
              <w:caps/>
              <w:noProof/>
              <w:szCs w:val="24"/>
            </w:rPr>
            <w:t>Seventh Avenue</w:t>
          </w:r>
        </w:smartTag>
      </w:smartTag>
      <w:r>
        <w:rPr>
          <w:rFonts w:ascii="Microsoft Sans Serif" w:hAnsi="Microsoft Sans Serif" w:cs="Microsoft Sans Serif"/>
          <w:caps/>
          <w:noProof/>
          <w:szCs w:val="24"/>
        </w:rPr>
        <w:t xml:space="preserve"> </w:t>
      </w:r>
    </w:p>
    <w:p w:rsidR="003F4C0E" w:rsidRDefault="003F4C0E" w:rsidP="003F4C0E">
      <w:pPr>
        <w:rPr>
          <w:rFonts w:ascii="Microsoft Sans Serif" w:hAnsi="Microsoft Sans Serif" w:cs="Microsoft Sans Serif"/>
          <w:caps/>
          <w:szCs w:val="24"/>
        </w:rPr>
      </w:pPr>
      <w:r>
        <w:rPr>
          <w:rFonts w:ascii="Microsoft Sans Serif" w:hAnsi="Microsoft Sans Serif" w:cs="Microsoft Sans Serif"/>
          <w:caps/>
          <w:noProof/>
          <w:szCs w:val="24"/>
        </w:rPr>
        <w:t>Mail Drop 16-1</w:t>
      </w:r>
    </w:p>
    <w:p w:rsidR="003F4C0E" w:rsidRDefault="003F4C0E" w:rsidP="003F4C0E">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Pittsburgh</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15219</w:t>
      </w:r>
    </w:p>
    <w:p w:rsidR="00555067" w:rsidRPr="008962DA" w:rsidRDefault="003F4C0E" w:rsidP="003F4C0E">
      <w:pPr>
        <w:rPr>
          <w:sz w:val="24"/>
          <w:szCs w:val="24"/>
        </w:rPr>
      </w:pPr>
      <w:r>
        <w:rPr>
          <w:rFonts w:ascii="Microsoft Sans Serif" w:hAnsi="Microsoft Sans Serif" w:cs="Microsoft Sans Serif"/>
          <w:b/>
          <w:caps/>
          <w:noProof/>
          <w:szCs w:val="24"/>
        </w:rPr>
        <w:t>412.393.6505</w:t>
      </w:r>
    </w:p>
    <w:sectPr w:rsidR="00555067" w:rsidRPr="008962DA" w:rsidSect="00A613A5">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8DB" w:rsidRDefault="00DA68DB">
      <w:r>
        <w:separator/>
      </w:r>
    </w:p>
  </w:endnote>
  <w:endnote w:type="continuationSeparator" w:id="1">
    <w:p w:rsidR="00DA68DB" w:rsidRDefault="00DA68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6D3" w:rsidRDefault="00BD0D47">
    <w:pPr>
      <w:pStyle w:val="Footer"/>
      <w:framePr w:wrap="around" w:vAnchor="text" w:hAnchor="margin" w:xAlign="center" w:y="1"/>
      <w:rPr>
        <w:rStyle w:val="PageNumber"/>
      </w:rPr>
    </w:pPr>
    <w:r>
      <w:rPr>
        <w:rStyle w:val="PageNumber"/>
      </w:rPr>
      <w:fldChar w:fldCharType="begin"/>
    </w:r>
    <w:r w:rsidR="00A156D3">
      <w:rPr>
        <w:rStyle w:val="PageNumber"/>
      </w:rPr>
      <w:instrText xml:space="preserve">PAGE  </w:instrText>
    </w:r>
    <w:r>
      <w:rPr>
        <w:rStyle w:val="PageNumber"/>
      </w:rPr>
      <w:fldChar w:fldCharType="separate"/>
    </w:r>
    <w:r w:rsidR="00A156D3">
      <w:rPr>
        <w:rStyle w:val="PageNumber"/>
        <w:noProof/>
      </w:rPr>
      <w:t>1</w:t>
    </w:r>
    <w:r>
      <w:rPr>
        <w:rStyle w:val="PageNumber"/>
      </w:rPr>
      <w:fldChar w:fldCharType="end"/>
    </w:r>
  </w:p>
  <w:p w:rsidR="00A156D3" w:rsidRDefault="00A156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6D3" w:rsidRDefault="00BD0D47">
    <w:pPr>
      <w:pStyle w:val="Footer"/>
      <w:framePr w:wrap="around" w:vAnchor="text" w:hAnchor="margin" w:xAlign="center" w:y="1"/>
      <w:rPr>
        <w:rStyle w:val="PageNumber"/>
      </w:rPr>
    </w:pPr>
    <w:r>
      <w:rPr>
        <w:rStyle w:val="PageNumber"/>
      </w:rPr>
      <w:fldChar w:fldCharType="begin"/>
    </w:r>
    <w:r w:rsidR="00A156D3">
      <w:rPr>
        <w:rStyle w:val="PageNumber"/>
      </w:rPr>
      <w:instrText xml:space="preserve">PAGE  </w:instrText>
    </w:r>
    <w:r>
      <w:rPr>
        <w:rStyle w:val="PageNumber"/>
      </w:rPr>
      <w:fldChar w:fldCharType="separate"/>
    </w:r>
    <w:r w:rsidR="00CB396F">
      <w:rPr>
        <w:rStyle w:val="PageNumber"/>
        <w:noProof/>
      </w:rPr>
      <w:t>21</w:t>
    </w:r>
    <w:r>
      <w:rPr>
        <w:rStyle w:val="PageNumber"/>
      </w:rPr>
      <w:fldChar w:fldCharType="end"/>
    </w:r>
  </w:p>
  <w:p w:rsidR="00A156D3" w:rsidRDefault="00A156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8DB" w:rsidRDefault="00DA68DB">
      <w:r>
        <w:separator/>
      </w:r>
    </w:p>
  </w:footnote>
  <w:footnote w:type="continuationSeparator" w:id="1">
    <w:p w:rsidR="00DA68DB" w:rsidRDefault="00DA68DB">
      <w:r>
        <w:continuationSeparator/>
      </w:r>
    </w:p>
  </w:footnote>
  <w:footnote w:id="2">
    <w:p w:rsidR="0062643F" w:rsidRDefault="0062643F" w:rsidP="0062643F">
      <w:pPr>
        <w:pStyle w:val="FootnoteText"/>
        <w:ind w:firstLine="720"/>
      </w:pPr>
      <w:r>
        <w:rPr>
          <w:rStyle w:val="FootnoteReference"/>
        </w:rPr>
        <w:footnoteRef/>
      </w:r>
      <w:r>
        <w:t xml:space="preserve"> </w:t>
      </w:r>
      <w:r>
        <w:tab/>
      </w:r>
      <w:r w:rsidRPr="0062643F">
        <w:t>The 69 kV transmission line was in place on Complainant’s property when the house was built in 1945 (N.T. 34).</w:t>
      </w:r>
    </w:p>
    <w:p w:rsidR="00A562B8" w:rsidRDefault="00A562B8" w:rsidP="0062643F">
      <w:pPr>
        <w:pStyle w:val="FootnoteText"/>
        <w:ind w:firstLine="720"/>
      </w:pPr>
    </w:p>
  </w:footnote>
  <w:footnote w:id="3">
    <w:p w:rsidR="00277384" w:rsidRDefault="00277384" w:rsidP="00277384">
      <w:pPr>
        <w:pStyle w:val="FootnoteText"/>
        <w:ind w:firstLine="720"/>
      </w:pPr>
      <w:r>
        <w:rPr>
          <w:rStyle w:val="FootnoteReference"/>
        </w:rPr>
        <w:footnoteRef/>
      </w:r>
      <w:r>
        <w:t xml:space="preserve"> </w:t>
      </w:r>
      <w:r>
        <w:tab/>
        <w:t>No action may be maintained for any action claimed to be in violation of the Public Utility Code that is alleged to have occurred more than three years before the complaint is filed.  66 Pa. C.S. §3314.  But here, Complainant is alleging ongoing unsafe practices by Respondent.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737E"/>
    <w:multiLevelType w:val="hybridMultilevel"/>
    <w:tmpl w:val="DFCC1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4257F9"/>
    <w:multiLevelType w:val="hybridMultilevel"/>
    <w:tmpl w:val="6C149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cVars>
    <w:docVar w:name="dgnword-docGUID" w:val="{7EEBEC06-F812-40B2-9F89-43B338224B44}"/>
    <w:docVar w:name="dgnword-eventsink" w:val="79403872"/>
  </w:docVars>
  <w:rsids>
    <w:rsidRoot w:val="00BA77A7"/>
    <w:rsid w:val="00007B92"/>
    <w:rsid w:val="0001019A"/>
    <w:rsid w:val="000129B7"/>
    <w:rsid w:val="00012F27"/>
    <w:rsid w:val="00014236"/>
    <w:rsid w:val="00020460"/>
    <w:rsid w:val="00035F54"/>
    <w:rsid w:val="0004731E"/>
    <w:rsid w:val="00052926"/>
    <w:rsid w:val="00052976"/>
    <w:rsid w:val="0005553C"/>
    <w:rsid w:val="00064642"/>
    <w:rsid w:val="000741E0"/>
    <w:rsid w:val="00077806"/>
    <w:rsid w:val="00087E5C"/>
    <w:rsid w:val="000925AB"/>
    <w:rsid w:val="000A2B44"/>
    <w:rsid w:val="000A7E33"/>
    <w:rsid w:val="000B2937"/>
    <w:rsid w:val="000B5ED1"/>
    <w:rsid w:val="000C5D19"/>
    <w:rsid w:val="000D08C5"/>
    <w:rsid w:val="000D6FCA"/>
    <w:rsid w:val="000E003C"/>
    <w:rsid w:val="000E0EFE"/>
    <w:rsid w:val="000E75EF"/>
    <w:rsid w:val="000F2EDC"/>
    <w:rsid w:val="000F5222"/>
    <w:rsid w:val="000F61C8"/>
    <w:rsid w:val="0010514D"/>
    <w:rsid w:val="001057F2"/>
    <w:rsid w:val="001200E9"/>
    <w:rsid w:val="00122DA5"/>
    <w:rsid w:val="001320CC"/>
    <w:rsid w:val="00132441"/>
    <w:rsid w:val="00133CDD"/>
    <w:rsid w:val="001348A6"/>
    <w:rsid w:val="001458E4"/>
    <w:rsid w:val="00152FB1"/>
    <w:rsid w:val="00156939"/>
    <w:rsid w:val="00157B41"/>
    <w:rsid w:val="00162C9A"/>
    <w:rsid w:val="00163C1D"/>
    <w:rsid w:val="00167271"/>
    <w:rsid w:val="00184577"/>
    <w:rsid w:val="00184D7E"/>
    <w:rsid w:val="001902A2"/>
    <w:rsid w:val="0019270C"/>
    <w:rsid w:val="001A115C"/>
    <w:rsid w:val="001A329B"/>
    <w:rsid w:val="001B3180"/>
    <w:rsid w:val="001D3A64"/>
    <w:rsid w:val="001D4E89"/>
    <w:rsid w:val="001D78BC"/>
    <w:rsid w:val="001D7D47"/>
    <w:rsid w:val="001E103A"/>
    <w:rsid w:val="001E1FAD"/>
    <w:rsid w:val="001E3763"/>
    <w:rsid w:val="001E6CC1"/>
    <w:rsid w:val="001F1ED4"/>
    <w:rsid w:val="00213619"/>
    <w:rsid w:val="0021452C"/>
    <w:rsid w:val="00214735"/>
    <w:rsid w:val="00223E9B"/>
    <w:rsid w:val="00224903"/>
    <w:rsid w:val="00224C30"/>
    <w:rsid w:val="00226801"/>
    <w:rsid w:val="00227476"/>
    <w:rsid w:val="00244D7A"/>
    <w:rsid w:val="002468ED"/>
    <w:rsid w:val="00247275"/>
    <w:rsid w:val="00253549"/>
    <w:rsid w:val="00261E6C"/>
    <w:rsid w:val="00267240"/>
    <w:rsid w:val="00267333"/>
    <w:rsid w:val="00270DCA"/>
    <w:rsid w:val="00277384"/>
    <w:rsid w:val="00277D3D"/>
    <w:rsid w:val="00295A3E"/>
    <w:rsid w:val="00297DC5"/>
    <w:rsid w:val="002B0AF9"/>
    <w:rsid w:val="002B39BF"/>
    <w:rsid w:val="002B4F0E"/>
    <w:rsid w:val="002C67B6"/>
    <w:rsid w:val="002E4821"/>
    <w:rsid w:val="002F42A8"/>
    <w:rsid w:val="002F605A"/>
    <w:rsid w:val="002F6563"/>
    <w:rsid w:val="002F7F81"/>
    <w:rsid w:val="003017A0"/>
    <w:rsid w:val="00301858"/>
    <w:rsid w:val="00305A5C"/>
    <w:rsid w:val="0031242B"/>
    <w:rsid w:val="00313EF3"/>
    <w:rsid w:val="00316391"/>
    <w:rsid w:val="003174EA"/>
    <w:rsid w:val="003255D9"/>
    <w:rsid w:val="00341E0B"/>
    <w:rsid w:val="00344765"/>
    <w:rsid w:val="0034606D"/>
    <w:rsid w:val="0034726C"/>
    <w:rsid w:val="003473DC"/>
    <w:rsid w:val="00357620"/>
    <w:rsid w:val="003615C5"/>
    <w:rsid w:val="00363EED"/>
    <w:rsid w:val="003673DB"/>
    <w:rsid w:val="00370DCD"/>
    <w:rsid w:val="0038437D"/>
    <w:rsid w:val="00385AC0"/>
    <w:rsid w:val="00393542"/>
    <w:rsid w:val="00393776"/>
    <w:rsid w:val="003939B0"/>
    <w:rsid w:val="003B48E4"/>
    <w:rsid w:val="003C5323"/>
    <w:rsid w:val="003D175A"/>
    <w:rsid w:val="003D2891"/>
    <w:rsid w:val="003E1490"/>
    <w:rsid w:val="003E2A65"/>
    <w:rsid w:val="003E4066"/>
    <w:rsid w:val="003F4C0E"/>
    <w:rsid w:val="00401B57"/>
    <w:rsid w:val="00404227"/>
    <w:rsid w:val="00412BBD"/>
    <w:rsid w:val="00414963"/>
    <w:rsid w:val="0041523E"/>
    <w:rsid w:val="0041799C"/>
    <w:rsid w:val="00417EC7"/>
    <w:rsid w:val="00423F28"/>
    <w:rsid w:val="00431417"/>
    <w:rsid w:val="004352BF"/>
    <w:rsid w:val="00441FFF"/>
    <w:rsid w:val="004477F0"/>
    <w:rsid w:val="004510CF"/>
    <w:rsid w:val="004518B7"/>
    <w:rsid w:val="00451DC5"/>
    <w:rsid w:val="0045254D"/>
    <w:rsid w:val="004562BD"/>
    <w:rsid w:val="00463B08"/>
    <w:rsid w:val="0046694C"/>
    <w:rsid w:val="00486C82"/>
    <w:rsid w:val="00491991"/>
    <w:rsid w:val="004A017B"/>
    <w:rsid w:val="004A55F5"/>
    <w:rsid w:val="004B24F9"/>
    <w:rsid w:val="004B59A8"/>
    <w:rsid w:val="004B5FE5"/>
    <w:rsid w:val="004B76D5"/>
    <w:rsid w:val="004D0219"/>
    <w:rsid w:val="004D1DB6"/>
    <w:rsid w:val="004D2F80"/>
    <w:rsid w:val="004E5230"/>
    <w:rsid w:val="004E5385"/>
    <w:rsid w:val="004F0B9F"/>
    <w:rsid w:val="004F42FB"/>
    <w:rsid w:val="00512246"/>
    <w:rsid w:val="00520388"/>
    <w:rsid w:val="00521602"/>
    <w:rsid w:val="00522237"/>
    <w:rsid w:val="00537CCF"/>
    <w:rsid w:val="0055293A"/>
    <w:rsid w:val="00555067"/>
    <w:rsid w:val="00564DFB"/>
    <w:rsid w:val="005762BA"/>
    <w:rsid w:val="005770D1"/>
    <w:rsid w:val="00584275"/>
    <w:rsid w:val="005920E6"/>
    <w:rsid w:val="00594F28"/>
    <w:rsid w:val="005A7446"/>
    <w:rsid w:val="005C5339"/>
    <w:rsid w:val="005C622C"/>
    <w:rsid w:val="005D54AE"/>
    <w:rsid w:val="005F09AE"/>
    <w:rsid w:val="005F2186"/>
    <w:rsid w:val="00600E22"/>
    <w:rsid w:val="006022B6"/>
    <w:rsid w:val="006051C1"/>
    <w:rsid w:val="0062643F"/>
    <w:rsid w:val="00635C55"/>
    <w:rsid w:val="0063648E"/>
    <w:rsid w:val="006364DA"/>
    <w:rsid w:val="00637B7C"/>
    <w:rsid w:val="006406DB"/>
    <w:rsid w:val="00644A2D"/>
    <w:rsid w:val="00652BE0"/>
    <w:rsid w:val="00673245"/>
    <w:rsid w:val="006912F3"/>
    <w:rsid w:val="006A122B"/>
    <w:rsid w:val="006A59E0"/>
    <w:rsid w:val="006A6A45"/>
    <w:rsid w:val="006B099F"/>
    <w:rsid w:val="006B756C"/>
    <w:rsid w:val="006D1108"/>
    <w:rsid w:val="006D1A53"/>
    <w:rsid w:val="006E2C73"/>
    <w:rsid w:val="006E2D18"/>
    <w:rsid w:val="006E359D"/>
    <w:rsid w:val="006F5480"/>
    <w:rsid w:val="006F7A62"/>
    <w:rsid w:val="00700D9E"/>
    <w:rsid w:val="00716636"/>
    <w:rsid w:val="00721FFC"/>
    <w:rsid w:val="00723D28"/>
    <w:rsid w:val="00734E8C"/>
    <w:rsid w:val="00753F64"/>
    <w:rsid w:val="00757031"/>
    <w:rsid w:val="00765BFE"/>
    <w:rsid w:val="0077438B"/>
    <w:rsid w:val="00777B2C"/>
    <w:rsid w:val="00783AA0"/>
    <w:rsid w:val="00791984"/>
    <w:rsid w:val="00795333"/>
    <w:rsid w:val="00795AED"/>
    <w:rsid w:val="007A134A"/>
    <w:rsid w:val="007A3E10"/>
    <w:rsid w:val="007A7563"/>
    <w:rsid w:val="007B37E6"/>
    <w:rsid w:val="007C41F5"/>
    <w:rsid w:val="007D1E3C"/>
    <w:rsid w:val="007D4EB2"/>
    <w:rsid w:val="007D58E5"/>
    <w:rsid w:val="007D66B5"/>
    <w:rsid w:val="007E2422"/>
    <w:rsid w:val="007E447B"/>
    <w:rsid w:val="007E4D48"/>
    <w:rsid w:val="007F19EF"/>
    <w:rsid w:val="007F4A44"/>
    <w:rsid w:val="007F514E"/>
    <w:rsid w:val="00804635"/>
    <w:rsid w:val="008063B1"/>
    <w:rsid w:val="00810EB9"/>
    <w:rsid w:val="00815D45"/>
    <w:rsid w:val="008233D0"/>
    <w:rsid w:val="00827920"/>
    <w:rsid w:val="00840B92"/>
    <w:rsid w:val="008463E4"/>
    <w:rsid w:val="0084651B"/>
    <w:rsid w:val="00847A07"/>
    <w:rsid w:val="00863581"/>
    <w:rsid w:val="00877067"/>
    <w:rsid w:val="0088034F"/>
    <w:rsid w:val="00884F38"/>
    <w:rsid w:val="00894B0B"/>
    <w:rsid w:val="00895945"/>
    <w:rsid w:val="008962DA"/>
    <w:rsid w:val="008971A6"/>
    <w:rsid w:val="008A4067"/>
    <w:rsid w:val="008A468E"/>
    <w:rsid w:val="008A4CB1"/>
    <w:rsid w:val="008A5F54"/>
    <w:rsid w:val="008B3FEE"/>
    <w:rsid w:val="008B5D16"/>
    <w:rsid w:val="008B680F"/>
    <w:rsid w:val="008C3AC0"/>
    <w:rsid w:val="008C3C38"/>
    <w:rsid w:val="008C6C77"/>
    <w:rsid w:val="008D3AA3"/>
    <w:rsid w:val="008D6855"/>
    <w:rsid w:val="008D6EFE"/>
    <w:rsid w:val="008D7F0D"/>
    <w:rsid w:val="009002E8"/>
    <w:rsid w:val="00906DB6"/>
    <w:rsid w:val="00915111"/>
    <w:rsid w:val="00915AAD"/>
    <w:rsid w:val="0093335D"/>
    <w:rsid w:val="00936ACA"/>
    <w:rsid w:val="00937917"/>
    <w:rsid w:val="00937B95"/>
    <w:rsid w:val="00944B36"/>
    <w:rsid w:val="009479FB"/>
    <w:rsid w:val="00954D92"/>
    <w:rsid w:val="00956072"/>
    <w:rsid w:val="009704CA"/>
    <w:rsid w:val="00975402"/>
    <w:rsid w:val="0098103D"/>
    <w:rsid w:val="009814A3"/>
    <w:rsid w:val="009911F0"/>
    <w:rsid w:val="009C5B85"/>
    <w:rsid w:val="009D4AD3"/>
    <w:rsid w:val="009D5499"/>
    <w:rsid w:val="009D6E47"/>
    <w:rsid w:val="009E2DE6"/>
    <w:rsid w:val="009E3AB6"/>
    <w:rsid w:val="009E5917"/>
    <w:rsid w:val="009E5EB8"/>
    <w:rsid w:val="00A02A14"/>
    <w:rsid w:val="00A04855"/>
    <w:rsid w:val="00A04B61"/>
    <w:rsid w:val="00A05D3D"/>
    <w:rsid w:val="00A12083"/>
    <w:rsid w:val="00A156D3"/>
    <w:rsid w:val="00A16078"/>
    <w:rsid w:val="00A16B06"/>
    <w:rsid w:val="00A23446"/>
    <w:rsid w:val="00A30032"/>
    <w:rsid w:val="00A30547"/>
    <w:rsid w:val="00A334A5"/>
    <w:rsid w:val="00A33BE0"/>
    <w:rsid w:val="00A428BC"/>
    <w:rsid w:val="00A435DA"/>
    <w:rsid w:val="00A4407B"/>
    <w:rsid w:val="00A53761"/>
    <w:rsid w:val="00A562B8"/>
    <w:rsid w:val="00A613A5"/>
    <w:rsid w:val="00A61CF5"/>
    <w:rsid w:val="00A836A5"/>
    <w:rsid w:val="00A86D81"/>
    <w:rsid w:val="00A94087"/>
    <w:rsid w:val="00A954C7"/>
    <w:rsid w:val="00AC3E0B"/>
    <w:rsid w:val="00AC772A"/>
    <w:rsid w:val="00AE37C4"/>
    <w:rsid w:val="00AE68B4"/>
    <w:rsid w:val="00B003DC"/>
    <w:rsid w:val="00B05C34"/>
    <w:rsid w:val="00B10710"/>
    <w:rsid w:val="00B10A0B"/>
    <w:rsid w:val="00B25745"/>
    <w:rsid w:val="00B368CB"/>
    <w:rsid w:val="00B3720F"/>
    <w:rsid w:val="00B46CCC"/>
    <w:rsid w:val="00B47008"/>
    <w:rsid w:val="00B55E5B"/>
    <w:rsid w:val="00B56B89"/>
    <w:rsid w:val="00B61380"/>
    <w:rsid w:val="00B61A03"/>
    <w:rsid w:val="00B62826"/>
    <w:rsid w:val="00B668E0"/>
    <w:rsid w:val="00B70E16"/>
    <w:rsid w:val="00B7355C"/>
    <w:rsid w:val="00B8105C"/>
    <w:rsid w:val="00B83D8C"/>
    <w:rsid w:val="00B840B5"/>
    <w:rsid w:val="00B853E4"/>
    <w:rsid w:val="00B94503"/>
    <w:rsid w:val="00BA65B9"/>
    <w:rsid w:val="00BA77A7"/>
    <w:rsid w:val="00BB2369"/>
    <w:rsid w:val="00BB48E6"/>
    <w:rsid w:val="00BC1D2F"/>
    <w:rsid w:val="00BC20F3"/>
    <w:rsid w:val="00BC2AD1"/>
    <w:rsid w:val="00BC4319"/>
    <w:rsid w:val="00BD0D47"/>
    <w:rsid w:val="00BD2C60"/>
    <w:rsid w:val="00BD3538"/>
    <w:rsid w:val="00BD4DC9"/>
    <w:rsid w:val="00BD5171"/>
    <w:rsid w:val="00BE28FD"/>
    <w:rsid w:val="00BF495E"/>
    <w:rsid w:val="00C108B6"/>
    <w:rsid w:val="00C1112D"/>
    <w:rsid w:val="00C2513B"/>
    <w:rsid w:val="00C3100D"/>
    <w:rsid w:val="00C361B5"/>
    <w:rsid w:val="00C405AB"/>
    <w:rsid w:val="00C515EC"/>
    <w:rsid w:val="00C56D44"/>
    <w:rsid w:val="00C625B9"/>
    <w:rsid w:val="00C635EC"/>
    <w:rsid w:val="00C649F9"/>
    <w:rsid w:val="00C655C9"/>
    <w:rsid w:val="00C66C5B"/>
    <w:rsid w:val="00C72F57"/>
    <w:rsid w:val="00C777F4"/>
    <w:rsid w:val="00C80019"/>
    <w:rsid w:val="00C83888"/>
    <w:rsid w:val="00C85DAF"/>
    <w:rsid w:val="00C85E2C"/>
    <w:rsid w:val="00C86A9C"/>
    <w:rsid w:val="00C905C9"/>
    <w:rsid w:val="00C92063"/>
    <w:rsid w:val="00C95C1A"/>
    <w:rsid w:val="00C97FE7"/>
    <w:rsid w:val="00CA0D45"/>
    <w:rsid w:val="00CA32F5"/>
    <w:rsid w:val="00CA49DF"/>
    <w:rsid w:val="00CA582F"/>
    <w:rsid w:val="00CA7D8B"/>
    <w:rsid w:val="00CB396F"/>
    <w:rsid w:val="00CB5AD5"/>
    <w:rsid w:val="00CD125B"/>
    <w:rsid w:val="00CD22A5"/>
    <w:rsid w:val="00CE00D7"/>
    <w:rsid w:val="00CE5F40"/>
    <w:rsid w:val="00CE717A"/>
    <w:rsid w:val="00CF0DF7"/>
    <w:rsid w:val="00CF0F77"/>
    <w:rsid w:val="00CF1B37"/>
    <w:rsid w:val="00CF26EF"/>
    <w:rsid w:val="00D01317"/>
    <w:rsid w:val="00D076EB"/>
    <w:rsid w:val="00D112DE"/>
    <w:rsid w:val="00D13399"/>
    <w:rsid w:val="00D15A5E"/>
    <w:rsid w:val="00D21643"/>
    <w:rsid w:val="00D2689E"/>
    <w:rsid w:val="00D27C70"/>
    <w:rsid w:val="00D30AFC"/>
    <w:rsid w:val="00D3149C"/>
    <w:rsid w:val="00D3396D"/>
    <w:rsid w:val="00D34174"/>
    <w:rsid w:val="00D37F3D"/>
    <w:rsid w:val="00D505E6"/>
    <w:rsid w:val="00D50F90"/>
    <w:rsid w:val="00D510AF"/>
    <w:rsid w:val="00D574C2"/>
    <w:rsid w:val="00D70CD5"/>
    <w:rsid w:val="00D75CF4"/>
    <w:rsid w:val="00D95E31"/>
    <w:rsid w:val="00DA0F93"/>
    <w:rsid w:val="00DA5F5B"/>
    <w:rsid w:val="00DA68DB"/>
    <w:rsid w:val="00DB0E8A"/>
    <w:rsid w:val="00DB34F6"/>
    <w:rsid w:val="00DB5855"/>
    <w:rsid w:val="00DC4BF8"/>
    <w:rsid w:val="00DD3601"/>
    <w:rsid w:val="00DD74A0"/>
    <w:rsid w:val="00DF2A0F"/>
    <w:rsid w:val="00DF3E3B"/>
    <w:rsid w:val="00DF6A2F"/>
    <w:rsid w:val="00E00B3E"/>
    <w:rsid w:val="00E01873"/>
    <w:rsid w:val="00E0280A"/>
    <w:rsid w:val="00E0417C"/>
    <w:rsid w:val="00E04696"/>
    <w:rsid w:val="00E053EB"/>
    <w:rsid w:val="00E27E94"/>
    <w:rsid w:val="00E312E4"/>
    <w:rsid w:val="00E31469"/>
    <w:rsid w:val="00E32E9D"/>
    <w:rsid w:val="00E350B6"/>
    <w:rsid w:val="00E406A4"/>
    <w:rsid w:val="00E46883"/>
    <w:rsid w:val="00E53921"/>
    <w:rsid w:val="00E62943"/>
    <w:rsid w:val="00E656E5"/>
    <w:rsid w:val="00E66110"/>
    <w:rsid w:val="00E666FF"/>
    <w:rsid w:val="00E72A44"/>
    <w:rsid w:val="00E74451"/>
    <w:rsid w:val="00E824C4"/>
    <w:rsid w:val="00E85591"/>
    <w:rsid w:val="00E95615"/>
    <w:rsid w:val="00EA4915"/>
    <w:rsid w:val="00EA6184"/>
    <w:rsid w:val="00EC6F67"/>
    <w:rsid w:val="00ED0C72"/>
    <w:rsid w:val="00ED7B17"/>
    <w:rsid w:val="00EE5C92"/>
    <w:rsid w:val="00EE6B1E"/>
    <w:rsid w:val="00EF090D"/>
    <w:rsid w:val="00EF1604"/>
    <w:rsid w:val="00EF36DB"/>
    <w:rsid w:val="00EF584A"/>
    <w:rsid w:val="00EF5C30"/>
    <w:rsid w:val="00F03BDF"/>
    <w:rsid w:val="00F05215"/>
    <w:rsid w:val="00F102D2"/>
    <w:rsid w:val="00F12E7E"/>
    <w:rsid w:val="00F13FF3"/>
    <w:rsid w:val="00F16688"/>
    <w:rsid w:val="00F1752A"/>
    <w:rsid w:val="00F27E00"/>
    <w:rsid w:val="00F32ADB"/>
    <w:rsid w:val="00F35D3A"/>
    <w:rsid w:val="00F36143"/>
    <w:rsid w:val="00F3679D"/>
    <w:rsid w:val="00F43406"/>
    <w:rsid w:val="00F45282"/>
    <w:rsid w:val="00F46377"/>
    <w:rsid w:val="00F47B57"/>
    <w:rsid w:val="00F55971"/>
    <w:rsid w:val="00F61D34"/>
    <w:rsid w:val="00F76D2E"/>
    <w:rsid w:val="00F8443D"/>
    <w:rsid w:val="00F84715"/>
    <w:rsid w:val="00F85928"/>
    <w:rsid w:val="00F87996"/>
    <w:rsid w:val="00F93E51"/>
    <w:rsid w:val="00F954E9"/>
    <w:rsid w:val="00F960C4"/>
    <w:rsid w:val="00FA265C"/>
    <w:rsid w:val="00FB0F10"/>
    <w:rsid w:val="00FB1F96"/>
    <w:rsid w:val="00FC4CFA"/>
    <w:rsid w:val="00FC7C5C"/>
    <w:rsid w:val="00FC7D08"/>
    <w:rsid w:val="00FD6018"/>
    <w:rsid w:val="00FD6976"/>
    <w:rsid w:val="00FE1248"/>
    <w:rsid w:val="00FF2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13A5"/>
  </w:style>
  <w:style w:type="paragraph" w:styleId="Heading1">
    <w:name w:val="heading 1"/>
    <w:basedOn w:val="Normal"/>
    <w:next w:val="Normal"/>
    <w:qFormat/>
    <w:rsid w:val="00A613A5"/>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13A5"/>
    <w:pPr>
      <w:jc w:val="center"/>
    </w:pPr>
    <w:rPr>
      <w:b/>
      <w:sz w:val="26"/>
    </w:rPr>
  </w:style>
  <w:style w:type="paragraph" w:styleId="Subtitle">
    <w:name w:val="Subtitle"/>
    <w:basedOn w:val="Normal"/>
    <w:qFormat/>
    <w:rsid w:val="00A613A5"/>
    <w:pPr>
      <w:jc w:val="center"/>
    </w:pPr>
    <w:rPr>
      <w:b/>
      <w:sz w:val="26"/>
    </w:rPr>
  </w:style>
  <w:style w:type="paragraph" w:styleId="Footer">
    <w:name w:val="footer"/>
    <w:basedOn w:val="Normal"/>
    <w:rsid w:val="00A613A5"/>
    <w:pPr>
      <w:tabs>
        <w:tab w:val="center" w:pos="4320"/>
        <w:tab w:val="right" w:pos="8640"/>
      </w:tabs>
    </w:pPr>
  </w:style>
  <w:style w:type="character" w:styleId="PageNumber">
    <w:name w:val="page number"/>
    <w:basedOn w:val="DefaultParagraphFont"/>
    <w:rsid w:val="00A613A5"/>
  </w:style>
  <w:style w:type="paragraph" w:styleId="Header">
    <w:name w:val="header"/>
    <w:basedOn w:val="Normal"/>
    <w:rsid w:val="00A613A5"/>
    <w:pPr>
      <w:tabs>
        <w:tab w:val="center" w:pos="4320"/>
        <w:tab w:val="right" w:pos="8640"/>
      </w:tabs>
    </w:pPr>
  </w:style>
  <w:style w:type="paragraph" w:styleId="ListParagraph">
    <w:name w:val="List Paragraph"/>
    <w:basedOn w:val="Normal"/>
    <w:uiPriority w:val="34"/>
    <w:qFormat/>
    <w:rsid w:val="00F84715"/>
    <w:pPr>
      <w:ind w:left="720"/>
    </w:pPr>
  </w:style>
  <w:style w:type="paragraph" w:styleId="FootnoteText">
    <w:name w:val="footnote text"/>
    <w:basedOn w:val="Normal"/>
    <w:link w:val="FootnoteTextChar"/>
    <w:rsid w:val="0062643F"/>
  </w:style>
  <w:style w:type="character" w:customStyle="1" w:styleId="FootnoteTextChar">
    <w:name w:val="Footnote Text Char"/>
    <w:basedOn w:val="DefaultParagraphFont"/>
    <w:link w:val="FootnoteText"/>
    <w:rsid w:val="0062643F"/>
  </w:style>
  <w:style w:type="character" w:styleId="FootnoteReference">
    <w:name w:val="footnote reference"/>
    <w:basedOn w:val="DefaultParagraphFont"/>
    <w:rsid w:val="0062643F"/>
    <w:rPr>
      <w:vertAlign w:val="superscript"/>
    </w:rPr>
  </w:style>
  <w:style w:type="character" w:styleId="Hyperlink">
    <w:name w:val="Hyperlink"/>
    <w:basedOn w:val="DefaultParagraphFont"/>
    <w:rsid w:val="005C622C"/>
    <w:rPr>
      <w:color w:val="0000FF"/>
      <w:u w:val="single"/>
    </w:rPr>
  </w:style>
</w:styles>
</file>

<file path=word/webSettings.xml><?xml version="1.0" encoding="utf-8"?>
<w:webSettings xmlns:r="http://schemas.openxmlformats.org/officeDocument/2006/relationships" xmlns:w="http://schemas.openxmlformats.org/wordprocessingml/2006/main">
  <w:divs>
    <w:div w:id="56441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corbett\My%20Documents\PUC%20Documents\Templates\General%20Dec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34664-F9C0-4F55-99F1-0CBE534A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Decision.dot</Template>
  <TotalTime>2</TotalTime>
  <Pages>23</Pages>
  <Words>6112</Words>
  <Characters>34845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cp:lastModifiedBy>shoffner</cp:lastModifiedBy>
  <cp:revision>2</cp:revision>
  <cp:lastPrinted>2009-09-21T14:55:00Z</cp:lastPrinted>
  <dcterms:created xsi:type="dcterms:W3CDTF">2009-09-21T14:55:00Z</dcterms:created>
  <dcterms:modified xsi:type="dcterms:W3CDTF">2009-09-21T14:55:00Z</dcterms:modified>
</cp:coreProperties>
</file>