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B62B94" w:rsidP="00B62B94">
      <w:r>
        <w:lastRenderedPageBreak/>
        <w:tab/>
      </w:r>
    </w:p>
    <w:p w:rsidR="00B62B94" w:rsidRPr="00D12C93" w:rsidRDefault="00B62B94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October </w:t>
      </w:r>
      <w:r w:rsidR="00CB7F64">
        <w:rPr>
          <w:sz w:val="26"/>
          <w:szCs w:val="26"/>
        </w:rPr>
        <w:t>2</w:t>
      </w:r>
      <w:r>
        <w:rPr>
          <w:sz w:val="26"/>
          <w:szCs w:val="26"/>
        </w:rPr>
        <w:t>, 2009</w:t>
      </w:r>
    </w:p>
    <w:p w:rsidR="00B62B94" w:rsidRDefault="009A497B" w:rsidP="00B62B94">
      <w:pPr>
        <w:ind w:right="-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B62B94">
        <w:rPr>
          <w:b/>
          <w:sz w:val="26"/>
          <w:szCs w:val="26"/>
        </w:rPr>
        <w:t>-0</w:t>
      </w:r>
      <w:r w:rsidR="006E7430">
        <w:rPr>
          <w:b/>
          <w:sz w:val="26"/>
          <w:szCs w:val="26"/>
        </w:rPr>
        <w:t>0040105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6E7430" w:rsidRDefault="00B62B94" w:rsidP="00700D70">
      <w:pPr>
        <w:ind w:left="720" w:right="576" w:hanging="720"/>
        <w:rPr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84444F" w:rsidRPr="0084444F">
        <w:rPr>
          <w:sz w:val="26"/>
          <w:szCs w:val="26"/>
        </w:rPr>
        <w:t xml:space="preserve">Investigation Regarding Intrastate Access Charges and IntraLATA </w:t>
      </w:r>
      <w:r w:rsidR="006F3E97">
        <w:rPr>
          <w:sz w:val="26"/>
          <w:szCs w:val="26"/>
        </w:rPr>
        <w:t>T</w:t>
      </w:r>
      <w:r w:rsidR="0084444F" w:rsidRPr="0084444F">
        <w:rPr>
          <w:sz w:val="26"/>
          <w:szCs w:val="26"/>
        </w:rPr>
        <w:t xml:space="preserve">oll Rates of Rural Carriers, and </w:t>
      </w:r>
      <w:r w:rsidR="006F3E97">
        <w:rPr>
          <w:sz w:val="26"/>
          <w:szCs w:val="26"/>
        </w:rPr>
        <w:t>T</w:t>
      </w:r>
      <w:r w:rsidR="0084444F" w:rsidRPr="0084444F">
        <w:rPr>
          <w:sz w:val="26"/>
          <w:szCs w:val="26"/>
        </w:rPr>
        <w:t>he Pennsylvania Universal Service Fund</w:t>
      </w:r>
      <w:r w:rsidR="00DF0025">
        <w:rPr>
          <w:sz w:val="26"/>
          <w:szCs w:val="26"/>
        </w:rPr>
        <w:t>; Docket No</w:t>
      </w:r>
      <w:r w:rsidR="00DF0025" w:rsidRPr="00DF0025">
        <w:rPr>
          <w:sz w:val="26"/>
          <w:szCs w:val="26"/>
        </w:rPr>
        <w:t>.</w:t>
      </w:r>
      <w:r w:rsidR="00DF0025">
        <w:rPr>
          <w:sz w:val="26"/>
          <w:szCs w:val="26"/>
        </w:rPr>
        <w:t xml:space="preserve"> </w:t>
      </w:r>
      <w:proofErr w:type="gramStart"/>
      <w:r w:rsidR="00DF0025" w:rsidRPr="00DF0025">
        <w:rPr>
          <w:sz w:val="26"/>
          <w:szCs w:val="26"/>
        </w:rPr>
        <w:t>I-00040105</w:t>
      </w:r>
      <w:r w:rsidR="0084444F" w:rsidRPr="0084444F">
        <w:rPr>
          <w:sz w:val="26"/>
          <w:szCs w:val="26"/>
        </w:rPr>
        <w:t>.</w:t>
      </w:r>
      <w:proofErr w:type="gramEnd"/>
      <w:r w:rsidR="0084444F">
        <w:rPr>
          <w:sz w:val="26"/>
          <w:szCs w:val="26"/>
        </w:rPr>
        <w:t xml:space="preserve"> </w:t>
      </w:r>
    </w:p>
    <w:p w:rsidR="006E7430" w:rsidRDefault="00B30A45" w:rsidP="00B62B94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62B94" w:rsidRPr="000E3737" w:rsidRDefault="006E7430" w:rsidP="00700D70">
      <w:pPr>
        <w:ind w:left="720" w:right="576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AT&amp;T Communications of Pennsylvania, LLC et al v. Armstrong Telephone Company Pennsylvania, et al;</w:t>
      </w:r>
      <w:r w:rsidR="00700D70">
        <w:rPr>
          <w:sz w:val="26"/>
          <w:szCs w:val="26"/>
        </w:rPr>
        <w:t xml:space="preserve"> </w:t>
      </w:r>
      <w:r w:rsidR="00DF0025">
        <w:rPr>
          <w:sz w:val="26"/>
          <w:szCs w:val="26"/>
        </w:rPr>
        <w:t>Docket No.</w:t>
      </w:r>
      <w:proofErr w:type="gramEnd"/>
      <w:r w:rsidR="00DF0025">
        <w:rPr>
          <w:sz w:val="26"/>
          <w:szCs w:val="26"/>
        </w:rPr>
        <w:t xml:space="preserve"> </w:t>
      </w:r>
      <w:proofErr w:type="gramStart"/>
      <w:r w:rsidR="00DF0025" w:rsidRPr="00DF0025">
        <w:rPr>
          <w:sz w:val="26"/>
          <w:szCs w:val="26"/>
        </w:rPr>
        <w:t>C-2009-2098380 et al</w:t>
      </w:r>
      <w:r w:rsidR="00DF0025">
        <w:rPr>
          <w:sz w:val="26"/>
          <w:szCs w:val="26"/>
        </w:rPr>
        <w:t>.</w:t>
      </w:r>
      <w:proofErr w:type="gramEnd"/>
      <w:r w:rsidR="00DF0025">
        <w:rPr>
          <w:sz w:val="26"/>
          <w:szCs w:val="26"/>
        </w:rPr>
        <w:t xml:space="preserve">  </w:t>
      </w:r>
      <w:r w:rsidR="00B62B94" w:rsidRPr="000E3737">
        <w:rPr>
          <w:b/>
          <w:sz w:val="26"/>
          <w:szCs w:val="26"/>
        </w:rPr>
        <w:t>Petition for Review and Answer to Material Question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B30A45">
        <w:rPr>
          <w:sz w:val="26"/>
          <w:szCs w:val="26"/>
        </w:rPr>
        <w:t>September</w:t>
      </w:r>
      <w:r>
        <w:rPr>
          <w:sz w:val="26"/>
          <w:szCs w:val="26"/>
        </w:rPr>
        <w:t xml:space="preserve"> 2</w:t>
      </w:r>
      <w:r w:rsidR="00B30A45">
        <w:rPr>
          <w:sz w:val="26"/>
          <w:szCs w:val="26"/>
        </w:rPr>
        <w:t>5</w:t>
      </w:r>
      <w:r>
        <w:rPr>
          <w:sz w:val="26"/>
          <w:szCs w:val="26"/>
        </w:rPr>
        <w:t xml:space="preserve">, 2009, </w:t>
      </w:r>
      <w:r w:rsidR="008573FB">
        <w:rPr>
          <w:sz w:val="26"/>
          <w:szCs w:val="26"/>
        </w:rPr>
        <w:t>AT&amp;T Communications  of Pennsylvania</w:t>
      </w:r>
      <w:r w:rsidR="004F0C27">
        <w:rPr>
          <w:sz w:val="26"/>
          <w:szCs w:val="26"/>
        </w:rPr>
        <w:t>, LLC, Verizon Pennsylvania Inc., Verizon North Inc., Bell Atlantic Communications, Inc. d/b/a Veriz</w:t>
      </w:r>
      <w:r w:rsidR="009A497B">
        <w:rPr>
          <w:sz w:val="26"/>
          <w:szCs w:val="26"/>
        </w:rPr>
        <w:t>o</w:t>
      </w:r>
      <w:r w:rsidR="004F0C27">
        <w:rPr>
          <w:sz w:val="26"/>
          <w:szCs w:val="26"/>
        </w:rPr>
        <w:t xml:space="preserve">n </w:t>
      </w:r>
      <w:r w:rsidR="009A497B">
        <w:rPr>
          <w:sz w:val="26"/>
          <w:szCs w:val="26"/>
        </w:rPr>
        <w:t>Lo</w:t>
      </w:r>
      <w:r w:rsidR="004F0C27">
        <w:rPr>
          <w:sz w:val="26"/>
          <w:szCs w:val="26"/>
        </w:rPr>
        <w:t>ng Distance, MCImetro Access Transmission Servic</w:t>
      </w:r>
      <w:r w:rsidR="009A497B">
        <w:rPr>
          <w:sz w:val="26"/>
          <w:szCs w:val="26"/>
        </w:rPr>
        <w:t>e</w:t>
      </w:r>
      <w:r w:rsidR="004F0C27">
        <w:rPr>
          <w:sz w:val="26"/>
          <w:szCs w:val="26"/>
        </w:rPr>
        <w:t>s, LLC d/</w:t>
      </w:r>
      <w:r w:rsidR="00587CCC">
        <w:rPr>
          <w:sz w:val="26"/>
          <w:szCs w:val="26"/>
        </w:rPr>
        <w:t>b</w:t>
      </w:r>
      <w:r w:rsidR="004F0C27">
        <w:rPr>
          <w:sz w:val="26"/>
          <w:szCs w:val="26"/>
        </w:rPr>
        <w:t>/a Veriz</w:t>
      </w:r>
      <w:r w:rsidR="009A497B">
        <w:rPr>
          <w:sz w:val="26"/>
          <w:szCs w:val="26"/>
        </w:rPr>
        <w:t>o</w:t>
      </w:r>
      <w:r w:rsidR="004F0C27">
        <w:rPr>
          <w:sz w:val="26"/>
          <w:szCs w:val="26"/>
        </w:rPr>
        <w:t>n Transmission Services, and MCI Communications Services, Inc., Qwest Communications Company, LLC, Sprin</w:t>
      </w:r>
      <w:r w:rsidR="00587CCC">
        <w:rPr>
          <w:sz w:val="26"/>
          <w:szCs w:val="26"/>
        </w:rPr>
        <w:t>t</w:t>
      </w:r>
      <w:r w:rsidR="004F0C27">
        <w:rPr>
          <w:sz w:val="26"/>
          <w:szCs w:val="26"/>
        </w:rPr>
        <w:t xml:space="preserve"> Comm</w:t>
      </w:r>
      <w:r w:rsidR="009A497B">
        <w:rPr>
          <w:sz w:val="26"/>
          <w:szCs w:val="26"/>
        </w:rPr>
        <w:t>u</w:t>
      </w:r>
      <w:r w:rsidR="004F0C27">
        <w:rPr>
          <w:sz w:val="26"/>
          <w:szCs w:val="26"/>
        </w:rPr>
        <w:t>nications Company, LP</w:t>
      </w:r>
      <w:r w:rsidR="00587CCC">
        <w:rPr>
          <w:sz w:val="26"/>
          <w:szCs w:val="26"/>
        </w:rPr>
        <w:t>,</w:t>
      </w:r>
      <w:r w:rsidR="004F0C27">
        <w:rPr>
          <w:sz w:val="26"/>
          <w:szCs w:val="26"/>
        </w:rPr>
        <w:t xml:space="preserve"> Sp</w:t>
      </w:r>
      <w:r w:rsidR="009A497B">
        <w:rPr>
          <w:sz w:val="26"/>
          <w:szCs w:val="26"/>
        </w:rPr>
        <w:t>r</w:t>
      </w:r>
      <w:r w:rsidR="004F0C27">
        <w:rPr>
          <w:sz w:val="26"/>
          <w:szCs w:val="26"/>
        </w:rPr>
        <w:t>int Spectrum, LP, Nextel Communic</w:t>
      </w:r>
      <w:r w:rsidR="009A497B">
        <w:rPr>
          <w:sz w:val="26"/>
          <w:szCs w:val="26"/>
        </w:rPr>
        <w:t>a</w:t>
      </w:r>
      <w:r w:rsidR="004F0C27">
        <w:rPr>
          <w:sz w:val="26"/>
          <w:szCs w:val="26"/>
        </w:rPr>
        <w:t>tions of the Mid-Atlantic, Inc., and NPCR, Inc.,</w:t>
      </w:r>
      <w:r w:rsidR="009A497B">
        <w:rPr>
          <w:sz w:val="26"/>
          <w:szCs w:val="26"/>
        </w:rPr>
        <w:t xml:space="preserve"> Omnipoint Communications Enterprises LLC d/b/a T-Mobile, Ominpoint Communications Enterprises LLC d/b/a T</w:t>
      </w:r>
      <w:r w:rsidR="009A497B">
        <w:rPr>
          <w:sz w:val="26"/>
          <w:szCs w:val="26"/>
        </w:rPr>
        <w:noBreakHyphen/>
        <w:t>Mobile and Voicestream Pittsburg LP d/b/a T-Mobil</w:t>
      </w:r>
      <w:r>
        <w:rPr>
          <w:sz w:val="26"/>
          <w:szCs w:val="26"/>
        </w:rPr>
        <w:t>, filed a Petition for Interlocutory Review and Answer to a Material Question in the above-captioned proceeding.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DF0025">
        <w:rPr>
          <w:sz w:val="26"/>
          <w:szCs w:val="26"/>
        </w:rPr>
        <w:tab/>
      </w: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 xml:space="preserve">, Docket No. </w:t>
      </w:r>
      <w:proofErr w:type="gramStart"/>
      <w:r w:rsidRPr="00D12C93">
        <w:rPr>
          <w:sz w:val="26"/>
          <w:szCs w:val="26"/>
        </w:rPr>
        <w:t>C-00924416 (June 4, 1993).</w:t>
      </w:r>
      <w:proofErr w:type="gramEnd"/>
      <w:r>
        <w:rPr>
          <w:sz w:val="26"/>
          <w:szCs w:val="26"/>
        </w:rPr>
        <w:t xml:space="preserve">  Accordingly, the Petition will be addressed at a forthcoming Public Meeting.  </w:t>
      </w:r>
    </w:p>
    <w:p w:rsidR="00B62B94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DF0025">
        <w:rPr>
          <w:sz w:val="26"/>
          <w:szCs w:val="26"/>
        </w:rPr>
        <w:tab/>
      </w:r>
      <w:r>
        <w:rPr>
          <w:sz w:val="26"/>
          <w:szCs w:val="26"/>
        </w:rPr>
        <w:t xml:space="preserve">Please contact Mr. </w:t>
      </w:r>
      <w:r w:rsidR="00587CCC">
        <w:rPr>
          <w:sz w:val="26"/>
          <w:szCs w:val="26"/>
        </w:rPr>
        <w:t>Mohan</w:t>
      </w:r>
      <w:r>
        <w:rPr>
          <w:sz w:val="26"/>
          <w:szCs w:val="26"/>
        </w:rPr>
        <w:t xml:space="preserve"> </w:t>
      </w:r>
      <w:r w:rsidR="00587CCC">
        <w:rPr>
          <w:sz w:val="26"/>
          <w:szCs w:val="26"/>
        </w:rPr>
        <w:t>Samuel</w:t>
      </w:r>
      <w:r>
        <w:rPr>
          <w:sz w:val="26"/>
          <w:szCs w:val="26"/>
        </w:rPr>
        <w:t xml:space="preserve"> at (717) 783-</w:t>
      </w:r>
      <w:r w:rsidR="00587CCC">
        <w:rPr>
          <w:sz w:val="26"/>
          <w:szCs w:val="26"/>
        </w:rPr>
        <w:t>06</w:t>
      </w:r>
      <w:r>
        <w:rPr>
          <w:sz w:val="26"/>
          <w:szCs w:val="26"/>
        </w:rPr>
        <w:t>9</w:t>
      </w:r>
      <w:r w:rsidR="00587CCC">
        <w:rPr>
          <w:sz w:val="26"/>
          <w:szCs w:val="26"/>
        </w:rPr>
        <w:t>7</w:t>
      </w:r>
      <w:r>
        <w:rPr>
          <w:sz w:val="26"/>
          <w:szCs w:val="26"/>
        </w:rPr>
        <w:t xml:space="preserve"> if you have any questions regarding this matter.</w:t>
      </w:r>
    </w:p>
    <w:p w:rsidR="00B62B94" w:rsidRPr="00D12C93" w:rsidRDefault="00B62B94" w:rsidP="00B62B94">
      <w:pPr>
        <w:rPr>
          <w:sz w:val="26"/>
          <w:szCs w:val="26"/>
        </w:rPr>
      </w:pPr>
    </w:p>
    <w:p w:rsidR="006F3E97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41910</wp:posOffset>
            </wp:positionV>
            <wp:extent cx="2571750" cy="1295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</w:p>
    <w:p w:rsidR="00B62B94" w:rsidRPr="00D12C93" w:rsidRDefault="006F3E97" w:rsidP="00B62B9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61CBA">
        <w:rPr>
          <w:sz w:val="26"/>
          <w:szCs w:val="26"/>
        </w:rPr>
        <w:tab/>
      </w:r>
      <w:r w:rsidR="00D61CBA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587CCC" w:rsidP="00B62B9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61CBA">
        <w:rPr>
          <w:sz w:val="26"/>
          <w:szCs w:val="26"/>
        </w:rPr>
        <w:tab/>
      </w:r>
      <w:r w:rsidR="00D61CB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  <w:t>James J. McNulty</w:t>
      </w:r>
    </w:p>
    <w:p w:rsidR="00C52EB6" w:rsidRDefault="00B62B94"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D61CBA">
        <w:rPr>
          <w:sz w:val="26"/>
          <w:szCs w:val="26"/>
        </w:rPr>
        <w:tab/>
      </w:r>
      <w:r w:rsidR="00D61CBA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2B94"/>
    <w:rsid w:val="00056DE2"/>
    <w:rsid w:val="0006217B"/>
    <w:rsid w:val="00065FA5"/>
    <w:rsid w:val="00087996"/>
    <w:rsid w:val="000977EC"/>
    <w:rsid w:val="000E1A1C"/>
    <w:rsid w:val="00181AC7"/>
    <w:rsid w:val="00185D09"/>
    <w:rsid w:val="001907B1"/>
    <w:rsid w:val="0019345D"/>
    <w:rsid w:val="001C46D9"/>
    <w:rsid w:val="001C702D"/>
    <w:rsid w:val="00204AD0"/>
    <w:rsid w:val="0025560C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E1DA2"/>
    <w:rsid w:val="007F6B69"/>
    <w:rsid w:val="008255D3"/>
    <w:rsid w:val="00842EBF"/>
    <w:rsid w:val="0084444F"/>
    <w:rsid w:val="008573FB"/>
    <w:rsid w:val="008644F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95EF0"/>
    <w:rsid w:val="00CA1430"/>
    <w:rsid w:val="00CB4C20"/>
    <w:rsid w:val="00CB7F64"/>
    <w:rsid w:val="00CC16FA"/>
    <w:rsid w:val="00CD2099"/>
    <w:rsid w:val="00D008C8"/>
    <w:rsid w:val="00D27E7A"/>
    <w:rsid w:val="00D61CBA"/>
    <w:rsid w:val="00D672BA"/>
    <w:rsid w:val="00DB5FC3"/>
    <w:rsid w:val="00DC09CB"/>
    <w:rsid w:val="00DD023D"/>
    <w:rsid w:val="00DE14A0"/>
    <w:rsid w:val="00DF0025"/>
    <w:rsid w:val="00E146DC"/>
    <w:rsid w:val="00E53130"/>
    <w:rsid w:val="00E77239"/>
    <w:rsid w:val="00E963BE"/>
    <w:rsid w:val="00EA73F7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3ED0-C1CD-4C8C-8F3B-B4BEA3F4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msamuel</dc:creator>
  <cp:keywords/>
  <dc:description/>
  <cp:lastModifiedBy>mahinds</cp:lastModifiedBy>
  <cp:revision>4</cp:revision>
  <cp:lastPrinted>2009-10-02T14:26:00Z</cp:lastPrinted>
  <dcterms:created xsi:type="dcterms:W3CDTF">2009-10-02T14:11:00Z</dcterms:created>
  <dcterms:modified xsi:type="dcterms:W3CDTF">2009-10-02T14:26:00Z</dcterms:modified>
</cp:coreProperties>
</file>