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C7C0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16,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C7C0E">
        <w:rPr>
          <w:rFonts w:ascii="Arial" w:hAnsi="Arial" w:cs="Arial"/>
          <w:sz w:val="22"/>
          <w:szCs w:val="22"/>
        </w:rPr>
        <w:t>C-20066987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1C7C0E" w:rsidP="001C7C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ALL PARTIES</w:t>
      </w:r>
    </w:p>
    <w:p w:rsidR="001C7C0E" w:rsidRDefault="001C7C0E" w:rsidP="001C7C0E">
      <w:pPr>
        <w:rPr>
          <w:rFonts w:ascii="Arial" w:hAnsi="Arial" w:cs="Arial"/>
          <w:sz w:val="22"/>
          <w:szCs w:val="22"/>
        </w:rPr>
      </w:pPr>
    </w:p>
    <w:p w:rsidR="001C7C0E" w:rsidRDefault="001C7C0E" w:rsidP="001C7C0E">
      <w:pPr>
        <w:rPr>
          <w:rFonts w:ascii="Arial" w:hAnsi="Arial" w:cs="Arial"/>
          <w:sz w:val="22"/>
          <w:szCs w:val="22"/>
        </w:rPr>
      </w:pPr>
    </w:p>
    <w:p w:rsidR="001C7C0E" w:rsidRDefault="001C7C0E" w:rsidP="001C7C0E">
      <w:pPr>
        <w:rPr>
          <w:rFonts w:ascii="Arial" w:hAnsi="Arial" w:cs="Arial"/>
          <w:sz w:val="22"/>
          <w:szCs w:val="22"/>
        </w:rPr>
      </w:pPr>
    </w:p>
    <w:p w:rsidR="001C7C0E" w:rsidRDefault="001C7C0E" w:rsidP="001C7C0E">
      <w:pPr>
        <w:rPr>
          <w:rFonts w:ascii="Arial" w:hAnsi="Arial" w:cs="Arial"/>
          <w:sz w:val="22"/>
          <w:szCs w:val="22"/>
        </w:rPr>
      </w:pPr>
    </w:p>
    <w:p w:rsidR="001C7C0E" w:rsidRDefault="001C7C0E" w:rsidP="001C7C0E">
      <w:pPr>
        <w:rPr>
          <w:rFonts w:ascii="Arial" w:hAnsi="Arial" w:cs="Arial"/>
          <w:sz w:val="22"/>
          <w:szCs w:val="22"/>
        </w:rPr>
      </w:pPr>
    </w:p>
    <w:p w:rsidR="001C7C0E" w:rsidRDefault="001C7C0E" w:rsidP="001C7C0E">
      <w:pPr>
        <w:rPr>
          <w:rFonts w:ascii="Arial" w:hAnsi="Arial" w:cs="Arial"/>
          <w:sz w:val="22"/>
          <w:szCs w:val="22"/>
        </w:rPr>
      </w:pPr>
    </w:p>
    <w:p w:rsidR="001C7C0E" w:rsidRDefault="001C7C0E" w:rsidP="001C7C0E">
      <w:pPr>
        <w:rPr>
          <w:rFonts w:ascii="Arial" w:hAnsi="Arial" w:cs="Arial"/>
          <w:sz w:val="22"/>
          <w:szCs w:val="22"/>
        </w:rPr>
      </w:pPr>
    </w:p>
    <w:p w:rsidR="001C7C0E" w:rsidRDefault="001C7C0E" w:rsidP="001C7C0E">
      <w:pPr>
        <w:rPr>
          <w:rFonts w:ascii="Arial" w:hAnsi="Arial" w:cs="Arial"/>
          <w:sz w:val="22"/>
          <w:szCs w:val="22"/>
        </w:rPr>
      </w:pPr>
    </w:p>
    <w:p w:rsidR="001C7C0E" w:rsidRPr="00E53276" w:rsidRDefault="001C7C0E" w:rsidP="001C7C0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C7C0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VERIZON PENNSYLVANIA INC., ET AL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C7C0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PENN TELECOM, INC.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Pr="00E53276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1F3" w:rsidRDefault="00F451F3">
      <w:pPr>
        <w:spacing w:line="20" w:lineRule="exact"/>
      </w:pPr>
    </w:p>
  </w:endnote>
  <w:endnote w:type="continuationSeparator" w:id="0">
    <w:p w:rsidR="00F451F3" w:rsidRDefault="00F451F3">
      <w:r>
        <w:t xml:space="preserve"> </w:t>
      </w:r>
    </w:p>
  </w:endnote>
  <w:endnote w:type="continuationNotice" w:id="1">
    <w:p w:rsidR="00F451F3" w:rsidRDefault="00F451F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1F3" w:rsidRDefault="00F451F3">
      <w:r>
        <w:separator/>
      </w:r>
    </w:p>
  </w:footnote>
  <w:footnote w:type="continuationSeparator" w:id="0">
    <w:p w:rsidR="00F451F3" w:rsidRDefault="00F451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1C7C0E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DD20C9"/>
    <w:rsid w:val="00E53276"/>
    <w:rsid w:val="00F451F3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2009-04-30T14:43:00Z</cp:lastPrinted>
  <dcterms:created xsi:type="dcterms:W3CDTF">2009-10-15T18:26:00Z</dcterms:created>
  <dcterms:modified xsi:type="dcterms:W3CDTF">2009-10-15T18:26:00Z</dcterms:modified>
</cp:coreProperties>
</file>