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73" w:rsidRDefault="00D0753A" w:rsidP="00B9246F">
      <w:pPr>
        <w:jc w:val="center"/>
        <w:outlineLvl w:val="0"/>
        <w:rPr>
          <w:b/>
        </w:rPr>
      </w:pPr>
      <w:r>
        <w:rPr>
          <w:b/>
        </w:rPr>
        <w:t>BEFORE THE</w:t>
      </w:r>
    </w:p>
    <w:p w:rsidR="00D0753A" w:rsidRDefault="00D0753A" w:rsidP="00B9246F">
      <w:pPr>
        <w:jc w:val="center"/>
        <w:outlineLvl w:val="0"/>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833190" w:rsidRDefault="00833190" w:rsidP="00833190">
      <w:pPr>
        <w:tabs>
          <w:tab w:val="left" w:pos="-720"/>
        </w:tabs>
        <w:suppressAutoHyphens/>
        <w:ind w:firstLine="1440"/>
        <w:rPr>
          <w:spacing w:val="-3"/>
        </w:rPr>
      </w:pPr>
    </w:p>
    <w:p w:rsidR="00833190" w:rsidRPr="001D0837" w:rsidRDefault="00833190" w:rsidP="00833190">
      <w:pPr>
        <w:tabs>
          <w:tab w:val="left" w:pos="-720"/>
        </w:tabs>
        <w:suppressAutoHyphens/>
        <w:ind w:firstLine="1440"/>
        <w:rPr>
          <w:spacing w:val="-3"/>
        </w:rPr>
      </w:pPr>
    </w:p>
    <w:p w:rsidR="00833190" w:rsidRPr="001D0837" w:rsidRDefault="00833190" w:rsidP="00833190">
      <w:pPr>
        <w:tabs>
          <w:tab w:val="left" w:pos="-720"/>
        </w:tabs>
        <w:suppressAutoHyphens/>
        <w:ind w:firstLine="1440"/>
        <w:rPr>
          <w:spacing w:val="-3"/>
        </w:rPr>
      </w:pPr>
    </w:p>
    <w:p w:rsidR="00833190" w:rsidRPr="001D0837" w:rsidRDefault="006A13F3" w:rsidP="00833190">
      <w:pPr>
        <w:tabs>
          <w:tab w:val="left" w:pos="-720"/>
          <w:tab w:val="left" w:pos="720"/>
          <w:tab w:val="left" w:pos="5040"/>
          <w:tab w:val="left" w:pos="6480"/>
        </w:tabs>
        <w:suppressAutoHyphens/>
        <w:jc w:val="both"/>
        <w:rPr>
          <w:spacing w:val="-3"/>
        </w:rPr>
      </w:pPr>
      <w:r>
        <w:rPr>
          <w:spacing w:val="-3"/>
        </w:rPr>
        <w:t>Bernadine Wood</w:t>
      </w:r>
      <w:r w:rsidR="00833190">
        <w:rPr>
          <w:spacing w:val="-3"/>
        </w:rPr>
        <w:tab/>
      </w:r>
      <w:r w:rsidR="00833190" w:rsidRPr="001D0837">
        <w:rPr>
          <w:spacing w:val="-3"/>
        </w:rPr>
        <w:fldChar w:fldCharType="begin"/>
      </w:r>
      <w:r w:rsidR="00833190" w:rsidRPr="001D0837">
        <w:rPr>
          <w:spacing w:val="-3"/>
        </w:rPr>
        <w:instrText>fillin "Complainant's name" \d ""</w:instrText>
      </w:r>
      <w:r w:rsidR="00833190" w:rsidRPr="001D0837">
        <w:rPr>
          <w:spacing w:val="-3"/>
        </w:rPr>
        <w:fldChar w:fldCharType="end"/>
      </w:r>
      <w:r w:rsidR="00833190" w:rsidRPr="001D0837">
        <w:rPr>
          <w:spacing w:val="-3"/>
        </w:rPr>
        <w:t>:</w:t>
      </w:r>
    </w:p>
    <w:p w:rsidR="00833190" w:rsidRPr="001D0837" w:rsidRDefault="00833190" w:rsidP="00833190">
      <w:pPr>
        <w:tabs>
          <w:tab w:val="left" w:pos="-720"/>
          <w:tab w:val="left" w:pos="720"/>
          <w:tab w:val="left" w:pos="5040"/>
          <w:tab w:val="left" w:pos="6480"/>
        </w:tabs>
        <w:suppressAutoHyphens/>
        <w:jc w:val="both"/>
        <w:rPr>
          <w:spacing w:val="-3"/>
        </w:rPr>
      </w:pPr>
      <w:r w:rsidRPr="001D0837">
        <w:rPr>
          <w:spacing w:val="-3"/>
        </w:rPr>
        <w:tab/>
      </w:r>
      <w:r w:rsidRPr="001D0837">
        <w:rPr>
          <w:spacing w:val="-3"/>
        </w:rPr>
        <w:tab/>
        <w:t>:</w:t>
      </w:r>
    </w:p>
    <w:p w:rsidR="00833190" w:rsidRDefault="00833190" w:rsidP="00833190">
      <w:pPr>
        <w:tabs>
          <w:tab w:val="left" w:pos="-720"/>
          <w:tab w:val="left" w:pos="720"/>
          <w:tab w:val="left" w:pos="5040"/>
          <w:tab w:val="left" w:pos="6480"/>
        </w:tabs>
        <w:suppressAutoHyphens/>
        <w:jc w:val="both"/>
        <w:rPr>
          <w:spacing w:val="-3"/>
        </w:rPr>
      </w:pPr>
      <w:r w:rsidRPr="001D0837">
        <w:rPr>
          <w:spacing w:val="-3"/>
        </w:rPr>
        <w:tab/>
        <w:t>v.</w:t>
      </w:r>
      <w:r>
        <w:rPr>
          <w:spacing w:val="-3"/>
        </w:rPr>
        <w:tab/>
        <w:t>:</w:t>
      </w:r>
      <w:r>
        <w:rPr>
          <w:spacing w:val="-3"/>
        </w:rPr>
        <w:tab/>
        <w:t>C-200</w:t>
      </w:r>
      <w:r w:rsidR="006A13F3">
        <w:rPr>
          <w:spacing w:val="-3"/>
        </w:rPr>
        <w:t>9</w:t>
      </w:r>
      <w:r>
        <w:rPr>
          <w:spacing w:val="-3"/>
        </w:rPr>
        <w:t>-2</w:t>
      </w:r>
      <w:r w:rsidR="006A13F3">
        <w:rPr>
          <w:spacing w:val="-3"/>
        </w:rPr>
        <w:t>1</w:t>
      </w:r>
      <w:r>
        <w:rPr>
          <w:spacing w:val="-3"/>
        </w:rPr>
        <w:t>084</w:t>
      </w:r>
      <w:r w:rsidR="006A13F3">
        <w:rPr>
          <w:spacing w:val="-3"/>
        </w:rPr>
        <w:t>1</w:t>
      </w:r>
      <w:r>
        <w:rPr>
          <w:spacing w:val="-3"/>
        </w:rPr>
        <w:t>1</w:t>
      </w:r>
    </w:p>
    <w:p w:rsidR="00833190" w:rsidRPr="001D0837" w:rsidRDefault="00833190" w:rsidP="00833190">
      <w:pPr>
        <w:tabs>
          <w:tab w:val="left" w:pos="-720"/>
          <w:tab w:val="left" w:pos="720"/>
          <w:tab w:val="left" w:pos="5040"/>
          <w:tab w:val="left" w:pos="6480"/>
        </w:tabs>
        <w:suppressAutoHyphens/>
        <w:jc w:val="both"/>
        <w:rPr>
          <w:spacing w:val="-3"/>
        </w:rPr>
      </w:pPr>
      <w:r>
        <w:rPr>
          <w:spacing w:val="-3"/>
        </w:rPr>
        <w:tab/>
      </w:r>
      <w:r w:rsidRPr="001D0837">
        <w:rPr>
          <w:spacing w:val="-3"/>
        </w:rPr>
        <w:tab/>
        <w:t>:</w:t>
      </w:r>
      <w:r w:rsidRPr="001D0837">
        <w:rPr>
          <w:spacing w:val="-3"/>
        </w:rPr>
        <w:fldChar w:fldCharType="begin"/>
      </w:r>
      <w:r w:rsidRPr="001D0837">
        <w:rPr>
          <w:spacing w:val="-3"/>
        </w:rPr>
        <w:instrText>fillin "Docket No." \d ""</w:instrText>
      </w:r>
      <w:r w:rsidRPr="001D0837">
        <w:rPr>
          <w:spacing w:val="-3"/>
        </w:rPr>
        <w:fldChar w:fldCharType="end"/>
      </w:r>
    </w:p>
    <w:p w:rsidR="00833190" w:rsidRDefault="00833190" w:rsidP="00833190">
      <w:pPr>
        <w:tabs>
          <w:tab w:val="left" w:pos="-720"/>
          <w:tab w:val="left" w:pos="720"/>
          <w:tab w:val="left" w:pos="5040"/>
          <w:tab w:val="left" w:pos="6480"/>
        </w:tabs>
        <w:suppressAutoHyphens/>
        <w:jc w:val="both"/>
        <w:rPr>
          <w:spacing w:val="-3"/>
        </w:rPr>
      </w:pPr>
      <w:r>
        <w:rPr>
          <w:spacing w:val="-3"/>
        </w:rPr>
        <w:t xml:space="preserve">PECO Energy Company </w:t>
      </w:r>
      <w:r>
        <w:rPr>
          <w:spacing w:val="-3"/>
        </w:rPr>
        <w:tab/>
        <w:t>:</w:t>
      </w:r>
    </w:p>
    <w:p w:rsidR="00D0753A" w:rsidRDefault="00D0753A" w:rsidP="00B9742D">
      <w:pPr>
        <w:tabs>
          <w:tab w:val="left" w:pos="1076"/>
        </w:tabs>
      </w:pPr>
    </w:p>
    <w:p w:rsidR="000C27AC" w:rsidRDefault="000C27AC" w:rsidP="00B9742D">
      <w:pPr>
        <w:tabs>
          <w:tab w:val="left" w:pos="1076"/>
        </w:tabs>
      </w:pPr>
    </w:p>
    <w:p w:rsidR="00B9742D" w:rsidRDefault="00B9742D" w:rsidP="00D0753A"/>
    <w:p w:rsidR="00D0753A" w:rsidRPr="00D003FC" w:rsidRDefault="00D0753A" w:rsidP="00B9246F">
      <w:pPr>
        <w:jc w:val="center"/>
        <w:outlineLvl w:val="0"/>
        <w:rPr>
          <w:b/>
          <w:u w:val="single"/>
        </w:rPr>
      </w:pPr>
      <w:r w:rsidRPr="00D003FC">
        <w:rPr>
          <w:b/>
          <w:u w:val="single"/>
        </w:rPr>
        <w:t>INITIAL DECISION</w:t>
      </w:r>
    </w:p>
    <w:p w:rsidR="00D0753A" w:rsidRDefault="00D0753A" w:rsidP="00D0753A">
      <w:pPr>
        <w:jc w:val="center"/>
      </w:pPr>
    </w:p>
    <w:p w:rsidR="007F3CA1" w:rsidRDefault="007F3CA1" w:rsidP="00D0753A">
      <w:pPr>
        <w:jc w:val="center"/>
      </w:pPr>
    </w:p>
    <w:p w:rsidR="00D0753A" w:rsidRDefault="00D0753A" w:rsidP="00B9246F">
      <w:pPr>
        <w:jc w:val="center"/>
        <w:outlineLvl w:val="0"/>
      </w:pPr>
      <w:r>
        <w:t>Before</w:t>
      </w:r>
    </w:p>
    <w:p w:rsidR="002D2375" w:rsidRDefault="006A13F3" w:rsidP="00D0753A">
      <w:pPr>
        <w:jc w:val="center"/>
      </w:pPr>
      <w:r>
        <w:t>Louis G. Cocheres</w:t>
      </w:r>
    </w:p>
    <w:p w:rsidR="00A15098" w:rsidRDefault="002D2375" w:rsidP="00D0753A">
      <w:pPr>
        <w:jc w:val="center"/>
      </w:pPr>
      <w:r>
        <w:t>Administrative Law Judge</w:t>
      </w:r>
    </w:p>
    <w:p w:rsidR="00D0753A" w:rsidRDefault="00D0753A" w:rsidP="00D0753A">
      <w:pPr>
        <w:jc w:val="center"/>
      </w:pPr>
    </w:p>
    <w:p w:rsidR="00D0753A" w:rsidRDefault="00D0753A" w:rsidP="00D0753A">
      <w:pPr>
        <w:jc w:val="center"/>
      </w:pPr>
    </w:p>
    <w:p w:rsidR="00D0753A" w:rsidRDefault="00D0753A" w:rsidP="00B9246F">
      <w:pPr>
        <w:jc w:val="center"/>
        <w:outlineLvl w:val="0"/>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14242F" w:rsidRDefault="0014242F" w:rsidP="00D0753A">
      <w:pPr>
        <w:jc w:val="center"/>
      </w:pPr>
    </w:p>
    <w:p w:rsidR="00D0753A" w:rsidRDefault="00D0753A" w:rsidP="00D0753A"/>
    <w:p w:rsidR="0077171E" w:rsidRDefault="00D0753A" w:rsidP="004254AA">
      <w:pPr>
        <w:tabs>
          <w:tab w:val="left" w:pos="-1440"/>
          <w:tab w:val="left" w:pos="-720"/>
        </w:tabs>
        <w:suppressAutoHyphens/>
        <w:spacing w:line="360" w:lineRule="auto"/>
        <w:ind w:firstLine="1440"/>
      </w:pPr>
      <w:r>
        <w:t xml:space="preserve">On </w:t>
      </w:r>
      <w:r w:rsidR="006A13F3">
        <w:t>May</w:t>
      </w:r>
      <w:r w:rsidR="00FE43EC">
        <w:t xml:space="preserve"> 2</w:t>
      </w:r>
      <w:r w:rsidR="006A13F3">
        <w:t>0</w:t>
      </w:r>
      <w:r w:rsidR="00FE43EC">
        <w:t>, 200</w:t>
      </w:r>
      <w:r w:rsidR="006A13F3">
        <w:t>9</w:t>
      </w:r>
      <w:r w:rsidR="007C152E">
        <w:t xml:space="preserve">, </w:t>
      </w:r>
      <w:r w:rsidR="006A13F3">
        <w:t>Bernadine Wood</w:t>
      </w:r>
      <w:r w:rsidR="0028030C">
        <w:t xml:space="preserve"> </w:t>
      </w:r>
      <w:r w:rsidR="00DE4167">
        <w:t>(</w:t>
      </w:r>
      <w:r w:rsidR="00B9742D">
        <w:t>Complainant</w:t>
      </w:r>
      <w:r w:rsidR="007E6D99">
        <w:t xml:space="preserve"> or </w:t>
      </w:r>
      <w:r w:rsidR="006A13F3">
        <w:t>Ms. Wood</w:t>
      </w:r>
      <w:r>
        <w:t xml:space="preserve">) filed a </w:t>
      </w:r>
      <w:r w:rsidR="00FA418C">
        <w:t>F</w:t>
      </w:r>
      <w:r>
        <w:t xml:space="preserve">ormal Complaint with the Pennsylvania Public Utility Commission </w:t>
      </w:r>
      <w:r w:rsidR="00F846A3">
        <w:t xml:space="preserve">(Commission) </w:t>
      </w:r>
      <w:r>
        <w:t xml:space="preserve">against </w:t>
      </w:r>
      <w:r w:rsidR="00FE43EC">
        <w:t>PECO Energy Company</w:t>
      </w:r>
      <w:r w:rsidR="00F846A3">
        <w:t xml:space="preserve"> (</w:t>
      </w:r>
      <w:r w:rsidR="00FE43EC">
        <w:t>PECO, the Company</w:t>
      </w:r>
      <w:r w:rsidR="00F846A3">
        <w:t xml:space="preserve"> or </w:t>
      </w:r>
      <w:r w:rsidR="00B9742D">
        <w:t>Respondent</w:t>
      </w:r>
      <w:r w:rsidR="00DE4167">
        <w:t>)</w:t>
      </w:r>
      <w:r w:rsidR="007E6D99">
        <w:t>.  The</w:t>
      </w:r>
      <w:r w:rsidR="000703D1">
        <w:t xml:space="preserve"> Complaint</w:t>
      </w:r>
      <w:r w:rsidR="009A46A8">
        <w:t xml:space="preserve"> alleged</w:t>
      </w:r>
      <w:r w:rsidR="003D6E5D">
        <w:t xml:space="preserve"> that</w:t>
      </w:r>
      <w:r w:rsidR="006A13F3">
        <w:t xml:space="preserve"> she was unable to pay her electric bill from</w:t>
      </w:r>
      <w:r w:rsidR="003D6E5D">
        <w:t xml:space="preserve"> </w:t>
      </w:r>
      <w:r w:rsidR="00FE43EC">
        <w:t>PECO</w:t>
      </w:r>
      <w:r w:rsidR="0077171E">
        <w:t xml:space="preserve"> </w:t>
      </w:r>
      <w:r w:rsidR="00C9741F">
        <w:t>and that the bill must be erroneous.</w:t>
      </w:r>
      <w:r w:rsidR="0077171E">
        <w:t xml:space="preserve"> </w:t>
      </w:r>
      <w:r w:rsidR="00474C2C">
        <w:t xml:space="preserve"> </w:t>
      </w:r>
      <w:r w:rsidR="0077171E">
        <w:t xml:space="preserve">As relief, Complainant requested that </w:t>
      </w:r>
      <w:r w:rsidR="00474C2C">
        <w:t>he</w:t>
      </w:r>
      <w:r w:rsidR="00C9741F">
        <w:t xml:space="preserve">r service be restored or </w:t>
      </w:r>
      <w:r w:rsidR="00863ABB">
        <w:t xml:space="preserve">that she be </w:t>
      </w:r>
      <w:r w:rsidR="00C9741F">
        <w:t>refer</w:t>
      </w:r>
      <w:r w:rsidR="00863ABB">
        <w:t>red</w:t>
      </w:r>
      <w:r w:rsidR="00C9741F">
        <w:t xml:space="preserve"> her to someone who could help.</w:t>
      </w:r>
    </w:p>
    <w:p w:rsidR="0077171E" w:rsidRDefault="0077171E" w:rsidP="004254AA">
      <w:pPr>
        <w:tabs>
          <w:tab w:val="left" w:pos="-1440"/>
          <w:tab w:val="left" w:pos="-720"/>
        </w:tabs>
        <w:suppressAutoHyphens/>
        <w:spacing w:line="360" w:lineRule="auto"/>
        <w:ind w:firstLine="1440"/>
      </w:pPr>
    </w:p>
    <w:p w:rsidR="00181155" w:rsidRDefault="004254AA" w:rsidP="004254AA">
      <w:pPr>
        <w:tabs>
          <w:tab w:val="left" w:pos="-1440"/>
          <w:tab w:val="left" w:pos="-720"/>
        </w:tabs>
        <w:suppressAutoHyphens/>
        <w:spacing w:line="360" w:lineRule="auto"/>
        <w:ind w:firstLine="1440"/>
      </w:pPr>
      <w:r>
        <w:t>On</w:t>
      </w:r>
      <w:r w:rsidR="00380E28">
        <w:t xml:space="preserve"> </w:t>
      </w:r>
      <w:r w:rsidR="00B73BF9">
        <w:t>or about Jul</w:t>
      </w:r>
      <w:r w:rsidR="008C1D95">
        <w:t xml:space="preserve">y </w:t>
      </w:r>
      <w:r w:rsidR="00B73BF9">
        <w:t>18</w:t>
      </w:r>
      <w:r w:rsidR="008C1D95">
        <w:t>, 2009, PECO filed an Answer which denied that the</w:t>
      </w:r>
      <w:r w:rsidR="00B73BF9">
        <w:t xml:space="preserve">re </w:t>
      </w:r>
      <w:r w:rsidR="007D503A">
        <w:t xml:space="preserve">were </w:t>
      </w:r>
      <w:r w:rsidR="00B73BF9">
        <w:t>any incorrect charges.</w:t>
      </w:r>
      <w:r w:rsidR="008C1D95">
        <w:t xml:space="preserve">  PECO further averred that Complainant</w:t>
      </w:r>
      <w:r w:rsidR="00B73BF9">
        <w:t xml:space="preserve"> failed to specify that PECO had done anything wrong.</w:t>
      </w:r>
      <w:r w:rsidR="00264A0C">
        <w:t xml:space="preserve">  In addition, the Company asserted that </w:t>
      </w:r>
      <w:r w:rsidR="006F7486">
        <w:t>Complainant</w:t>
      </w:r>
      <w:r w:rsidR="00E92A0E">
        <w:t xml:space="preserve"> was no longer a customer and that the balance</w:t>
      </w:r>
      <w:r w:rsidR="006223E5">
        <w:t xml:space="preserve"> on a prior account</w:t>
      </w:r>
      <w:r w:rsidR="00E92A0E">
        <w:t xml:space="preserve"> was $18,238.04 (which was charged off on July 6, 200</w:t>
      </w:r>
      <w:r w:rsidR="006223E5">
        <w:t>5</w:t>
      </w:r>
      <w:r w:rsidR="00E92A0E">
        <w:t>)</w:t>
      </w:r>
      <w:r w:rsidR="00264A0C">
        <w:t>.</w:t>
      </w:r>
    </w:p>
    <w:p w:rsidR="00181155" w:rsidRDefault="00181155" w:rsidP="004254AA">
      <w:pPr>
        <w:tabs>
          <w:tab w:val="left" w:pos="-1440"/>
          <w:tab w:val="left" w:pos="-720"/>
        </w:tabs>
        <w:suppressAutoHyphens/>
        <w:spacing w:line="360" w:lineRule="auto"/>
        <w:ind w:firstLine="1440"/>
      </w:pPr>
    </w:p>
    <w:p w:rsidR="00181155" w:rsidRDefault="00181155" w:rsidP="00D0753A">
      <w:pPr>
        <w:tabs>
          <w:tab w:val="left" w:pos="2160"/>
        </w:tabs>
        <w:spacing w:line="360" w:lineRule="auto"/>
        <w:ind w:firstLine="1440"/>
      </w:pPr>
      <w:r>
        <w:t>On Ju</w:t>
      </w:r>
      <w:r w:rsidR="006223E5">
        <w:t>l</w:t>
      </w:r>
      <w:r>
        <w:t xml:space="preserve">y </w:t>
      </w:r>
      <w:r w:rsidR="006223E5">
        <w:t>1</w:t>
      </w:r>
      <w:r>
        <w:t>, 2009, I was assigned by the Commission to conduct hearings and render a decision in this matter.</w:t>
      </w:r>
    </w:p>
    <w:p w:rsidR="00D0753A" w:rsidRDefault="00181155" w:rsidP="00D0753A">
      <w:pPr>
        <w:tabs>
          <w:tab w:val="left" w:pos="2160"/>
        </w:tabs>
        <w:spacing w:line="360" w:lineRule="auto"/>
        <w:ind w:firstLine="1440"/>
      </w:pPr>
      <w:r>
        <w:lastRenderedPageBreak/>
        <w:t xml:space="preserve"> </w:t>
      </w:r>
    </w:p>
    <w:p w:rsidR="00E812F9" w:rsidRDefault="00C34B72" w:rsidP="00AD2B8A">
      <w:pPr>
        <w:tabs>
          <w:tab w:val="left" w:pos="2160"/>
        </w:tabs>
        <w:spacing w:line="360" w:lineRule="auto"/>
        <w:ind w:firstLine="1440"/>
      </w:pPr>
      <w:r>
        <w:t xml:space="preserve">By </w:t>
      </w:r>
      <w:r w:rsidR="00181155">
        <w:t>a</w:t>
      </w:r>
      <w:r w:rsidR="00002E44">
        <w:t xml:space="preserve"> </w:t>
      </w:r>
      <w:r w:rsidR="005E38D8">
        <w:t xml:space="preserve">Telephone </w:t>
      </w:r>
      <w:r>
        <w:t>Hearing</w:t>
      </w:r>
      <w:r w:rsidR="00D0753A">
        <w:t xml:space="preserve"> Notice dated </w:t>
      </w:r>
      <w:r w:rsidR="00181155">
        <w:t>J</w:t>
      </w:r>
      <w:r w:rsidR="007B70C1">
        <w:t>ul</w:t>
      </w:r>
      <w:r w:rsidR="00181155">
        <w:t xml:space="preserve">y </w:t>
      </w:r>
      <w:r w:rsidR="007B70C1">
        <w:t>1</w:t>
      </w:r>
      <w:r w:rsidR="00181155">
        <w:t>, 2009,</w:t>
      </w:r>
      <w:r w:rsidR="001735DE">
        <w:t xml:space="preserve"> </w:t>
      </w:r>
      <w:r w:rsidR="00D0753A">
        <w:t>the partie</w:t>
      </w:r>
      <w:r w:rsidR="00DC56B4">
        <w:t>s were notified that an Initial T</w:t>
      </w:r>
      <w:r w:rsidR="005E38D8">
        <w:t>eleph</w:t>
      </w:r>
      <w:r w:rsidR="00DC56B4">
        <w:t>on</w:t>
      </w:r>
      <w:r w:rsidR="00CC71B9">
        <w:t>ic</w:t>
      </w:r>
      <w:r w:rsidR="00DC56B4">
        <w:t xml:space="preserve"> H</w:t>
      </w:r>
      <w:r w:rsidR="00D0753A">
        <w:t xml:space="preserve">earing in this case was scheduled for </w:t>
      </w:r>
      <w:r w:rsidR="007B70C1">
        <w:t>Wednesday</w:t>
      </w:r>
      <w:r w:rsidR="00181155">
        <w:t>,</w:t>
      </w:r>
      <w:r w:rsidR="0077171E">
        <w:t xml:space="preserve"> </w:t>
      </w:r>
      <w:r w:rsidR="007B70C1">
        <w:t>October 7</w:t>
      </w:r>
      <w:r w:rsidR="00181155">
        <w:t xml:space="preserve">, 2009, </w:t>
      </w:r>
      <w:r w:rsidR="001735DE">
        <w:t>at</w:t>
      </w:r>
      <w:r w:rsidR="00CC71B9">
        <w:t xml:space="preserve"> </w:t>
      </w:r>
      <w:r w:rsidR="007B70C1">
        <w:t>2</w:t>
      </w:r>
      <w:r w:rsidR="00312788">
        <w:t>:00</w:t>
      </w:r>
      <w:r w:rsidR="005E38D8">
        <w:t xml:space="preserve"> </w:t>
      </w:r>
      <w:r w:rsidR="007B70C1">
        <w:t>p</w:t>
      </w:r>
      <w:r w:rsidR="005E38D8">
        <w:t>.m.</w:t>
      </w:r>
      <w:r w:rsidR="00F71887">
        <w:t xml:space="preserve">  The Telephone Hearing Notice</w:t>
      </w:r>
      <w:r w:rsidR="00980B22">
        <w:t xml:space="preserve"> indicated the telephone number</w:t>
      </w:r>
      <w:r w:rsidR="00F71887">
        <w:t xml:space="preserve"> at which </w:t>
      </w:r>
      <w:r w:rsidR="007B70C1">
        <w:t>PECO</w:t>
      </w:r>
      <w:r w:rsidR="00F71887">
        <w:t xml:space="preserve"> would be contacted </w:t>
      </w:r>
      <w:r w:rsidR="005C4044">
        <w:t>for the hearing at the designated time</w:t>
      </w:r>
      <w:r w:rsidR="002C1EA7">
        <w:t xml:space="preserve">, requested that </w:t>
      </w:r>
      <w:r w:rsidR="00863ABB">
        <w:t>Ms. Wood</w:t>
      </w:r>
      <w:r w:rsidR="002C1EA7">
        <w:t xml:space="preserve"> provide a number</w:t>
      </w:r>
      <w:r w:rsidR="005C4044">
        <w:t xml:space="preserve">, and indicated </w:t>
      </w:r>
      <w:r w:rsidR="00806F74">
        <w:t xml:space="preserve">that telephone contact number changes must be provided </w:t>
      </w:r>
      <w:r w:rsidR="00FF2D1B">
        <w:t xml:space="preserve">to me </w:t>
      </w:r>
      <w:r w:rsidR="00806F74">
        <w:t xml:space="preserve">at least </w:t>
      </w:r>
      <w:r w:rsidR="001735DE">
        <w:t>seven (7)</w:t>
      </w:r>
      <w:r w:rsidR="00CC71B9">
        <w:t xml:space="preserve"> days</w:t>
      </w:r>
      <w:r w:rsidR="00806F74">
        <w:t xml:space="preserve"> prior to the hearing date.  The </w:t>
      </w:r>
      <w:r w:rsidR="00CC71B9">
        <w:t xml:space="preserve">Telephone </w:t>
      </w:r>
      <w:r w:rsidR="00806F74">
        <w:t xml:space="preserve">Hearing Notice also warned that </w:t>
      </w:r>
      <w:r w:rsidR="0063501C">
        <w:t xml:space="preserve">the case </w:t>
      </w:r>
      <w:r w:rsidR="00266FB3">
        <w:t>w</w:t>
      </w:r>
      <w:r w:rsidR="0063501C">
        <w:t>ould be dismissed if the presiding officer was unable to contact the parties at the designated time.</w:t>
      </w:r>
      <w:r w:rsidR="00CD5D43">
        <w:t xml:space="preserve">  I received no notice </w:t>
      </w:r>
      <w:r w:rsidR="00980B22">
        <w:t>that</w:t>
      </w:r>
      <w:r w:rsidR="00CD5D43">
        <w:t xml:space="preserve"> the Complainant</w:t>
      </w:r>
      <w:r w:rsidR="00980B22">
        <w:t xml:space="preserve"> provided a</w:t>
      </w:r>
      <w:r w:rsidR="00CD5D43">
        <w:t xml:space="preserve"> contact number.</w:t>
      </w:r>
      <w:r w:rsidR="00D0753A">
        <w:t xml:space="preserve">  </w:t>
      </w:r>
    </w:p>
    <w:p w:rsidR="00E812F9" w:rsidRDefault="00E812F9" w:rsidP="00AD2B8A">
      <w:pPr>
        <w:tabs>
          <w:tab w:val="left" w:pos="2160"/>
        </w:tabs>
        <w:spacing w:line="360" w:lineRule="auto"/>
        <w:ind w:firstLine="1440"/>
      </w:pPr>
    </w:p>
    <w:p w:rsidR="00D0753A" w:rsidRDefault="00017795" w:rsidP="00AD2B8A">
      <w:pPr>
        <w:tabs>
          <w:tab w:val="left" w:pos="2160"/>
        </w:tabs>
        <w:spacing w:line="360" w:lineRule="auto"/>
        <w:ind w:firstLine="1440"/>
      </w:pPr>
      <w:r>
        <w:t xml:space="preserve">On </w:t>
      </w:r>
      <w:r w:rsidR="002C1EA7">
        <w:t>Jul</w:t>
      </w:r>
      <w:r w:rsidR="00AA6D11">
        <w:t xml:space="preserve">y </w:t>
      </w:r>
      <w:r w:rsidR="002C1EA7">
        <w:t>6</w:t>
      </w:r>
      <w:r w:rsidR="00AA6D11">
        <w:t xml:space="preserve">, 2009, </w:t>
      </w:r>
      <w:r>
        <w:t xml:space="preserve">the parties </w:t>
      </w:r>
      <w:r w:rsidR="0055153D">
        <w:t xml:space="preserve">were sent </w:t>
      </w:r>
      <w:r>
        <w:t>a Prehearing Order which also provided notice of the day, date, and time of the scheduled h</w:t>
      </w:r>
      <w:r w:rsidR="00EE5F62">
        <w:t xml:space="preserve">earing, and advised the Complainant that </w:t>
      </w:r>
      <w:r w:rsidR="002F437E">
        <w:t>the</w:t>
      </w:r>
      <w:r w:rsidR="00EE5F62">
        <w:t xml:space="preserve"> </w:t>
      </w:r>
      <w:r w:rsidR="00E9081C">
        <w:t xml:space="preserve">case would be dismissed if </w:t>
      </w:r>
      <w:r w:rsidR="002F437E">
        <w:t>the customer</w:t>
      </w:r>
      <w:r w:rsidR="00E71D3F">
        <w:t xml:space="preserve"> failed to be available for the hearing and present evidence in support of </w:t>
      </w:r>
      <w:r w:rsidR="002F437E">
        <w:t>the</w:t>
      </w:r>
      <w:r w:rsidR="00E71D3F">
        <w:t xml:space="preserve"> Complaint.  </w:t>
      </w:r>
      <w:r w:rsidR="002F437E">
        <w:t xml:space="preserve">I have received no notice that either the Telephone Hearing Notice </w:t>
      </w:r>
      <w:r w:rsidR="00426908">
        <w:t xml:space="preserve">or the Prehearing Order </w:t>
      </w:r>
      <w:r w:rsidR="0030764E">
        <w:t>ha</w:t>
      </w:r>
      <w:r w:rsidR="00AA6D11">
        <w:t>s</w:t>
      </w:r>
      <w:r w:rsidR="0030764E">
        <w:t xml:space="preserve"> been</w:t>
      </w:r>
      <w:r w:rsidR="00426908">
        <w:t xml:space="preserve"> returned as undeliverable by the United States Postal Service.</w:t>
      </w:r>
      <w:r w:rsidR="00E71D3F">
        <w:t xml:space="preserve">  </w:t>
      </w:r>
    </w:p>
    <w:p w:rsidR="009B539C" w:rsidRDefault="009B539C" w:rsidP="00AD2B8A">
      <w:pPr>
        <w:tabs>
          <w:tab w:val="left" w:pos="2160"/>
        </w:tabs>
        <w:spacing w:line="360" w:lineRule="auto"/>
        <w:ind w:firstLine="1440"/>
      </w:pPr>
    </w:p>
    <w:p w:rsidR="007F404F" w:rsidRDefault="00DD7B95" w:rsidP="00DD7B95">
      <w:pPr>
        <w:spacing w:line="360" w:lineRule="auto"/>
        <w:ind w:firstLine="1440"/>
      </w:pPr>
      <w:r>
        <w:t xml:space="preserve">In accordance </w:t>
      </w:r>
      <w:r w:rsidR="00632A01">
        <w:t xml:space="preserve">with the Prehearing Order, </w:t>
      </w:r>
      <w:r w:rsidR="00DE7181">
        <w:t>by cover</w:t>
      </w:r>
      <w:r>
        <w:t xml:space="preserve"> letter dated </w:t>
      </w:r>
      <w:r w:rsidR="00793465">
        <w:t>October 6</w:t>
      </w:r>
      <w:r w:rsidR="00AA6D11">
        <w:t xml:space="preserve">, 2009, </w:t>
      </w:r>
      <w:r w:rsidR="00632A01">
        <w:t>Responde</w:t>
      </w:r>
      <w:r w:rsidR="00441FB6">
        <w:t>nt</w:t>
      </w:r>
      <w:r w:rsidR="00632A01">
        <w:t xml:space="preserve"> provided </w:t>
      </w:r>
      <w:r w:rsidR="00863ABB">
        <w:t>four (4</w:t>
      </w:r>
      <w:r w:rsidR="007F404F">
        <w:t>)</w:t>
      </w:r>
      <w:r w:rsidR="00546080">
        <w:t xml:space="preserve"> pre-marked </w:t>
      </w:r>
      <w:r w:rsidR="00441FB6">
        <w:t xml:space="preserve">proposed </w:t>
      </w:r>
      <w:r w:rsidR="00546080">
        <w:t>exhibits</w:t>
      </w:r>
      <w:r w:rsidR="00441FB6">
        <w:t xml:space="preserve"> </w:t>
      </w:r>
      <w:r w:rsidR="00717C53">
        <w:t>(</w:t>
      </w:r>
      <w:r w:rsidR="00AA6D11">
        <w:t>PECO</w:t>
      </w:r>
      <w:r w:rsidR="00002E44">
        <w:t xml:space="preserve"> </w:t>
      </w:r>
      <w:r w:rsidR="00252A6B">
        <w:t xml:space="preserve">Exhibits </w:t>
      </w:r>
      <w:r w:rsidR="00AA6D11">
        <w:t>1</w:t>
      </w:r>
      <w:r w:rsidR="00002E44">
        <w:t xml:space="preserve"> through </w:t>
      </w:r>
      <w:r w:rsidR="00793465">
        <w:t>4</w:t>
      </w:r>
      <w:r w:rsidR="00002E44">
        <w:t>)</w:t>
      </w:r>
      <w:r w:rsidR="00252A6B">
        <w:t xml:space="preserve"> </w:t>
      </w:r>
      <w:r w:rsidR="00441FB6">
        <w:t xml:space="preserve">for </w:t>
      </w:r>
      <w:r w:rsidR="00DE7181">
        <w:t xml:space="preserve">possible </w:t>
      </w:r>
      <w:r w:rsidR="007F404F">
        <w:t xml:space="preserve">use at the hearing.  </w:t>
      </w:r>
      <w:r w:rsidR="00717C53">
        <w:t>Complainant</w:t>
      </w:r>
      <w:r w:rsidR="00441FB6">
        <w:t xml:space="preserve"> did not submit any exhibits.</w:t>
      </w:r>
      <w:r w:rsidR="009B539C">
        <w:t xml:space="preserve">  </w:t>
      </w:r>
    </w:p>
    <w:p w:rsidR="007F404F" w:rsidRDefault="007F404F" w:rsidP="00DD7B95">
      <w:pPr>
        <w:spacing w:line="360" w:lineRule="auto"/>
        <w:ind w:firstLine="1440"/>
      </w:pPr>
    </w:p>
    <w:p w:rsidR="00632A01" w:rsidRDefault="009B539C" w:rsidP="00DD7B95">
      <w:pPr>
        <w:spacing w:line="360" w:lineRule="auto"/>
        <w:ind w:firstLine="1440"/>
      </w:pPr>
      <w:r>
        <w:t>No requests for continuances</w:t>
      </w:r>
      <w:r w:rsidR="000C760A">
        <w:t xml:space="preserve"> </w:t>
      </w:r>
      <w:r>
        <w:t>were</w:t>
      </w:r>
      <w:r w:rsidR="000C760A">
        <w:t xml:space="preserve"> received</w:t>
      </w:r>
      <w:r w:rsidR="00980B22">
        <w:t>,</w:t>
      </w:r>
      <w:r w:rsidR="000C760A">
        <w:t xml:space="preserve"> and none were granted.</w:t>
      </w:r>
      <w:r w:rsidR="002807B5">
        <w:t xml:space="preserve">  I received no notice that the Complaint had been withdrawn and no notice of a settlement in this matter.</w:t>
      </w:r>
      <w:r w:rsidR="000C760A">
        <w:t xml:space="preserve"> </w:t>
      </w:r>
    </w:p>
    <w:p w:rsidR="0042798D" w:rsidRDefault="0042798D" w:rsidP="0055153D">
      <w:pPr>
        <w:spacing w:line="360" w:lineRule="auto"/>
        <w:ind w:firstLine="1440"/>
      </w:pPr>
    </w:p>
    <w:p w:rsidR="00A5492D" w:rsidRDefault="00AD2B8A" w:rsidP="008E0F3C">
      <w:pPr>
        <w:tabs>
          <w:tab w:val="left" w:pos="2160"/>
        </w:tabs>
        <w:spacing w:line="360" w:lineRule="auto"/>
        <w:ind w:firstLine="1440"/>
      </w:pPr>
      <w:r>
        <w:t xml:space="preserve">The </w:t>
      </w:r>
      <w:r w:rsidR="002807B5">
        <w:t>Initial Telephone H</w:t>
      </w:r>
      <w:r>
        <w:t>earing convened as scheduled</w:t>
      </w:r>
      <w:r w:rsidR="002807B5">
        <w:t xml:space="preserve"> on </w:t>
      </w:r>
      <w:r w:rsidR="00793465">
        <w:t>Wednesday, October 7, 2009, at 2:00 p.m.</w:t>
      </w:r>
      <w:r>
        <w:t xml:space="preserve">  </w:t>
      </w:r>
      <w:r w:rsidR="00793465">
        <w:t>Tishekia E. Williams</w:t>
      </w:r>
      <w:r w:rsidR="00731E56">
        <w:t xml:space="preserve">, Esquire, </w:t>
      </w:r>
      <w:r w:rsidR="00A222C3">
        <w:t xml:space="preserve">appeared on behalf of Respondent.  At this time, I </w:t>
      </w:r>
      <w:r w:rsidR="00793465">
        <w:t>was unable to call Ms. Wood because she had not provided any contact number</w:t>
      </w:r>
      <w:r w:rsidR="0000061B">
        <w:t>.</w:t>
      </w:r>
      <w:r w:rsidR="0082484E">
        <w:t xml:space="preserve">  I asked counsel for PECO whether </w:t>
      </w:r>
      <w:r w:rsidR="00793465">
        <w:t>s</w:t>
      </w:r>
      <w:r w:rsidR="0082484E">
        <w:t>he was aware of an</w:t>
      </w:r>
      <w:r w:rsidR="00863ABB">
        <w:t xml:space="preserve">y </w:t>
      </w:r>
      <w:r w:rsidR="0082484E">
        <w:t xml:space="preserve">other contact number, and </w:t>
      </w:r>
      <w:r w:rsidR="00793465">
        <w:t>s</w:t>
      </w:r>
      <w:r w:rsidR="0082484E">
        <w:t xml:space="preserve">he </w:t>
      </w:r>
      <w:r w:rsidR="0050491D">
        <w:t>had none.</w:t>
      </w:r>
      <w:r w:rsidR="006D1629">
        <w:t xml:space="preserve"> </w:t>
      </w:r>
    </w:p>
    <w:p w:rsidR="00DB6B48" w:rsidRDefault="00DB6B48" w:rsidP="006B3EF6">
      <w:pPr>
        <w:tabs>
          <w:tab w:val="left" w:pos="2160"/>
        </w:tabs>
        <w:spacing w:line="360" w:lineRule="auto"/>
        <w:ind w:firstLine="1440"/>
      </w:pPr>
    </w:p>
    <w:p w:rsidR="003001DE" w:rsidRDefault="003001DE" w:rsidP="006B3EF6">
      <w:pPr>
        <w:tabs>
          <w:tab w:val="left" w:pos="2160"/>
        </w:tabs>
        <w:spacing w:line="360" w:lineRule="auto"/>
        <w:ind w:firstLine="1440"/>
      </w:pPr>
      <w:r>
        <w:t xml:space="preserve">The hearing proceeded and it was noted that Complainant’s failure to appear was unexcused.  </w:t>
      </w:r>
      <w:r w:rsidR="00DB6B48">
        <w:t xml:space="preserve">As </w:t>
      </w:r>
      <w:r w:rsidR="00A76D7E">
        <w:t>PECO</w:t>
      </w:r>
      <w:r w:rsidR="00DB6B48">
        <w:t xml:space="preserve"> did not have the burden of proof, n</w:t>
      </w:r>
      <w:r w:rsidR="00AD2B8A">
        <w:t xml:space="preserve">o </w:t>
      </w:r>
      <w:r w:rsidR="00DB6B48">
        <w:t xml:space="preserve">witnesses </w:t>
      </w:r>
      <w:r w:rsidR="00AD2B8A">
        <w:t xml:space="preserve">were presented and no </w:t>
      </w:r>
      <w:r w:rsidR="00AD2B8A">
        <w:lastRenderedPageBreak/>
        <w:t>exhibits were admitted into the record</w:t>
      </w:r>
      <w:r w:rsidR="00226DBD">
        <w:t xml:space="preserve">.  </w:t>
      </w:r>
      <w:r w:rsidR="0050491D">
        <w:t>Ms</w:t>
      </w:r>
      <w:r w:rsidR="00C51E65">
        <w:t>. </w:t>
      </w:r>
      <w:r w:rsidR="0050491D">
        <w:t>Williams</w:t>
      </w:r>
      <w:r w:rsidR="00A76D7E">
        <w:t>,</w:t>
      </w:r>
      <w:r w:rsidR="00C51E65">
        <w:t xml:space="preserve"> on behalf of Respondent, moved</w:t>
      </w:r>
      <w:r w:rsidR="003C3791">
        <w:t xml:space="preserve"> for dismissal of this case </w:t>
      </w:r>
      <w:r w:rsidR="0091767A">
        <w:t xml:space="preserve">with prejudice </w:t>
      </w:r>
      <w:r w:rsidR="004A3345">
        <w:t>for failure of the Complainant to appear and prosecute the case</w:t>
      </w:r>
      <w:r w:rsidR="003C3791">
        <w:t>.  That motion will be granted in the Ordering Paragraphs below.  The record closed at the conclusion of the hearing</w:t>
      </w:r>
      <w:r w:rsidR="00C51E65">
        <w:t xml:space="preserve">, on </w:t>
      </w:r>
      <w:r w:rsidR="0050491D">
        <w:t>October 7</w:t>
      </w:r>
      <w:r w:rsidR="00A76D7E">
        <w:t>, 2009.</w:t>
      </w:r>
    </w:p>
    <w:p w:rsidR="00733E25" w:rsidRDefault="00733E25" w:rsidP="00471C60">
      <w:pPr>
        <w:spacing w:line="360" w:lineRule="auto"/>
        <w:jc w:val="center"/>
        <w:rPr>
          <w:u w:val="single"/>
        </w:rPr>
      </w:pPr>
    </w:p>
    <w:p w:rsidR="003C3791" w:rsidRPr="003001DE" w:rsidRDefault="003C3791" w:rsidP="00B9246F">
      <w:pPr>
        <w:spacing w:line="360" w:lineRule="auto"/>
        <w:jc w:val="center"/>
        <w:outlineLvl w:val="0"/>
      </w:pPr>
      <w:r>
        <w:rPr>
          <w:u w:val="single"/>
        </w:rPr>
        <w:t>FINDINGS OF FACT</w:t>
      </w:r>
    </w:p>
    <w:p w:rsidR="003C3791" w:rsidRDefault="003C3791" w:rsidP="003C3791">
      <w:pPr>
        <w:tabs>
          <w:tab w:val="left" w:pos="2160"/>
        </w:tabs>
        <w:spacing w:line="360" w:lineRule="auto"/>
        <w:rPr>
          <w:u w:val="single"/>
        </w:rPr>
      </w:pPr>
    </w:p>
    <w:p w:rsidR="008069AA" w:rsidRDefault="003C3791" w:rsidP="003C3791">
      <w:pPr>
        <w:tabs>
          <w:tab w:val="left" w:pos="2160"/>
        </w:tabs>
        <w:spacing w:line="360" w:lineRule="auto"/>
        <w:ind w:firstLine="1440"/>
      </w:pPr>
      <w:r>
        <w:t>1.</w:t>
      </w:r>
      <w:r>
        <w:tab/>
      </w:r>
      <w:r w:rsidR="008069AA">
        <w:t xml:space="preserve">On </w:t>
      </w:r>
      <w:r w:rsidR="0050491D">
        <w:t>May 20, 2009, Bernadine Wood filed a Formal Complaint with</w:t>
      </w:r>
      <w:r w:rsidR="00D62098">
        <w:t xml:space="preserve"> the </w:t>
      </w:r>
      <w:r w:rsidR="0050491D">
        <w:t xml:space="preserve"> Commission against PECO and  alleged that she was unable to pay her electric bill from PECO and that the bill must be erroneous.</w:t>
      </w:r>
    </w:p>
    <w:p w:rsidR="00AA50F3" w:rsidRDefault="008069AA" w:rsidP="003C3791">
      <w:pPr>
        <w:tabs>
          <w:tab w:val="left" w:pos="2160"/>
        </w:tabs>
        <w:spacing w:line="360" w:lineRule="auto"/>
        <w:ind w:firstLine="1440"/>
      </w:pPr>
      <w:r>
        <w:t xml:space="preserve"> </w:t>
      </w:r>
    </w:p>
    <w:p w:rsidR="003C3791" w:rsidRDefault="00A15098" w:rsidP="003C3791">
      <w:pPr>
        <w:spacing w:line="360" w:lineRule="auto"/>
        <w:ind w:firstLine="1440"/>
      </w:pPr>
      <w:r>
        <w:t>2</w:t>
      </w:r>
      <w:r w:rsidR="003C3791">
        <w:t>.</w:t>
      </w:r>
      <w:r w:rsidR="003C3791">
        <w:tab/>
        <w:t>By</w:t>
      </w:r>
      <w:r w:rsidR="00326BA5">
        <w:t xml:space="preserve"> </w:t>
      </w:r>
      <w:r w:rsidR="00B831F1">
        <w:t>Telephon</w:t>
      </w:r>
      <w:r w:rsidR="00326BA5">
        <w:t>e</w:t>
      </w:r>
      <w:r w:rsidR="00B831F1">
        <w:t xml:space="preserve"> </w:t>
      </w:r>
      <w:r w:rsidR="002C7CA1">
        <w:t>Hearing Notice</w:t>
      </w:r>
      <w:r w:rsidR="009A1D88">
        <w:t xml:space="preserve">, dated </w:t>
      </w:r>
      <w:r w:rsidR="008069AA">
        <w:t>J</w:t>
      </w:r>
      <w:r w:rsidR="00D62098">
        <w:t>ul</w:t>
      </w:r>
      <w:r w:rsidR="008069AA">
        <w:t xml:space="preserve">y </w:t>
      </w:r>
      <w:r w:rsidR="00D62098">
        <w:t>1</w:t>
      </w:r>
      <w:r w:rsidR="008069AA">
        <w:t>, 2009</w:t>
      </w:r>
      <w:r w:rsidR="005B5FE2">
        <w:t>,</w:t>
      </w:r>
      <w:r w:rsidR="00BD0163">
        <w:t xml:space="preserve"> </w:t>
      </w:r>
      <w:r w:rsidR="003C3791">
        <w:t xml:space="preserve">and </w:t>
      </w:r>
      <w:r w:rsidR="00E05188">
        <w:t xml:space="preserve">a </w:t>
      </w:r>
      <w:r w:rsidR="003C3791">
        <w:t xml:space="preserve">Prehearing Order, </w:t>
      </w:r>
      <w:r w:rsidR="009A1D88">
        <w:t xml:space="preserve">dated </w:t>
      </w:r>
      <w:r w:rsidR="00D62098">
        <w:t>July 6</w:t>
      </w:r>
      <w:r w:rsidR="008069AA">
        <w:t>, 2009</w:t>
      </w:r>
      <w:r w:rsidR="005B5FE2">
        <w:t>,</w:t>
      </w:r>
      <w:r w:rsidR="009A1D88">
        <w:t xml:space="preserve"> </w:t>
      </w:r>
      <w:r w:rsidR="00B9742D">
        <w:t>Complainant</w:t>
      </w:r>
      <w:r w:rsidR="003C3791">
        <w:t xml:space="preserve"> was notified that an Initia</w:t>
      </w:r>
      <w:r>
        <w:t xml:space="preserve">l </w:t>
      </w:r>
      <w:r w:rsidR="00326BA5">
        <w:t>Telephon</w:t>
      </w:r>
      <w:r w:rsidR="00E05188">
        <w:t>ic</w:t>
      </w:r>
      <w:r w:rsidR="009A1D88">
        <w:t xml:space="preserve"> </w:t>
      </w:r>
      <w:r w:rsidR="003C3791">
        <w:t xml:space="preserve">Hearing on </w:t>
      </w:r>
      <w:r w:rsidR="00B12B2E">
        <w:t>the</w:t>
      </w:r>
      <w:r w:rsidR="003C3791">
        <w:t xml:space="preserve"> Complaint was scheduled for </w:t>
      </w:r>
      <w:r w:rsidR="00D62098">
        <w:t>Wednesday, October 7, 2009, at 2:00 p.m.</w:t>
      </w:r>
      <w:r w:rsidR="003C3791">
        <w:t xml:space="preserve">  </w:t>
      </w:r>
      <w:r w:rsidR="00286338">
        <w:t>Each</w:t>
      </w:r>
      <w:r w:rsidR="003C3791">
        <w:t xml:space="preserve"> of these documents w</w:t>
      </w:r>
      <w:r w:rsidR="00286338">
        <w:t xml:space="preserve">as </w:t>
      </w:r>
      <w:r w:rsidR="003C3791">
        <w:t xml:space="preserve">mailed to </w:t>
      </w:r>
      <w:r w:rsidR="00B9742D">
        <w:t>Complainant</w:t>
      </w:r>
      <w:r w:rsidR="003C3791">
        <w:t xml:space="preserve"> at the address provided on</w:t>
      </w:r>
      <w:r w:rsidR="00DC56B4">
        <w:t xml:space="preserve"> </w:t>
      </w:r>
      <w:r w:rsidR="00C565B8">
        <w:t>the</w:t>
      </w:r>
      <w:r w:rsidR="003C3791">
        <w:t xml:space="preserve"> Complaint and </w:t>
      </w:r>
      <w:r w:rsidR="00286338">
        <w:t>none were</w:t>
      </w:r>
      <w:r w:rsidR="003C3791">
        <w:t xml:space="preserve"> returned to the Commission by the United States Postal Service</w:t>
      </w:r>
      <w:r w:rsidR="00DC56B4">
        <w:t xml:space="preserve"> as undeliverable</w:t>
      </w:r>
      <w:r w:rsidR="003C3791">
        <w:t>.</w:t>
      </w:r>
    </w:p>
    <w:p w:rsidR="003C3791" w:rsidRDefault="003C3791" w:rsidP="003C3791">
      <w:pPr>
        <w:spacing w:line="360" w:lineRule="auto"/>
        <w:ind w:firstLine="1440"/>
      </w:pPr>
    </w:p>
    <w:p w:rsidR="003C3791" w:rsidRPr="0042320C" w:rsidRDefault="00C34B72" w:rsidP="003C3791">
      <w:pPr>
        <w:spacing w:line="360" w:lineRule="auto"/>
        <w:ind w:firstLine="1440"/>
      </w:pPr>
      <w:r>
        <w:t>3</w:t>
      </w:r>
      <w:r w:rsidR="003C3791" w:rsidRPr="0042320C">
        <w:t>.</w:t>
      </w:r>
      <w:r w:rsidR="003C3791" w:rsidRPr="0042320C">
        <w:tab/>
      </w:r>
      <w:r w:rsidR="00B9742D">
        <w:t>Complainant</w:t>
      </w:r>
      <w:r w:rsidR="003C3791" w:rsidRPr="0042320C">
        <w:t xml:space="preserve"> </w:t>
      </w:r>
      <w:r w:rsidR="0042798D">
        <w:t>failed to appear</w:t>
      </w:r>
      <w:r w:rsidR="003C3791" w:rsidRPr="0042320C">
        <w:t xml:space="preserve"> for the </w:t>
      </w:r>
      <w:r w:rsidR="000B1541">
        <w:t>h</w:t>
      </w:r>
      <w:r w:rsidR="003C3791" w:rsidRPr="0042320C">
        <w:t>earing.</w:t>
      </w:r>
    </w:p>
    <w:p w:rsidR="003C3791" w:rsidRPr="0042320C" w:rsidRDefault="003C3791" w:rsidP="003C3791">
      <w:pPr>
        <w:spacing w:line="360" w:lineRule="auto"/>
        <w:ind w:firstLine="1440"/>
        <w:rPr>
          <w:spacing w:val="-3"/>
        </w:rPr>
      </w:pPr>
    </w:p>
    <w:p w:rsidR="003C3791" w:rsidRDefault="00C34B72" w:rsidP="003C3791">
      <w:pPr>
        <w:spacing w:line="360" w:lineRule="auto"/>
        <w:ind w:firstLine="1440"/>
      </w:pPr>
      <w:r>
        <w:t>4</w:t>
      </w:r>
      <w:r w:rsidR="003C3791" w:rsidRPr="0042320C">
        <w:t>.</w:t>
      </w:r>
      <w:r w:rsidR="003C3791" w:rsidRPr="0042320C">
        <w:tab/>
      </w:r>
      <w:r w:rsidR="00B9742D">
        <w:t>Complainant</w:t>
      </w:r>
      <w:r w:rsidR="003C3791" w:rsidRPr="0042320C">
        <w:t xml:space="preserve"> did not settle or withdraw </w:t>
      </w:r>
      <w:r w:rsidR="00C565B8">
        <w:t>the</w:t>
      </w:r>
      <w:r w:rsidR="003C3791" w:rsidRPr="0042320C">
        <w:t xml:space="preserve"> Complaint prior to the scheduled hearing or obtain a continuance.</w:t>
      </w:r>
    </w:p>
    <w:p w:rsidR="005B5FE2" w:rsidRDefault="005B5FE2" w:rsidP="003C3791">
      <w:pPr>
        <w:spacing w:line="360" w:lineRule="auto"/>
        <w:ind w:firstLine="1440"/>
      </w:pPr>
    </w:p>
    <w:p w:rsidR="005B5FE2" w:rsidRDefault="005B5FE2" w:rsidP="003C3791">
      <w:pPr>
        <w:spacing w:line="360" w:lineRule="auto"/>
        <w:ind w:firstLine="1440"/>
      </w:pPr>
      <w:r>
        <w:t>5.</w:t>
      </w:r>
      <w:r>
        <w:tab/>
      </w:r>
      <w:r w:rsidR="00D62098">
        <w:t>The</w:t>
      </w:r>
      <w:r>
        <w:t xml:space="preserve"> presiding officer </w:t>
      </w:r>
      <w:r w:rsidR="00863ABB">
        <w:t>could no</w:t>
      </w:r>
      <w:r>
        <w:t xml:space="preserve">t contact the Complainant </w:t>
      </w:r>
      <w:r w:rsidR="00D62098">
        <w:t>because Ms.</w:t>
      </w:r>
      <w:r w:rsidR="00216BE2">
        <w:t> </w:t>
      </w:r>
      <w:r w:rsidR="00D62098">
        <w:t>Wood failed to provide a phone number as specified in the Hearing Notice and the Prehearing Order</w:t>
      </w:r>
      <w:r>
        <w:t>.</w:t>
      </w:r>
    </w:p>
    <w:p w:rsidR="005B5FE2" w:rsidRDefault="005B5FE2" w:rsidP="003C3791">
      <w:pPr>
        <w:spacing w:line="360" w:lineRule="auto"/>
        <w:ind w:firstLine="1440"/>
      </w:pPr>
    </w:p>
    <w:p w:rsidR="003C3791" w:rsidRPr="0048345F" w:rsidRDefault="003C3791" w:rsidP="00B9246F">
      <w:pPr>
        <w:spacing w:line="360" w:lineRule="auto"/>
        <w:jc w:val="center"/>
        <w:outlineLvl w:val="0"/>
      </w:pPr>
      <w:r w:rsidRPr="004E7308">
        <w:rPr>
          <w:u w:val="single"/>
        </w:rPr>
        <w:t>DISCUSSION</w:t>
      </w:r>
    </w:p>
    <w:p w:rsidR="003C3791" w:rsidRPr="004E7308" w:rsidRDefault="003C3791" w:rsidP="003C3791">
      <w:pPr>
        <w:tabs>
          <w:tab w:val="left" w:pos="2160"/>
        </w:tabs>
        <w:spacing w:line="360" w:lineRule="auto"/>
        <w:jc w:val="center"/>
        <w:rPr>
          <w:u w:val="single"/>
        </w:rPr>
      </w:pPr>
    </w:p>
    <w:p w:rsidR="003C3791" w:rsidRPr="004E7308" w:rsidRDefault="003C3791" w:rsidP="003C3791">
      <w:pPr>
        <w:spacing w:line="360" w:lineRule="auto"/>
        <w:ind w:firstLine="1440"/>
      </w:pPr>
      <w:r w:rsidRPr="004E7308">
        <w:t xml:space="preserve">In </w:t>
      </w:r>
      <w:r w:rsidR="00F452CF">
        <w:t>her</w:t>
      </w:r>
      <w:r w:rsidRPr="004E7308">
        <w:t xml:space="preserve"> Formal Complaint, </w:t>
      </w:r>
      <w:r w:rsidR="006A13F3">
        <w:t>Bernadine Wood</w:t>
      </w:r>
      <w:r w:rsidR="00C565B8">
        <w:t xml:space="preserve"> a</w:t>
      </w:r>
      <w:r w:rsidRPr="004E7308">
        <w:t xml:space="preserve">lleged </w:t>
      </w:r>
      <w:r w:rsidR="0047249F">
        <w:t xml:space="preserve">that </w:t>
      </w:r>
      <w:r w:rsidR="00F452CF">
        <w:t>that she was unable to pay her electric bill from PECO and that the bill must be erroneous</w:t>
      </w:r>
      <w:r w:rsidR="00837EB3">
        <w:t xml:space="preserve">.  </w:t>
      </w:r>
      <w:r w:rsidRPr="004E7308">
        <w:t xml:space="preserve">As the </w:t>
      </w:r>
      <w:r w:rsidR="00AA50F3" w:rsidRPr="004E7308">
        <w:t>party</w:t>
      </w:r>
      <w:r w:rsidRPr="004E7308">
        <w:t xml:space="preserve"> seeking affirmative relief from the Commission, </w:t>
      </w:r>
      <w:r w:rsidR="00214B6B">
        <w:t>Complainant</w:t>
      </w:r>
      <w:r w:rsidRPr="004E7308">
        <w:t xml:space="preserve"> bears the burden of proof.  66 </w:t>
      </w:r>
      <w:smartTag w:uri="urn:schemas-microsoft-com:office:smarttags" w:element="place">
        <w:smartTag w:uri="urn:schemas-microsoft-com:office:smarttags" w:element="State">
          <w:r w:rsidRPr="004E7308">
            <w:t>Pa.</w:t>
          </w:r>
        </w:smartTag>
      </w:smartTag>
      <w:r w:rsidRPr="004E7308">
        <w:t xml:space="preserve"> C.S. §</w:t>
      </w:r>
      <w:r w:rsidR="00F452CF">
        <w:t xml:space="preserve"> </w:t>
      </w:r>
      <w:r w:rsidRPr="004E7308">
        <w:t xml:space="preserve">332(a).  </w:t>
      </w:r>
    </w:p>
    <w:p w:rsidR="003C3791" w:rsidRPr="004E7308" w:rsidRDefault="003C3791" w:rsidP="003C3791">
      <w:pPr>
        <w:spacing w:line="360" w:lineRule="auto"/>
        <w:ind w:firstLine="1440"/>
      </w:pPr>
    </w:p>
    <w:p w:rsidR="003C3791" w:rsidRDefault="00CA08DC" w:rsidP="003C3791">
      <w:pPr>
        <w:spacing w:line="360" w:lineRule="auto"/>
        <w:ind w:firstLine="1440"/>
        <w:rPr>
          <w:spacing w:val="-3"/>
        </w:rPr>
      </w:pPr>
      <w:r>
        <w:rPr>
          <w:spacing w:val="-3"/>
        </w:rPr>
        <w:t>To satisfy this burden, C</w:t>
      </w:r>
      <w:r w:rsidR="003C3791" w:rsidRPr="004E7308">
        <w:rPr>
          <w:spacing w:val="-3"/>
        </w:rPr>
        <w:t>omplainant must show that the named utility is responsible or accountable for the problem described in the Complaint</w:t>
      </w:r>
      <w:r w:rsidR="00D31F48">
        <w:rPr>
          <w:spacing w:val="-3"/>
        </w:rPr>
        <w:t>, in that the utility has violated the Public Utility Code or a regulation or Order of the Commission</w:t>
      </w:r>
      <w:r w:rsidR="003C3791" w:rsidRPr="004E7308">
        <w:rPr>
          <w:spacing w:val="-3"/>
        </w:rPr>
        <w:t>.</w:t>
      </w:r>
      <w:r w:rsidR="0074477A">
        <w:rPr>
          <w:spacing w:val="-3"/>
        </w:rPr>
        <w:t xml:space="preserve">  Th</w:t>
      </w:r>
      <w:r w:rsidR="00E61BF8">
        <w:rPr>
          <w:spacing w:val="-3"/>
        </w:rPr>
        <w:t>e Complainant must establish thi</w:t>
      </w:r>
      <w:r w:rsidR="0074477A">
        <w:rPr>
          <w:spacing w:val="-3"/>
        </w:rPr>
        <w:t>s</w:t>
      </w:r>
      <w:r w:rsidR="00E61BF8">
        <w:rPr>
          <w:spacing w:val="-3"/>
        </w:rPr>
        <w:t xml:space="preserve"> position </w:t>
      </w:r>
      <w:r w:rsidR="0074477A">
        <w:rPr>
          <w:spacing w:val="-3"/>
        </w:rPr>
        <w:t xml:space="preserve">by a preponderance of the evidence.  66 </w:t>
      </w:r>
      <w:smartTag w:uri="urn:schemas-microsoft-com:office:smarttags" w:element="place">
        <w:smartTag w:uri="urn:schemas-microsoft-com:office:smarttags" w:element="State">
          <w:r w:rsidR="0074477A">
            <w:rPr>
              <w:spacing w:val="-3"/>
            </w:rPr>
            <w:t>Pa.</w:t>
          </w:r>
        </w:smartTag>
      </w:smartTag>
      <w:r w:rsidR="0074477A">
        <w:rPr>
          <w:spacing w:val="-3"/>
        </w:rPr>
        <w:t xml:space="preserve"> C.S. §</w:t>
      </w:r>
      <w:r w:rsidR="00F452CF">
        <w:rPr>
          <w:spacing w:val="-3"/>
        </w:rPr>
        <w:t xml:space="preserve"> </w:t>
      </w:r>
      <w:r w:rsidR="0074477A">
        <w:rPr>
          <w:spacing w:val="-3"/>
        </w:rPr>
        <w:t>701.</w:t>
      </w:r>
      <w:r w:rsidR="003C3791" w:rsidRPr="004E7308">
        <w:rPr>
          <w:spacing w:val="-3"/>
        </w:rPr>
        <w:t xml:space="preserve">  </w:t>
      </w:r>
      <w:r w:rsidR="003C3791" w:rsidRPr="004E7308">
        <w:rPr>
          <w:spacing w:val="-3"/>
          <w:u w:val="single"/>
        </w:rPr>
        <w:t xml:space="preserve">Patterson v. Bell Telephone Company of </w:t>
      </w:r>
      <w:smartTag w:uri="urn:schemas-microsoft-com:office:smarttags" w:element="place">
        <w:smartTag w:uri="urn:schemas-microsoft-com:office:smarttags" w:element="State">
          <w:r w:rsidR="003C3791" w:rsidRPr="004E7308">
            <w:rPr>
              <w:spacing w:val="-3"/>
              <w:u w:val="single"/>
            </w:rPr>
            <w:t>Pennsylvania</w:t>
          </w:r>
        </w:smartTag>
      </w:smartTag>
      <w:r w:rsidR="003C3791" w:rsidRPr="004E7308">
        <w:rPr>
          <w:spacing w:val="-3"/>
        </w:rPr>
        <w:t>, 72 PA PUC 196 (1990)</w:t>
      </w:r>
      <w:r w:rsidR="00B721EE">
        <w:rPr>
          <w:spacing w:val="-3"/>
        </w:rPr>
        <w:t>.  By failing t</w:t>
      </w:r>
      <w:r w:rsidR="00326BA5">
        <w:rPr>
          <w:spacing w:val="-3"/>
        </w:rPr>
        <w:t xml:space="preserve">o participate in the hearing, </w:t>
      </w:r>
      <w:r w:rsidR="00C24B81">
        <w:rPr>
          <w:spacing w:val="-3"/>
        </w:rPr>
        <w:t>Complainant</w:t>
      </w:r>
      <w:r w:rsidR="00B721EE">
        <w:rPr>
          <w:spacing w:val="-3"/>
        </w:rPr>
        <w:t xml:space="preserve"> has clearly failed to meet this burden. </w:t>
      </w:r>
    </w:p>
    <w:p w:rsidR="00326BA5" w:rsidRDefault="00326BA5" w:rsidP="003C3791">
      <w:pPr>
        <w:spacing w:line="360" w:lineRule="auto"/>
        <w:ind w:firstLine="1440"/>
        <w:rPr>
          <w:spacing w:val="-3"/>
        </w:rPr>
      </w:pPr>
    </w:p>
    <w:p w:rsidR="00474680" w:rsidRPr="00FE0CCE" w:rsidRDefault="003C3791" w:rsidP="003C3791">
      <w:pPr>
        <w:spacing w:line="360" w:lineRule="auto"/>
        <w:ind w:firstLine="1440"/>
        <w:rPr>
          <w:spacing w:val="-3"/>
        </w:rPr>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place">
        <w:smartTag w:uri="urn:schemas-microsoft-com:office:smarttags" w:element="State">
          <w:r w:rsidRPr="00B15976">
            <w:rPr>
              <w:u w:val="single"/>
            </w:rPr>
            <w:t>Pa.</w:t>
          </w:r>
        </w:smartTag>
      </w:smartTag>
      <w:r w:rsidRPr="00B15976">
        <w:rPr>
          <w:u w:val="single"/>
        </w:rPr>
        <w:t xml:space="preserve"> PUC</w:t>
      </w:r>
      <w:r>
        <w:t xml:space="preserve">, 479 A.2d 10 (1984).  </w:t>
      </w:r>
      <w:r>
        <w:rPr>
          <w:spacing w:val="-3"/>
        </w:rPr>
        <w:t xml:space="preserve">Notice mailed to a party’s last known address and not returned by the post office is presumed to have been received.  </w:t>
      </w:r>
      <w:r w:rsidRPr="001E12EA">
        <w:rPr>
          <w:u w:val="single"/>
        </w:rPr>
        <w:t xml:space="preserve">Chartiers Industrial and Commercial Development Authority v. </w:t>
      </w:r>
      <w:smartTag w:uri="urn:schemas-microsoft-com:office:smarttags" w:element="place">
        <w:smartTag w:uri="urn:schemas-microsoft-com:office:smarttags" w:element="PlaceName">
          <w:r w:rsidRPr="001E12EA">
            <w:rPr>
              <w:u w:val="single"/>
            </w:rPr>
            <w:t>Allegheny</w:t>
          </w:r>
        </w:smartTag>
        <w:r w:rsidRPr="001E12EA">
          <w:rPr>
            <w:u w:val="single"/>
          </w:rPr>
          <w:t xml:space="preserve"> </w:t>
        </w:r>
        <w:smartTag w:uri="urn:schemas-microsoft-com:office:smarttags" w:element="PostalCode">
          <w:r w:rsidRPr="001E12EA">
            <w:rPr>
              <w:u w:val="single"/>
            </w:rPr>
            <w:t>County</w:t>
          </w:r>
        </w:smartTag>
      </w:smartTag>
      <w:r w:rsidRPr="001E12EA">
        <w:rPr>
          <w:u w:val="single"/>
        </w:rPr>
        <w:t xml:space="preserve"> Board of Property Assessment Appeals and Review</w:t>
      </w:r>
      <w:r>
        <w:t>, 645 A.2d 944 (1994).</w:t>
      </w:r>
      <w:r w:rsidR="00FE0CCE">
        <w:rPr>
          <w:spacing w:val="-3"/>
        </w:rPr>
        <w:t xml:space="preserve">  </w:t>
      </w:r>
      <w:r>
        <w:t xml:space="preserve">The </w:t>
      </w:r>
      <w:r w:rsidR="00A87813">
        <w:t xml:space="preserve">Telephone </w:t>
      </w:r>
      <w:r>
        <w:t xml:space="preserve">Hearing Notice </w:t>
      </w:r>
      <w:r w:rsidR="009D7693">
        <w:t xml:space="preserve">and Prehearing Order </w:t>
      </w:r>
      <w:r>
        <w:t xml:space="preserve">were mailed to </w:t>
      </w:r>
      <w:r w:rsidR="003642A4">
        <w:t xml:space="preserve">the </w:t>
      </w:r>
      <w:r w:rsidR="00B9742D">
        <w:t>Complainant</w:t>
      </w:r>
      <w:r>
        <w:t xml:space="preserve"> at the address listed on </w:t>
      </w:r>
      <w:r w:rsidR="008621B2">
        <w:t>the</w:t>
      </w:r>
      <w:r>
        <w:t xml:space="preserve"> Complaint </w:t>
      </w:r>
      <w:r w:rsidR="003642A4">
        <w:t xml:space="preserve">form </w:t>
      </w:r>
      <w:r>
        <w:t>and</w:t>
      </w:r>
      <w:r w:rsidR="00BD0086">
        <w:t xml:space="preserve"> these documents </w:t>
      </w:r>
      <w:r>
        <w:t xml:space="preserve">have not been returned to the Commission by the post office.  Therefore, </w:t>
      </w:r>
      <w:r w:rsidR="00B9742D">
        <w:t>Complainant</w:t>
      </w:r>
      <w:r>
        <w:t xml:space="preserve"> is deemed to have received these documents and had sufficient notice of the day, date and</w:t>
      </w:r>
      <w:r w:rsidR="007D278E">
        <w:t xml:space="preserve"> time of the scheduled hearing.  </w:t>
      </w:r>
    </w:p>
    <w:p w:rsidR="00C01CB8" w:rsidRDefault="00C01CB8" w:rsidP="003C3791">
      <w:pPr>
        <w:spacing w:line="360" w:lineRule="auto"/>
        <w:ind w:firstLine="1440"/>
      </w:pPr>
    </w:p>
    <w:p w:rsidR="00863ABB" w:rsidRDefault="003C3791" w:rsidP="008A6181">
      <w:pPr>
        <w:spacing w:line="360" w:lineRule="auto"/>
        <w:ind w:firstLine="1440"/>
        <w:rPr>
          <w:spacing w:val="-3"/>
        </w:rPr>
      </w:pPr>
      <w:r>
        <w:t xml:space="preserve">Once notice of a hearing and the opportunity to be heard has been provided, it is the responsibility of the parties to appear and participate in the hearing.  </w:t>
      </w:r>
      <w:r w:rsidRPr="00FB3BA4">
        <w:rPr>
          <w:u w:val="single"/>
        </w:rPr>
        <w:t>Sentner v. Bell Telephone Co. of Pennsylvania</w:t>
      </w:r>
      <w:r>
        <w:t>, Opinion and Order entered October 25, 1993</w:t>
      </w:r>
      <w:r w:rsidR="002954D2">
        <w:t xml:space="preserve"> at Docket No.</w:t>
      </w:r>
      <w:r w:rsidR="002F63F4">
        <w:t> </w:t>
      </w:r>
      <w:r w:rsidR="002954D2">
        <w:t>F</w:t>
      </w:r>
      <w:r w:rsidR="002954D2">
        <w:noBreakHyphen/>
        <w:t xml:space="preserve">00161106.  </w:t>
      </w:r>
      <w:r w:rsidRPr="0097321D">
        <w:t xml:space="preserve">By </w:t>
      </w:r>
      <w:r w:rsidR="00F452CF">
        <w:t>her</w:t>
      </w:r>
      <w:r w:rsidRPr="0097321D">
        <w:t xml:space="preserve"> unexcused failure to appear</w:t>
      </w:r>
      <w:r w:rsidR="00326BA5">
        <w:t xml:space="preserve">, </w:t>
      </w:r>
      <w:r w:rsidR="006A13F3">
        <w:t>Ms. Wood</w:t>
      </w:r>
      <w:r w:rsidRPr="0097321D">
        <w:t xml:space="preserve"> waived the opportunity to</w:t>
      </w:r>
      <w:r>
        <w:t xml:space="preserve"> participate in the hearing and </w:t>
      </w:r>
      <w:r w:rsidR="00852881">
        <w:t>h</w:t>
      </w:r>
      <w:r w:rsidR="002F63F4">
        <w:t>er</w:t>
      </w:r>
      <w:r>
        <w:t xml:space="preserve"> case will be dismissed with prejudice.  52 </w:t>
      </w:r>
      <w:smartTag w:uri="urn:schemas-microsoft-com:office:smarttags" w:element="State">
        <w:r>
          <w:t>Pa.</w:t>
        </w:r>
      </w:smartTag>
      <w:r>
        <w:t xml:space="preserve"> Code §</w:t>
      </w:r>
      <w:r w:rsidR="002F63F4">
        <w:t xml:space="preserve"> </w:t>
      </w:r>
      <w:r>
        <w:t xml:space="preserve">5.245(a); </w:t>
      </w:r>
      <w:r w:rsidRPr="002039CA">
        <w:rPr>
          <w:spacing w:val="-3"/>
          <w:u w:val="single"/>
        </w:rPr>
        <w:t>Jefferson v. UGI Utilities, Inc.</w:t>
      </w:r>
      <w:r>
        <w:rPr>
          <w:spacing w:val="-3"/>
        </w:rPr>
        <w:t>, Opinion and Order entered December 26, 1995</w:t>
      </w:r>
      <w:r w:rsidR="00F452CF">
        <w:rPr>
          <w:spacing w:val="-3"/>
        </w:rPr>
        <w:t xml:space="preserve"> at Docket No. </w:t>
      </w:r>
      <w:r>
        <w:rPr>
          <w:spacing w:val="-3"/>
        </w:rPr>
        <w:t>Z</w:t>
      </w:r>
      <w:r>
        <w:rPr>
          <w:spacing w:val="-3"/>
        </w:rPr>
        <w:noBreakHyphen/>
        <w:t xml:space="preserve">00269892.  </w:t>
      </w:r>
    </w:p>
    <w:p w:rsidR="003C3791" w:rsidRPr="002954D2" w:rsidRDefault="003C3791" w:rsidP="008A6181">
      <w:pPr>
        <w:spacing w:line="360" w:lineRule="auto"/>
        <w:ind w:firstLine="1440"/>
      </w:pPr>
    </w:p>
    <w:p w:rsidR="00226DBD" w:rsidRDefault="001609AB" w:rsidP="008A6181">
      <w:pPr>
        <w:spacing w:line="360" w:lineRule="auto"/>
        <w:jc w:val="center"/>
        <w:rPr>
          <w:u w:val="single"/>
        </w:rPr>
      </w:pPr>
      <w:r>
        <w:rPr>
          <w:u w:val="single"/>
        </w:rPr>
        <w:br w:type="page"/>
      </w:r>
    </w:p>
    <w:p w:rsidR="003C3791" w:rsidRDefault="003C3791" w:rsidP="008A6181">
      <w:pPr>
        <w:spacing w:line="360" w:lineRule="auto"/>
        <w:jc w:val="center"/>
        <w:outlineLvl w:val="0"/>
        <w:rPr>
          <w:u w:val="single"/>
        </w:rPr>
      </w:pPr>
      <w:r>
        <w:rPr>
          <w:u w:val="single"/>
        </w:rPr>
        <w:t>CONCLUSIONS OF LAW</w:t>
      </w:r>
    </w:p>
    <w:p w:rsidR="003C3791" w:rsidRDefault="003C3791" w:rsidP="008A6181">
      <w:pPr>
        <w:spacing w:line="360" w:lineRule="auto"/>
        <w:ind w:firstLine="1440"/>
      </w:pPr>
    </w:p>
    <w:p w:rsidR="003C3791" w:rsidRDefault="003C3791" w:rsidP="008A6181">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w:t>
      </w:r>
      <w:r w:rsidR="002954D2">
        <w:t>§</w:t>
      </w:r>
      <w:r w:rsidRPr="00006FBE">
        <w:t>§</w:t>
      </w:r>
      <w:r w:rsidR="00F452CF">
        <w:t xml:space="preserve"> </w:t>
      </w:r>
      <w:r w:rsidRPr="00006FBE">
        <w:t>701</w:t>
      </w:r>
      <w:r w:rsidR="002954D2">
        <w:t xml:space="preserve">, </w:t>
      </w:r>
      <w:r w:rsidR="00852881">
        <w:t xml:space="preserve">1406, 1407, </w:t>
      </w:r>
      <w:r w:rsidR="002954D2">
        <w:t>1501</w:t>
      </w:r>
      <w:r w:rsidRPr="00006FBE">
        <w:t>.</w:t>
      </w:r>
    </w:p>
    <w:p w:rsidR="00C20812" w:rsidRDefault="00C20812" w:rsidP="00C20812">
      <w:pPr>
        <w:spacing w:line="360" w:lineRule="auto"/>
      </w:pPr>
    </w:p>
    <w:p w:rsidR="00C20812" w:rsidRDefault="0048345F" w:rsidP="00C20812">
      <w:pPr>
        <w:spacing w:line="360" w:lineRule="auto"/>
      </w:pPr>
      <w:r>
        <w:tab/>
      </w:r>
      <w:r>
        <w:tab/>
        <w:t>2.</w:t>
      </w:r>
      <w:r>
        <w:tab/>
        <w:t xml:space="preserve">The Complainant </w:t>
      </w:r>
      <w:r w:rsidR="00C20812">
        <w:t>ha</w:t>
      </w:r>
      <w:r w:rsidR="006617F4">
        <w:t>s</w:t>
      </w:r>
      <w:r w:rsidR="00C20812">
        <w:t xml:space="preserve"> the burden of proof and failed to carry that burden.  66 </w:t>
      </w:r>
      <w:smartTag w:uri="urn:schemas-microsoft-com:office:smarttags" w:element="place">
        <w:smartTag w:uri="urn:schemas-microsoft-com:office:smarttags" w:element="State">
          <w:r w:rsidR="00C20812">
            <w:t>Pa.</w:t>
          </w:r>
        </w:smartTag>
      </w:smartTag>
      <w:r w:rsidR="00C20812">
        <w:t xml:space="preserve"> C.S. §</w:t>
      </w:r>
      <w:r w:rsidR="00F452CF">
        <w:t xml:space="preserve"> </w:t>
      </w:r>
      <w:r w:rsidR="00C20812">
        <w:t xml:space="preserve">332(a). </w:t>
      </w:r>
    </w:p>
    <w:p w:rsidR="00C20812" w:rsidRPr="00006FBE" w:rsidRDefault="00C20812" w:rsidP="00C20812">
      <w:pPr>
        <w:tabs>
          <w:tab w:val="num" w:pos="2160"/>
        </w:tabs>
        <w:spacing w:line="360" w:lineRule="auto"/>
        <w:ind w:firstLine="1260"/>
      </w:pPr>
    </w:p>
    <w:p w:rsidR="00C20812" w:rsidRDefault="00C20812" w:rsidP="00C20812">
      <w:pPr>
        <w:spacing w:line="360" w:lineRule="auto"/>
        <w:ind w:firstLine="1440"/>
      </w:pPr>
      <w:r>
        <w:t>3.</w:t>
      </w:r>
      <w: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B15976">
        <w:rPr>
          <w:u w:val="single"/>
        </w:rPr>
        <w:t xml:space="preserve">Schneider v. </w:t>
      </w:r>
      <w:smartTag w:uri="urn:schemas-microsoft-com:office:smarttags" w:element="place">
        <w:smartTag w:uri="urn:schemas-microsoft-com:office:smarttags" w:element="State">
          <w:r w:rsidRPr="00B15976">
            <w:rPr>
              <w:u w:val="single"/>
            </w:rPr>
            <w:t>Pa.</w:t>
          </w:r>
        </w:smartTag>
      </w:smartTag>
      <w:r w:rsidRPr="00B15976">
        <w:rPr>
          <w:u w:val="single"/>
        </w:rPr>
        <w:t xml:space="preserve"> PUC</w:t>
      </w:r>
      <w:r>
        <w:t>, 479 A.2d 10 (1984).</w:t>
      </w:r>
    </w:p>
    <w:p w:rsidR="00C20812" w:rsidRDefault="00C20812" w:rsidP="00C20812">
      <w:pPr>
        <w:spacing w:line="360" w:lineRule="auto"/>
        <w:ind w:firstLine="1440"/>
      </w:pPr>
    </w:p>
    <w:p w:rsidR="00C20812" w:rsidRDefault="00C20812" w:rsidP="00C20812">
      <w:pPr>
        <w:spacing w:line="360" w:lineRule="auto"/>
        <w:ind w:firstLine="1440"/>
      </w:pPr>
      <w:r>
        <w:t>4.</w:t>
      </w:r>
      <w:r>
        <w:tab/>
        <w:t xml:space="preserve">Notice mailed to a party’s last known address and not returned by the post office is presumed to have been received.  </w:t>
      </w:r>
      <w:r>
        <w:rPr>
          <w:u w:val="single"/>
        </w:rPr>
        <w:t>Chartiers Industrial and C</w:t>
      </w:r>
      <w:r w:rsidRPr="0096258F">
        <w:rPr>
          <w:u w:val="single"/>
        </w:rPr>
        <w:t>ommercial</w:t>
      </w:r>
      <w:r>
        <w:rPr>
          <w:u w:val="single"/>
        </w:rPr>
        <w:t xml:space="preserve"> </w:t>
      </w:r>
      <w:r w:rsidRPr="0096258F">
        <w:rPr>
          <w:u w:val="single"/>
        </w:rPr>
        <w:t xml:space="preserve">Development Authority v. Allegheny </w:t>
      </w:r>
      <w:smartTag w:uri="urn:schemas-microsoft-com:office:smarttags" w:element="PostalCode">
        <w:r w:rsidRPr="0096258F">
          <w:rPr>
            <w:u w:val="single"/>
          </w:rPr>
          <w:t>County</w:t>
        </w:r>
      </w:smartTag>
      <w:r w:rsidRPr="0096258F">
        <w:rPr>
          <w:u w:val="single"/>
        </w:rPr>
        <w:t xml:space="preserve"> </w:t>
      </w:r>
      <w:smartTag w:uri="urn:schemas-microsoft-com:office:smarttags" w:element="PlaceName">
        <w:r w:rsidRPr="0096258F">
          <w:rPr>
            <w:u w:val="single"/>
          </w:rPr>
          <w:t>Board</w:t>
        </w:r>
      </w:smartTag>
      <w:r w:rsidRPr="0096258F">
        <w:rPr>
          <w:u w:val="single"/>
        </w:rPr>
        <w:t xml:space="preserve"> of Property Assessment</w:t>
      </w:r>
      <w:r>
        <w:rPr>
          <w:u w:val="single"/>
        </w:rPr>
        <w:t xml:space="preserve"> Appeals and R</w:t>
      </w:r>
      <w:r w:rsidRPr="0096258F">
        <w:rPr>
          <w:u w:val="single"/>
        </w:rPr>
        <w:t>eview</w:t>
      </w:r>
      <w:r>
        <w:t xml:space="preserve">, 165 </w:t>
      </w:r>
      <w:smartTag w:uri="urn:schemas-microsoft-com:office:smarttags" w:element="place">
        <w:smartTag w:uri="urn:schemas-microsoft-com:office:smarttags" w:element="State">
          <w:r>
            <w:t>Pa.</w:t>
          </w:r>
        </w:smartTag>
      </w:smartTag>
      <w:r>
        <w:t xml:space="preserve"> Commw. 671, 645 A.2d 944 (1994).</w:t>
      </w:r>
    </w:p>
    <w:p w:rsidR="003C3791" w:rsidRDefault="003C3791" w:rsidP="003C3791">
      <w:pPr>
        <w:spacing w:line="360" w:lineRule="auto"/>
      </w:pPr>
    </w:p>
    <w:p w:rsidR="003C3791" w:rsidRDefault="003C3791" w:rsidP="00B9246F">
      <w:pPr>
        <w:tabs>
          <w:tab w:val="num" w:pos="2160"/>
        </w:tabs>
        <w:spacing w:line="360" w:lineRule="auto"/>
        <w:jc w:val="center"/>
        <w:outlineLvl w:val="0"/>
        <w:rPr>
          <w:u w:val="single"/>
        </w:rPr>
      </w:pPr>
      <w:r>
        <w:rPr>
          <w:u w:val="single"/>
        </w:rPr>
        <w:t>ORDER</w:t>
      </w:r>
    </w:p>
    <w:p w:rsidR="003C3791" w:rsidRDefault="003C3791" w:rsidP="003C3791">
      <w:pPr>
        <w:tabs>
          <w:tab w:val="num" w:pos="2160"/>
        </w:tabs>
        <w:spacing w:line="360" w:lineRule="auto"/>
        <w:jc w:val="center"/>
        <w:rPr>
          <w:u w:val="single"/>
        </w:rPr>
      </w:pPr>
    </w:p>
    <w:p w:rsidR="003C3791" w:rsidRDefault="003C3791" w:rsidP="003C3791">
      <w:pPr>
        <w:tabs>
          <w:tab w:val="num" w:pos="2160"/>
        </w:tabs>
        <w:spacing w:line="360" w:lineRule="auto"/>
        <w:jc w:val="center"/>
        <w:rPr>
          <w:u w:val="single"/>
        </w:rPr>
      </w:pPr>
    </w:p>
    <w:p w:rsidR="003C3791" w:rsidRPr="00493E49" w:rsidRDefault="003C3791" w:rsidP="003C3791">
      <w:pPr>
        <w:tabs>
          <w:tab w:val="num" w:pos="2160"/>
        </w:tabs>
        <w:spacing w:line="360" w:lineRule="auto"/>
        <w:ind w:firstLine="1440"/>
      </w:pPr>
      <w:r w:rsidRPr="00493E49">
        <w:t xml:space="preserve">THEREFORE, </w:t>
      </w:r>
    </w:p>
    <w:p w:rsidR="003C3791" w:rsidRPr="00493E49" w:rsidRDefault="003C3791" w:rsidP="003C3791">
      <w:pPr>
        <w:tabs>
          <w:tab w:val="num" w:pos="2160"/>
        </w:tabs>
        <w:spacing w:line="360" w:lineRule="auto"/>
      </w:pPr>
    </w:p>
    <w:p w:rsidR="003C3791" w:rsidRPr="00493E49" w:rsidRDefault="003C3791" w:rsidP="00B9246F">
      <w:pPr>
        <w:tabs>
          <w:tab w:val="num" w:pos="2160"/>
        </w:tabs>
        <w:spacing w:line="360" w:lineRule="auto"/>
        <w:ind w:firstLine="1440"/>
        <w:outlineLvl w:val="0"/>
      </w:pPr>
      <w:r w:rsidRPr="00493E49">
        <w:t>IT IS ORDERED:</w:t>
      </w:r>
    </w:p>
    <w:p w:rsidR="003C3791" w:rsidRDefault="003C3791" w:rsidP="003C3791">
      <w:pPr>
        <w:tabs>
          <w:tab w:val="num" w:pos="2160"/>
        </w:tabs>
        <w:spacing w:line="360" w:lineRule="auto"/>
        <w:rPr>
          <w:b/>
        </w:rPr>
      </w:pPr>
    </w:p>
    <w:p w:rsidR="003C3791" w:rsidRDefault="003C3791" w:rsidP="003C3791">
      <w:pPr>
        <w:tabs>
          <w:tab w:val="num" w:pos="2160"/>
        </w:tabs>
        <w:spacing w:line="360" w:lineRule="auto"/>
        <w:ind w:firstLine="1440"/>
      </w:pPr>
      <w:r>
        <w:t>1.</w:t>
      </w:r>
      <w:r>
        <w:tab/>
        <w:t xml:space="preserve">That the </w:t>
      </w:r>
      <w:r w:rsidR="00316D67">
        <w:t>M</w:t>
      </w:r>
      <w:r>
        <w:t xml:space="preserve">otion of </w:t>
      </w:r>
      <w:r w:rsidR="00852881">
        <w:t>PECO Energy Company</w:t>
      </w:r>
      <w:r w:rsidR="00F95187">
        <w:t xml:space="preserve"> </w:t>
      </w:r>
      <w:r w:rsidR="00316D67">
        <w:t xml:space="preserve">to dismiss </w:t>
      </w:r>
      <w:r>
        <w:t xml:space="preserve">the Complaint of </w:t>
      </w:r>
      <w:r w:rsidR="006A13F3">
        <w:t>Bernadine Wood</w:t>
      </w:r>
      <w:r w:rsidR="00B93A1D">
        <w:t xml:space="preserve"> </w:t>
      </w:r>
      <w:r>
        <w:t>at Docket No.</w:t>
      </w:r>
      <w:r w:rsidR="00316D67">
        <w:t xml:space="preserve"> </w:t>
      </w:r>
      <w:r w:rsidR="008110F9">
        <w:t>C</w:t>
      </w:r>
      <w:r w:rsidR="00F95187">
        <w:t>-</w:t>
      </w:r>
      <w:r w:rsidR="008110F9">
        <w:t>200</w:t>
      </w:r>
      <w:r w:rsidR="00852881">
        <w:t>8-2078481</w:t>
      </w:r>
      <w:r w:rsidR="00AE4495">
        <w:t xml:space="preserve"> </w:t>
      </w:r>
      <w:r>
        <w:t>is granted.</w:t>
      </w:r>
    </w:p>
    <w:p w:rsidR="003C3791" w:rsidRDefault="003C3791" w:rsidP="003C3791">
      <w:pPr>
        <w:tabs>
          <w:tab w:val="num" w:pos="2160"/>
        </w:tabs>
        <w:spacing w:line="360" w:lineRule="auto"/>
        <w:ind w:firstLine="1440"/>
      </w:pPr>
    </w:p>
    <w:p w:rsidR="003C3791" w:rsidRPr="00226DBD" w:rsidRDefault="003C3791" w:rsidP="003C3791">
      <w:pPr>
        <w:tabs>
          <w:tab w:val="num" w:pos="2160"/>
        </w:tabs>
        <w:spacing w:line="360" w:lineRule="auto"/>
        <w:ind w:firstLine="1440"/>
      </w:pPr>
      <w:r>
        <w:lastRenderedPageBreak/>
        <w:t>2.</w:t>
      </w:r>
      <w:r>
        <w:tab/>
        <w:t xml:space="preserve">That the Formal Complaint filed by </w:t>
      </w:r>
      <w:r w:rsidR="006A13F3">
        <w:t>Bernadine Wood</w:t>
      </w:r>
      <w:r w:rsidR="00F452CF">
        <w:t xml:space="preserve"> at Docket No. </w:t>
      </w:r>
      <w:r w:rsidR="008110F9">
        <w:t>C</w:t>
      </w:r>
      <w:r w:rsidR="00F452CF">
        <w:noBreakHyphen/>
      </w:r>
      <w:r w:rsidR="008110F9">
        <w:t>200</w:t>
      </w:r>
      <w:r w:rsidR="00852881">
        <w:t>8-2078481</w:t>
      </w:r>
      <w:r w:rsidR="00214B6B">
        <w:t xml:space="preserve"> </w:t>
      </w:r>
      <w:r w:rsidR="00382CBB">
        <w:t xml:space="preserve">against </w:t>
      </w:r>
      <w:r w:rsidR="00852881">
        <w:t>PECO Energy Company</w:t>
      </w:r>
      <w:r w:rsidR="00F95187">
        <w:t xml:space="preserve"> </w:t>
      </w:r>
      <w:r w:rsidR="008110F9">
        <w:t>i</w:t>
      </w:r>
      <w:r>
        <w:t xml:space="preserve">s </w:t>
      </w:r>
      <w:r w:rsidRPr="00226DBD">
        <w:t>dismissed with prejudice for failure to prosecute.</w:t>
      </w:r>
    </w:p>
    <w:p w:rsidR="003C3791" w:rsidRDefault="003C3791" w:rsidP="003C3791">
      <w:pPr>
        <w:tabs>
          <w:tab w:val="num" w:pos="2160"/>
        </w:tabs>
        <w:spacing w:line="360" w:lineRule="auto"/>
        <w:ind w:firstLine="1440"/>
      </w:pPr>
    </w:p>
    <w:p w:rsidR="003C3791" w:rsidRDefault="003C3791" w:rsidP="00527B51">
      <w:pPr>
        <w:tabs>
          <w:tab w:val="num" w:pos="2160"/>
        </w:tabs>
        <w:spacing w:line="360" w:lineRule="auto"/>
        <w:ind w:firstLine="1440"/>
      </w:pPr>
    </w:p>
    <w:p w:rsidR="00522F06" w:rsidRDefault="003C3791" w:rsidP="003A7446">
      <w:r>
        <w:t>Dated:</w:t>
      </w:r>
      <w:r w:rsidR="00F95187">
        <w:tab/>
      </w:r>
      <w:r w:rsidR="00216BE2">
        <w:rPr>
          <w:u w:val="single"/>
        </w:rPr>
        <w:t>November 2</w:t>
      </w:r>
      <w:r w:rsidR="006F7486" w:rsidRPr="006F7486">
        <w:rPr>
          <w:u w:val="single"/>
        </w:rPr>
        <w:t>, 2009</w:t>
      </w:r>
      <w:r w:rsidR="006F7486">
        <w:tab/>
      </w:r>
      <w:r w:rsidR="003A7446">
        <w:tab/>
      </w:r>
      <w:r w:rsidR="00977B03">
        <w:tab/>
      </w:r>
      <w:r w:rsidR="006617F4">
        <w:tab/>
      </w:r>
      <w:r w:rsidR="003A7446">
        <w:t>___________________________</w:t>
      </w:r>
    </w:p>
    <w:p w:rsidR="003C3791" w:rsidRPr="00226DBD" w:rsidRDefault="003A7446" w:rsidP="003A7446">
      <w:r>
        <w:tab/>
      </w:r>
      <w:r w:rsidR="003C3791">
        <w:tab/>
      </w:r>
      <w:r w:rsidR="00B558D0">
        <w:tab/>
      </w:r>
      <w:r w:rsidR="00B558D0">
        <w:tab/>
      </w:r>
      <w:r w:rsidR="00B558D0">
        <w:tab/>
      </w:r>
      <w:r>
        <w:tab/>
      </w:r>
      <w:r>
        <w:tab/>
      </w:r>
      <w:r w:rsidR="006A13F3">
        <w:t>Louis G. Cocheres</w:t>
      </w:r>
    </w:p>
    <w:p w:rsidR="00D0753A" w:rsidRPr="00226DBD" w:rsidRDefault="003C3791" w:rsidP="00157EE5">
      <w:pPr>
        <w:tabs>
          <w:tab w:val="num" w:pos="2160"/>
        </w:tabs>
      </w:pPr>
      <w:r w:rsidRPr="00226DBD">
        <w:tab/>
      </w:r>
      <w:r w:rsidRPr="00226DBD">
        <w:tab/>
      </w:r>
      <w:r w:rsidRPr="00226DBD">
        <w:tab/>
      </w:r>
      <w:r w:rsidRPr="00226DBD">
        <w:tab/>
      </w:r>
      <w:r w:rsidRPr="00226DBD">
        <w:tab/>
      </w:r>
      <w:r w:rsidR="00C34B72" w:rsidRPr="00226DBD">
        <w:t>Administrative Law Judge</w:t>
      </w:r>
    </w:p>
    <w:sectPr w:rsidR="00D0753A" w:rsidRPr="00226DBD" w:rsidSect="000F3BA2">
      <w:footerReference w:type="even" r:id="rId7"/>
      <w:footerReference w:type="default" r:id="rId8"/>
      <w:type w:val="continuous"/>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71" w:rsidRDefault="00117071">
      <w:r>
        <w:separator/>
      </w:r>
    </w:p>
  </w:endnote>
  <w:endnote w:type="continuationSeparator" w:id="0">
    <w:p w:rsidR="00117071" w:rsidRDefault="00117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7A" w:rsidRDefault="0047587A" w:rsidP="00996C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587A" w:rsidRDefault="00475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7A" w:rsidRPr="0014242F" w:rsidRDefault="0047587A" w:rsidP="00996C3F">
    <w:pPr>
      <w:pStyle w:val="Footer"/>
      <w:framePr w:wrap="around" w:vAnchor="text" w:hAnchor="margin" w:xAlign="center" w:y="1"/>
      <w:rPr>
        <w:rStyle w:val="PageNumber"/>
        <w:sz w:val="20"/>
        <w:szCs w:val="20"/>
      </w:rPr>
    </w:pPr>
    <w:r w:rsidRPr="0014242F">
      <w:rPr>
        <w:rStyle w:val="PageNumber"/>
        <w:sz w:val="20"/>
        <w:szCs w:val="20"/>
      </w:rPr>
      <w:fldChar w:fldCharType="begin"/>
    </w:r>
    <w:r w:rsidRPr="0014242F">
      <w:rPr>
        <w:rStyle w:val="PageNumber"/>
        <w:sz w:val="20"/>
        <w:szCs w:val="20"/>
      </w:rPr>
      <w:instrText xml:space="preserve">PAGE  </w:instrText>
    </w:r>
    <w:r w:rsidRPr="0014242F">
      <w:rPr>
        <w:rStyle w:val="PageNumber"/>
        <w:sz w:val="20"/>
        <w:szCs w:val="20"/>
      </w:rPr>
      <w:fldChar w:fldCharType="separate"/>
    </w:r>
    <w:r w:rsidR="006832F8">
      <w:rPr>
        <w:rStyle w:val="PageNumber"/>
        <w:noProof/>
        <w:sz w:val="20"/>
        <w:szCs w:val="20"/>
      </w:rPr>
      <w:t>6</w:t>
    </w:r>
    <w:r w:rsidRPr="0014242F">
      <w:rPr>
        <w:rStyle w:val="PageNumber"/>
        <w:sz w:val="20"/>
        <w:szCs w:val="20"/>
      </w:rPr>
      <w:fldChar w:fldCharType="end"/>
    </w:r>
  </w:p>
  <w:p w:rsidR="0047587A" w:rsidRDefault="00475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71" w:rsidRDefault="00117071">
      <w:r>
        <w:separator/>
      </w:r>
    </w:p>
  </w:footnote>
  <w:footnote w:type="continuationSeparator" w:id="0">
    <w:p w:rsidR="00117071" w:rsidRDefault="00117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061B"/>
    <w:rsid w:val="00000699"/>
    <w:rsid w:val="00002E44"/>
    <w:rsid w:val="00003A80"/>
    <w:rsid w:val="000041B3"/>
    <w:rsid w:val="00007ADC"/>
    <w:rsid w:val="00007BA9"/>
    <w:rsid w:val="00010D90"/>
    <w:rsid w:val="00015E62"/>
    <w:rsid w:val="00017795"/>
    <w:rsid w:val="00022532"/>
    <w:rsid w:val="000248E8"/>
    <w:rsid w:val="0002733E"/>
    <w:rsid w:val="00027659"/>
    <w:rsid w:val="000323F7"/>
    <w:rsid w:val="00034B1B"/>
    <w:rsid w:val="000356EA"/>
    <w:rsid w:val="00035AA8"/>
    <w:rsid w:val="00037397"/>
    <w:rsid w:val="000417E4"/>
    <w:rsid w:val="00044484"/>
    <w:rsid w:val="00045F97"/>
    <w:rsid w:val="00056816"/>
    <w:rsid w:val="0006336A"/>
    <w:rsid w:val="000703D1"/>
    <w:rsid w:val="00072BE6"/>
    <w:rsid w:val="0007313F"/>
    <w:rsid w:val="00074399"/>
    <w:rsid w:val="000762C2"/>
    <w:rsid w:val="000779BE"/>
    <w:rsid w:val="00080F4F"/>
    <w:rsid w:val="00087AE6"/>
    <w:rsid w:val="000A7BCF"/>
    <w:rsid w:val="000B0E89"/>
    <w:rsid w:val="000B1541"/>
    <w:rsid w:val="000B1C40"/>
    <w:rsid w:val="000B4A42"/>
    <w:rsid w:val="000B5DC1"/>
    <w:rsid w:val="000B5E4F"/>
    <w:rsid w:val="000B64F4"/>
    <w:rsid w:val="000C1418"/>
    <w:rsid w:val="000C27AC"/>
    <w:rsid w:val="000C3930"/>
    <w:rsid w:val="000C6BA3"/>
    <w:rsid w:val="000C760A"/>
    <w:rsid w:val="000D39FD"/>
    <w:rsid w:val="000D409A"/>
    <w:rsid w:val="000E5D39"/>
    <w:rsid w:val="000F3BA2"/>
    <w:rsid w:val="000F4272"/>
    <w:rsid w:val="000F61FD"/>
    <w:rsid w:val="00105787"/>
    <w:rsid w:val="001065C2"/>
    <w:rsid w:val="00111102"/>
    <w:rsid w:val="00111BC6"/>
    <w:rsid w:val="00111BE7"/>
    <w:rsid w:val="0011209B"/>
    <w:rsid w:val="00117071"/>
    <w:rsid w:val="001245AB"/>
    <w:rsid w:val="001408C5"/>
    <w:rsid w:val="0014242F"/>
    <w:rsid w:val="00147910"/>
    <w:rsid w:val="00150153"/>
    <w:rsid w:val="00157EE5"/>
    <w:rsid w:val="0016022A"/>
    <w:rsid w:val="001609AB"/>
    <w:rsid w:val="00161497"/>
    <w:rsid w:val="00167D17"/>
    <w:rsid w:val="00172107"/>
    <w:rsid w:val="001735DE"/>
    <w:rsid w:val="00177C12"/>
    <w:rsid w:val="00181155"/>
    <w:rsid w:val="00181ED1"/>
    <w:rsid w:val="00185BF8"/>
    <w:rsid w:val="001924B9"/>
    <w:rsid w:val="00197CBE"/>
    <w:rsid w:val="001A18FA"/>
    <w:rsid w:val="001A20FF"/>
    <w:rsid w:val="001A3CCB"/>
    <w:rsid w:val="001A526E"/>
    <w:rsid w:val="001A549F"/>
    <w:rsid w:val="001B55F3"/>
    <w:rsid w:val="001B652C"/>
    <w:rsid w:val="001C1B91"/>
    <w:rsid w:val="001C333A"/>
    <w:rsid w:val="001E2138"/>
    <w:rsid w:val="001E3274"/>
    <w:rsid w:val="001E7A80"/>
    <w:rsid w:val="001F1034"/>
    <w:rsid w:val="001F2BBA"/>
    <w:rsid w:val="001F4EAA"/>
    <w:rsid w:val="0021130E"/>
    <w:rsid w:val="002138F9"/>
    <w:rsid w:val="00214B6B"/>
    <w:rsid w:val="00214CBA"/>
    <w:rsid w:val="0021513B"/>
    <w:rsid w:val="002151B1"/>
    <w:rsid w:val="00215734"/>
    <w:rsid w:val="00215768"/>
    <w:rsid w:val="00215BED"/>
    <w:rsid w:val="00216BE2"/>
    <w:rsid w:val="002255BB"/>
    <w:rsid w:val="00226DBD"/>
    <w:rsid w:val="0023004B"/>
    <w:rsid w:val="0023402F"/>
    <w:rsid w:val="002346FE"/>
    <w:rsid w:val="00240067"/>
    <w:rsid w:val="0024197F"/>
    <w:rsid w:val="00241CF1"/>
    <w:rsid w:val="002430CE"/>
    <w:rsid w:val="00244A19"/>
    <w:rsid w:val="00245A15"/>
    <w:rsid w:val="00250049"/>
    <w:rsid w:val="00252A6B"/>
    <w:rsid w:val="00256135"/>
    <w:rsid w:val="00256368"/>
    <w:rsid w:val="0025749B"/>
    <w:rsid w:val="0026039E"/>
    <w:rsid w:val="00264A0C"/>
    <w:rsid w:val="00264A54"/>
    <w:rsid w:val="00266EA6"/>
    <w:rsid w:val="00266FB3"/>
    <w:rsid w:val="00275511"/>
    <w:rsid w:val="0028030C"/>
    <w:rsid w:val="002805FB"/>
    <w:rsid w:val="002807B5"/>
    <w:rsid w:val="0028198A"/>
    <w:rsid w:val="00286338"/>
    <w:rsid w:val="00286C13"/>
    <w:rsid w:val="00287567"/>
    <w:rsid w:val="00290E16"/>
    <w:rsid w:val="00292D99"/>
    <w:rsid w:val="002933E6"/>
    <w:rsid w:val="002954D2"/>
    <w:rsid w:val="002A19AC"/>
    <w:rsid w:val="002C1EA7"/>
    <w:rsid w:val="002C4B87"/>
    <w:rsid w:val="002C5DC8"/>
    <w:rsid w:val="002C697F"/>
    <w:rsid w:val="002C7CA1"/>
    <w:rsid w:val="002D19BF"/>
    <w:rsid w:val="002D2375"/>
    <w:rsid w:val="002D78EA"/>
    <w:rsid w:val="002E3F78"/>
    <w:rsid w:val="002E6C49"/>
    <w:rsid w:val="002F437E"/>
    <w:rsid w:val="002F5770"/>
    <w:rsid w:val="002F63F4"/>
    <w:rsid w:val="002F79FA"/>
    <w:rsid w:val="003001DE"/>
    <w:rsid w:val="00307027"/>
    <w:rsid w:val="0030764E"/>
    <w:rsid w:val="0031070B"/>
    <w:rsid w:val="00312788"/>
    <w:rsid w:val="00315684"/>
    <w:rsid w:val="00315FE3"/>
    <w:rsid w:val="00316A68"/>
    <w:rsid w:val="00316D67"/>
    <w:rsid w:val="00320F5B"/>
    <w:rsid w:val="003218C0"/>
    <w:rsid w:val="003226DE"/>
    <w:rsid w:val="003236BC"/>
    <w:rsid w:val="00326BA5"/>
    <w:rsid w:val="00327C54"/>
    <w:rsid w:val="00330D3D"/>
    <w:rsid w:val="00334217"/>
    <w:rsid w:val="00334331"/>
    <w:rsid w:val="00335B07"/>
    <w:rsid w:val="00340DB3"/>
    <w:rsid w:val="00342C85"/>
    <w:rsid w:val="00343230"/>
    <w:rsid w:val="003476EA"/>
    <w:rsid w:val="0035054D"/>
    <w:rsid w:val="00351C43"/>
    <w:rsid w:val="00363381"/>
    <w:rsid w:val="003642A4"/>
    <w:rsid w:val="003721F6"/>
    <w:rsid w:val="003725F3"/>
    <w:rsid w:val="0037579C"/>
    <w:rsid w:val="00375CC2"/>
    <w:rsid w:val="003766D3"/>
    <w:rsid w:val="00377BE1"/>
    <w:rsid w:val="00377BF6"/>
    <w:rsid w:val="00380A3D"/>
    <w:rsid w:val="00380E28"/>
    <w:rsid w:val="00382CBB"/>
    <w:rsid w:val="00383443"/>
    <w:rsid w:val="0038755F"/>
    <w:rsid w:val="00387A63"/>
    <w:rsid w:val="00390780"/>
    <w:rsid w:val="00390A14"/>
    <w:rsid w:val="003A365C"/>
    <w:rsid w:val="003A3949"/>
    <w:rsid w:val="003A5E12"/>
    <w:rsid w:val="003A7446"/>
    <w:rsid w:val="003B1941"/>
    <w:rsid w:val="003B4F60"/>
    <w:rsid w:val="003B741E"/>
    <w:rsid w:val="003C00D2"/>
    <w:rsid w:val="003C1B44"/>
    <w:rsid w:val="003C3791"/>
    <w:rsid w:val="003C3FBD"/>
    <w:rsid w:val="003C7629"/>
    <w:rsid w:val="003D6E5D"/>
    <w:rsid w:val="003D7624"/>
    <w:rsid w:val="003D7DB2"/>
    <w:rsid w:val="003E0C41"/>
    <w:rsid w:val="003E116D"/>
    <w:rsid w:val="003E5D1B"/>
    <w:rsid w:val="003F1A59"/>
    <w:rsid w:val="003F48B0"/>
    <w:rsid w:val="003F6418"/>
    <w:rsid w:val="003F72B4"/>
    <w:rsid w:val="004013A5"/>
    <w:rsid w:val="00401F68"/>
    <w:rsid w:val="004023D0"/>
    <w:rsid w:val="00404582"/>
    <w:rsid w:val="00413FDF"/>
    <w:rsid w:val="00417315"/>
    <w:rsid w:val="0041733D"/>
    <w:rsid w:val="0042172D"/>
    <w:rsid w:val="00421FA6"/>
    <w:rsid w:val="004254AA"/>
    <w:rsid w:val="0042590F"/>
    <w:rsid w:val="0042631E"/>
    <w:rsid w:val="00426908"/>
    <w:rsid w:val="0042798D"/>
    <w:rsid w:val="00433025"/>
    <w:rsid w:val="00441144"/>
    <w:rsid w:val="00441D9E"/>
    <w:rsid w:val="00441FB6"/>
    <w:rsid w:val="0044578E"/>
    <w:rsid w:val="00447016"/>
    <w:rsid w:val="00450D37"/>
    <w:rsid w:val="00452231"/>
    <w:rsid w:val="00452EB5"/>
    <w:rsid w:val="00453BEB"/>
    <w:rsid w:val="00453FB1"/>
    <w:rsid w:val="0047090B"/>
    <w:rsid w:val="00471C60"/>
    <w:rsid w:val="0047249F"/>
    <w:rsid w:val="004728A5"/>
    <w:rsid w:val="00474680"/>
    <w:rsid w:val="00474C2C"/>
    <w:rsid w:val="0047587A"/>
    <w:rsid w:val="00475B90"/>
    <w:rsid w:val="00476425"/>
    <w:rsid w:val="00482E4E"/>
    <w:rsid w:val="0048345F"/>
    <w:rsid w:val="0048408D"/>
    <w:rsid w:val="00494A5D"/>
    <w:rsid w:val="004974BD"/>
    <w:rsid w:val="004975FC"/>
    <w:rsid w:val="004A09EF"/>
    <w:rsid w:val="004A3345"/>
    <w:rsid w:val="004A3AF6"/>
    <w:rsid w:val="004B0CF7"/>
    <w:rsid w:val="004B3E38"/>
    <w:rsid w:val="004B5A2F"/>
    <w:rsid w:val="004B5EB7"/>
    <w:rsid w:val="004C44BE"/>
    <w:rsid w:val="004C462F"/>
    <w:rsid w:val="004C5D3C"/>
    <w:rsid w:val="004C618C"/>
    <w:rsid w:val="004D029A"/>
    <w:rsid w:val="004D37BD"/>
    <w:rsid w:val="004D6072"/>
    <w:rsid w:val="004E7308"/>
    <w:rsid w:val="004E7EE1"/>
    <w:rsid w:val="004F719B"/>
    <w:rsid w:val="00500E0C"/>
    <w:rsid w:val="0050111F"/>
    <w:rsid w:val="00501704"/>
    <w:rsid w:val="00503ACC"/>
    <w:rsid w:val="0050491D"/>
    <w:rsid w:val="005058A0"/>
    <w:rsid w:val="00506759"/>
    <w:rsid w:val="0050761A"/>
    <w:rsid w:val="00512470"/>
    <w:rsid w:val="00515D9C"/>
    <w:rsid w:val="00522F06"/>
    <w:rsid w:val="00527B51"/>
    <w:rsid w:val="00533645"/>
    <w:rsid w:val="00542DBB"/>
    <w:rsid w:val="00545673"/>
    <w:rsid w:val="00546080"/>
    <w:rsid w:val="0055153D"/>
    <w:rsid w:val="005518C5"/>
    <w:rsid w:val="00553A9B"/>
    <w:rsid w:val="005574B6"/>
    <w:rsid w:val="00562749"/>
    <w:rsid w:val="00564BBE"/>
    <w:rsid w:val="005658C4"/>
    <w:rsid w:val="005673AC"/>
    <w:rsid w:val="0057191A"/>
    <w:rsid w:val="005733B5"/>
    <w:rsid w:val="00581D74"/>
    <w:rsid w:val="00581E95"/>
    <w:rsid w:val="005824AE"/>
    <w:rsid w:val="00591A78"/>
    <w:rsid w:val="00592C9F"/>
    <w:rsid w:val="005953AD"/>
    <w:rsid w:val="005A1CB9"/>
    <w:rsid w:val="005A5660"/>
    <w:rsid w:val="005B0E86"/>
    <w:rsid w:val="005B2362"/>
    <w:rsid w:val="005B37C0"/>
    <w:rsid w:val="005B3F60"/>
    <w:rsid w:val="005B5FE2"/>
    <w:rsid w:val="005B6E33"/>
    <w:rsid w:val="005C0219"/>
    <w:rsid w:val="005C1450"/>
    <w:rsid w:val="005C26FE"/>
    <w:rsid w:val="005C4044"/>
    <w:rsid w:val="005C4650"/>
    <w:rsid w:val="005C5151"/>
    <w:rsid w:val="005E1659"/>
    <w:rsid w:val="005E1663"/>
    <w:rsid w:val="005E20E7"/>
    <w:rsid w:val="005E2E6D"/>
    <w:rsid w:val="005E362B"/>
    <w:rsid w:val="005E38D8"/>
    <w:rsid w:val="005E44B0"/>
    <w:rsid w:val="005E59FD"/>
    <w:rsid w:val="005F05C0"/>
    <w:rsid w:val="005F2932"/>
    <w:rsid w:val="005F3C9E"/>
    <w:rsid w:val="005F3F80"/>
    <w:rsid w:val="00601408"/>
    <w:rsid w:val="00601650"/>
    <w:rsid w:val="00602083"/>
    <w:rsid w:val="006223E5"/>
    <w:rsid w:val="00622521"/>
    <w:rsid w:val="00626111"/>
    <w:rsid w:val="00632A01"/>
    <w:rsid w:val="006330B6"/>
    <w:rsid w:val="0063501C"/>
    <w:rsid w:val="006355F5"/>
    <w:rsid w:val="00642FC3"/>
    <w:rsid w:val="006438DB"/>
    <w:rsid w:val="00646EBF"/>
    <w:rsid w:val="00651C22"/>
    <w:rsid w:val="00651FEE"/>
    <w:rsid w:val="00652CA3"/>
    <w:rsid w:val="00654698"/>
    <w:rsid w:val="006557F8"/>
    <w:rsid w:val="00660C85"/>
    <w:rsid w:val="006617F4"/>
    <w:rsid w:val="00665956"/>
    <w:rsid w:val="006663DB"/>
    <w:rsid w:val="0066772F"/>
    <w:rsid w:val="006713DB"/>
    <w:rsid w:val="00674F62"/>
    <w:rsid w:val="00677914"/>
    <w:rsid w:val="006807D4"/>
    <w:rsid w:val="00682F09"/>
    <w:rsid w:val="0068319F"/>
    <w:rsid w:val="00683260"/>
    <w:rsid w:val="006832F8"/>
    <w:rsid w:val="00683C10"/>
    <w:rsid w:val="006848F4"/>
    <w:rsid w:val="00686C88"/>
    <w:rsid w:val="0069188B"/>
    <w:rsid w:val="00694F91"/>
    <w:rsid w:val="006A13F3"/>
    <w:rsid w:val="006A187F"/>
    <w:rsid w:val="006A1E45"/>
    <w:rsid w:val="006A3A29"/>
    <w:rsid w:val="006A5F8C"/>
    <w:rsid w:val="006A5FDB"/>
    <w:rsid w:val="006B1568"/>
    <w:rsid w:val="006B3EF6"/>
    <w:rsid w:val="006C1B94"/>
    <w:rsid w:val="006C27BF"/>
    <w:rsid w:val="006C3EC2"/>
    <w:rsid w:val="006C413F"/>
    <w:rsid w:val="006D0CA8"/>
    <w:rsid w:val="006D1629"/>
    <w:rsid w:val="006D2806"/>
    <w:rsid w:val="006D28D6"/>
    <w:rsid w:val="006D33FB"/>
    <w:rsid w:val="006D3B67"/>
    <w:rsid w:val="006D5EC1"/>
    <w:rsid w:val="006D6C32"/>
    <w:rsid w:val="006E059B"/>
    <w:rsid w:val="006E0F8F"/>
    <w:rsid w:val="006E4E7F"/>
    <w:rsid w:val="006E6507"/>
    <w:rsid w:val="006F2561"/>
    <w:rsid w:val="006F6733"/>
    <w:rsid w:val="006F7486"/>
    <w:rsid w:val="0070349E"/>
    <w:rsid w:val="007106EA"/>
    <w:rsid w:val="00712AC4"/>
    <w:rsid w:val="00714590"/>
    <w:rsid w:val="007160EF"/>
    <w:rsid w:val="00717C53"/>
    <w:rsid w:val="00721700"/>
    <w:rsid w:val="00721D18"/>
    <w:rsid w:val="00722B1D"/>
    <w:rsid w:val="00726738"/>
    <w:rsid w:val="00726EE9"/>
    <w:rsid w:val="00731E56"/>
    <w:rsid w:val="00733E25"/>
    <w:rsid w:val="007346FB"/>
    <w:rsid w:val="0073789C"/>
    <w:rsid w:val="00741763"/>
    <w:rsid w:val="0074477A"/>
    <w:rsid w:val="007462AB"/>
    <w:rsid w:val="00746978"/>
    <w:rsid w:val="007475F9"/>
    <w:rsid w:val="00750306"/>
    <w:rsid w:val="00751995"/>
    <w:rsid w:val="00757BC9"/>
    <w:rsid w:val="0077171E"/>
    <w:rsid w:val="0077185C"/>
    <w:rsid w:val="0077332F"/>
    <w:rsid w:val="0077678C"/>
    <w:rsid w:val="007770BC"/>
    <w:rsid w:val="0077733D"/>
    <w:rsid w:val="00782E86"/>
    <w:rsid w:val="007842FE"/>
    <w:rsid w:val="00791A86"/>
    <w:rsid w:val="00793465"/>
    <w:rsid w:val="00794848"/>
    <w:rsid w:val="007A5989"/>
    <w:rsid w:val="007B0D42"/>
    <w:rsid w:val="007B70C1"/>
    <w:rsid w:val="007C05DF"/>
    <w:rsid w:val="007C152E"/>
    <w:rsid w:val="007C21C7"/>
    <w:rsid w:val="007C220E"/>
    <w:rsid w:val="007C4E9D"/>
    <w:rsid w:val="007D1064"/>
    <w:rsid w:val="007D13BB"/>
    <w:rsid w:val="007D23A5"/>
    <w:rsid w:val="007D278E"/>
    <w:rsid w:val="007D503A"/>
    <w:rsid w:val="007D6DD5"/>
    <w:rsid w:val="007E38BB"/>
    <w:rsid w:val="007E6D99"/>
    <w:rsid w:val="007E6E13"/>
    <w:rsid w:val="007F3CA1"/>
    <w:rsid w:val="007F404F"/>
    <w:rsid w:val="007F5CC2"/>
    <w:rsid w:val="007F6311"/>
    <w:rsid w:val="007F6960"/>
    <w:rsid w:val="008006E8"/>
    <w:rsid w:val="0080253F"/>
    <w:rsid w:val="008039AB"/>
    <w:rsid w:val="008069AA"/>
    <w:rsid w:val="00806A6D"/>
    <w:rsid w:val="00806F74"/>
    <w:rsid w:val="00807906"/>
    <w:rsid w:val="0081045A"/>
    <w:rsid w:val="00810DB1"/>
    <w:rsid w:val="008110F9"/>
    <w:rsid w:val="00815466"/>
    <w:rsid w:val="0082484E"/>
    <w:rsid w:val="00827232"/>
    <w:rsid w:val="00831DD2"/>
    <w:rsid w:val="00833190"/>
    <w:rsid w:val="00833290"/>
    <w:rsid w:val="00834A45"/>
    <w:rsid w:val="00836788"/>
    <w:rsid w:val="00837EB3"/>
    <w:rsid w:val="008437FA"/>
    <w:rsid w:val="00846EDE"/>
    <w:rsid w:val="00852881"/>
    <w:rsid w:val="00860BB8"/>
    <w:rsid w:val="008621B2"/>
    <w:rsid w:val="0086326A"/>
    <w:rsid w:val="00863ABB"/>
    <w:rsid w:val="00865BAD"/>
    <w:rsid w:val="00872ECC"/>
    <w:rsid w:val="00874EBD"/>
    <w:rsid w:val="0087696D"/>
    <w:rsid w:val="008813D8"/>
    <w:rsid w:val="00883627"/>
    <w:rsid w:val="00883860"/>
    <w:rsid w:val="0088678D"/>
    <w:rsid w:val="008A098E"/>
    <w:rsid w:val="008A3C98"/>
    <w:rsid w:val="008A3E38"/>
    <w:rsid w:val="008A6181"/>
    <w:rsid w:val="008A6B75"/>
    <w:rsid w:val="008B3607"/>
    <w:rsid w:val="008B420A"/>
    <w:rsid w:val="008C1D95"/>
    <w:rsid w:val="008C4966"/>
    <w:rsid w:val="008C6BE7"/>
    <w:rsid w:val="008D0D36"/>
    <w:rsid w:val="008D1E4D"/>
    <w:rsid w:val="008D263D"/>
    <w:rsid w:val="008D320A"/>
    <w:rsid w:val="008E0F3C"/>
    <w:rsid w:val="008E314F"/>
    <w:rsid w:val="008E5731"/>
    <w:rsid w:val="008E65C2"/>
    <w:rsid w:val="008E6D11"/>
    <w:rsid w:val="008E7AB6"/>
    <w:rsid w:val="008F37F5"/>
    <w:rsid w:val="008F53F0"/>
    <w:rsid w:val="0090055F"/>
    <w:rsid w:val="00913CD2"/>
    <w:rsid w:val="00914D04"/>
    <w:rsid w:val="009173AE"/>
    <w:rsid w:val="0091767A"/>
    <w:rsid w:val="00921CB3"/>
    <w:rsid w:val="00922E74"/>
    <w:rsid w:val="00923AAE"/>
    <w:rsid w:val="00924039"/>
    <w:rsid w:val="009259E7"/>
    <w:rsid w:val="00931509"/>
    <w:rsid w:val="00935D36"/>
    <w:rsid w:val="00941612"/>
    <w:rsid w:val="00941877"/>
    <w:rsid w:val="0094498F"/>
    <w:rsid w:val="00945436"/>
    <w:rsid w:val="009503E0"/>
    <w:rsid w:val="00956D8C"/>
    <w:rsid w:val="009573DA"/>
    <w:rsid w:val="00957CE7"/>
    <w:rsid w:val="00961CE4"/>
    <w:rsid w:val="0096270F"/>
    <w:rsid w:val="00962FA3"/>
    <w:rsid w:val="00963688"/>
    <w:rsid w:val="0096429A"/>
    <w:rsid w:val="00965EB8"/>
    <w:rsid w:val="00966FCF"/>
    <w:rsid w:val="00970635"/>
    <w:rsid w:val="009718AC"/>
    <w:rsid w:val="009723F5"/>
    <w:rsid w:val="00977B03"/>
    <w:rsid w:val="00980B22"/>
    <w:rsid w:val="009876A9"/>
    <w:rsid w:val="00992918"/>
    <w:rsid w:val="00996C3F"/>
    <w:rsid w:val="00997603"/>
    <w:rsid w:val="009A0A3D"/>
    <w:rsid w:val="009A1D88"/>
    <w:rsid w:val="009A35CE"/>
    <w:rsid w:val="009A46A8"/>
    <w:rsid w:val="009A48DF"/>
    <w:rsid w:val="009B2575"/>
    <w:rsid w:val="009B352D"/>
    <w:rsid w:val="009B4CE5"/>
    <w:rsid w:val="009B4D94"/>
    <w:rsid w:val="009B539C"/>
    <w:rsid w:val="009B66B2"/>
    <w:rsid w:val="009C166B"/>
    <w:rsid w:val="009C721D"/>
    <w:rsid w:val="009C7D51"/>
    <w:rsid w:val="009D06FC"/>
    <w:rsid w:val="009D3C72"/>
    <w:rsid w:val="009D5D2D"/>
    <w:rsid w:val="009D7693"/>
    <w:rsid w:val="009E0EA4"/>
    <w:rsid w:val="009E1634"/>
    <w:rsid w:val="009E4C61"/>
    <w:rsid w:val="009E5A45"/>
    <w:rsid w:val="009F6DBC"/>
    <w:rsid w:val="00A06A47"/>
    <w:rsid w:val="00A11116"/>
    <w:rsid w:val="00A1243F"/>
    <w:rsid w:val="00A15098"/>
    <w:rsid w:val="00A1656F"/>
    <w:rsid w:val="00A21EBF"/>
    <w:rsid w:val="00A222C3"/>
    <w:rsid w:val="00A26211"/>
    <w:rsid w:val="00A308D5"/>
    <w:rsid w:val="00A40029"/>
    <w:rsid w:val="00A41455"/>
    <w:rsid w:val="00A44FAC"/>
    <w:rsid w:val="00A452AE"/>
    <w:rsid w:val="00A5492D"/>
    <w:rsid w:val="00A618B6"/>
    <w:rsid w:val="00A64DB4"/>
    <w:rsid w:val="00A64E15"/>
    <w:rsid w:val="00A70714"/>
    <w:rsid w:val="00A723CA"/>
    <w:rsid w:val="00A751FF"/>
    <w:rsid w:val="00A759DD"/>
    <w:rsid w:val="00A76D7E"/>
    <w:rsid w:val="00A81FE3"/>
    <w:rsid w:val="00A8423D"/>
    <w:rsid w:val="00A84D95"/>
    <w:rsid w:val="00A87813"/>
    <w:rsid w:val="00A91DBA"/>
    <w:rsid w:val="00A925CC"/>
    <w:rsid w:val="00A934F8"/>
    <w:rsid w:val="00AA494C"/>
    <w:rsid w:val="00AA498C"/>
    <w:rsid w:val="00AA4AA1"/>
    <w:rsid w:val="00AA50F3"/>
    <w:rsid w:val="00AA6239"/>
    <w:rsid w:val="00AA6D11"/>
    <w:rsid w:val="00AB0918"/>
    <w:rsid w:val="00AB3FD1"/>
    <w:rsid w:val="00AB6772"/>
    <w:rsid w:val="00AC0F2E"/>
    <w:rsid w:val="00AC3A23"/>
    <w:rsid w:val="00AC57CD"/>
    <w:rsid w:val="00AC59BC"/>
    <w:rsid w:val="00AC74FF"/>
    <w:rsid w:val="00AD2B8A"/>
    <w:rsid w:val="00AE2736"/>
    <w:rsid w:val="00AE4495"/>
    <w:rsid w:val="00AE65F8"/>
    <w:rsid w:val="00AF024E"/>
    <w:rsid w:val="00AF0DD9"/>
    <w:rsid w:val="00AF3693"/>
    <w:rsid w:val="00AF4BB3"/>
    <w:rsid w:val="00B12B2E"/>
    <w:rsid w:val="00B177AB"/>
    <w:rsid w:val="00B17C37"/>
    <w:rsid w:val="00B214E2"/>
    <w:rsid w:val="00B2184B"/>
    <w:rsid w:val="00B31FA0"/>
    <w:rsid w:val="00B328F9"/>
    <w:rsid w:val="00B345D6"/>
    <w:rsid w:val="00B34957"/>
    <w:rsid w:val="00B45A12"/>
    <w:rsid w:val="00B47C21"/>
    <w:rsid w:val="00B558D0"/>
    <w:rsid w:val="00B6415B"/>
    <w:rsid w:val="00B67D1D"/>
    <w:rsid w:val="00B721EE"/>
    <w:rsid w:val="00B73BF9"/>
    <w:rsid w:val="00B73E14"/>
    <w:rsid w:val="00B749F6"/>
    <w:rsid w:val="00B76DA6"/>
    <w:rsid w:val="00B77C2F"/>
    <w:rsid w:val="00B831F1"/>
    <w:rsid w:val="00B9246F"/>
    <w:rsid w:val="00B93479"/>
    <w:rsid w:val="00B93A1D"/>
    <w:rsid w:val="00B949EF"/>
    <w:rsid w:val="00B9742D"/>
    <w:rsid w:val="00BA09D0"/>
    <w:rsid w:val="00BA1D49"/>
    <w:rsid w:val="00BA495F"/>
    <w:rsid w:val="00BA5D0F"/>
    <w:rsid w:val="00BB3FF7"/>
    <w:rsid w:val="00BB53D4"/>
    <w:rsid w:val="00BB7F6A"/>
    <w:rsid w:val="00BC28EF"/>
    <w:rsid w:val="00BC2BBE"/>
    <w:rsid w:val="00BC3C47"/>
    <w:rsid w:val="00BC5105"/>
    <w:rsid w:val="00BC5A79"/>
    <w:rsid w:val="00BC6FE4"/>
    <w:rsid w:val="00BD0086"/>
    <w:rsid w:val="00BD0163"/>
    <w:rsid w:val="00BD05AD"/>
    <w:rsid w:val="00BD1B51"/>
    <w:rsid w:val="00BD31A5"/>
    <w:rsid w:val="00BD7A57"/>
    <w:rsid w:val="00BE3E45"/>
    <w:rsid w:val="00BE4227"/>
    <w:rsid w:val="00BE64FE"/>
    <w:rsid w:val="00BE6ECC"/>
    <w:rsid w:val="00BF6B49"/>
    <w:rsid w:val="00C01CB8"/>
    <w:rsid w:val="00C12F27"/>
    <w:rsid w:val="00C1399E"/>
    <w:rsid w:val="00C16E8E"/>
    <w:rsid w:val="00C20812"/>
    <w:rsid w:val="00C22415"/>
    <w:rsid w:val="00C22A70"/>
    <w:rsid w:val="00C2458D"/>
    <w:rsid w:val="00C24B34"/>
    <w:rsid w:val="00C24B81"/>
    <w:rsid w:val="00C262B9"/>
    <w:rsid w:val="00C2749C"/>
    <w:rsid w:val="00C30599"/>
    <w:rsid w:val="00C32E92"/>
    <w:rsid w:val="00C34B72"/>
    <w:rsid w:val="00C45F34"/>
    <w:rsid w:val="00C50E30"/>
    <w:rsid w:val="00C51E65"/>
    <w:rsid w:val="00C56361"/>
    <w:rsid w:val="00C565B8"/>
    <w:rsid w:val="00C61A10"/>
    <w:rsid w:val="00C6286D"/>
    <w:rsid w:val="00C63A06"/>
    <w:rsid w:val="00C63D28"/>
    <w:rsid w:val="00C66A4B"/>
    <w:rsid w:val="00C71F7F"/>
    <w:rsid w:val="00C7243C"/>
    <w:rsid w:val="00C91C48"/>
    <w:rsid w:val="00C93040"/>
    <w:rsid w:val="00C937E2"/>
    <w:rsid w:val="00C941C8"/>
    <w:rsid w:val="00C97210"/>
    <w:rsid w:val="00C9741F"/>
    <w:rsid w:val="00CA08DC"/>
    <w:rsid w:val="00CA381C"/>
    <w:rsid w:val="00CA5240"/>
    <w:rsid w:val="00CB1043"/>
    <w:rsid w:val="00CB41C9"/>
    <w:rsid w:val="00CB7E1B"/>
    <w:rsid w:val="00CC3217"/>
    <w:rsid w:val="00CC643C"/>
    <w:rsid w:val="00CC6871"/>
    <w:rsid w:val="00CC71B9"/>
    <w:rsid w:val="00CD0AB9"/>
    <w:rsid w:val="00CD5D43"/>
    <w:rsid w:val="00CD73CD"/>
    <w:rsid w:val="00CE08F2"/>
    <w:rsid w:val="00CE576E"/>
    <w:rsid w:val="00CE717E"/>
    <w:rsid w:val="00CF0550"/>
    <w:rsid w:val="00CF328B"/>
    <w:rsid w:val="00D003FC"/>
    <w:rsid w:val="00D04A74"/>
    <w:rsid w:val="00D0556D"/>
    <w:rsid w:val="00D0753A"/>
    <w:rsid w:val="00D112C6"/>
    <w:rsid w:val="00D120B2"/>
    <w:rsid w:val="00D169A5"/>
    <w:rsid w:val="00D21715"/>
    <w:rsid w:val="00D22025"/>
    <w:rsid w:val="00D31F10"/>
    <w:rsid w:val="00D31F48"/>
    <w:rsid w:val="00D33E70"/>
    <w:rsid w:val="00D35E30"/>
    <w:rsid w:val="00D41403"/>
    <w:rsid w:val="00D4343D"/>
    <w:rsid w:val="00D43C86"/>
    <w:rsid w:val="00D502BE"/>
    <w:rsid w:val="00D61193"/>
    <w:rsid w:val="00D62098"/>
    <w:rsid w:val="00D646A6"/>
    <w:rsid w:val="00D65849"/>
    <w:rsid w:val="00D72C2F"/>
    <w:rsid w:val="00D74D73"/>
    <w:rsid w:val="00D750C3"/>
    <w:rsid w:val="00D76A57"/>
    <w:rsid w:val="00D76B16"/>
    <w:rsid w:val="00D80629"/>
    <w:rsid w:val="00D80F9A"/>
    <w:rsid w:val="00D863E7"/>
    <w:rsid w:val="00D8650D"/>
    <w:rsid w:val="00D95E66"/>
    <w:rsid w:val="00DA357F"/>
    <w:rsid w:val="00DA753E"/>
    <w:rsid w:val="00DB1CCA"/>
    <w:rsid w:val="00DB5A99"/>
    <w:rsid w:val="00DB5CAB"/>
    <w:rsid w:val="00DB6B48"/>
    <w:rsid w:val="00DC02F5"/>
    <w:rsid w:val="00DC0832"/>
    <w:rsid w:val="00DC56B4"/>
    <w:rsid w:val="00DC5ED3"/>
    <w:rsid w:val="00DC742D"/>
    <w:rsid w:val="00DD02BC"/>
    <w:rsid w:val="00DD55BA"/>
    <w:rsid w:val="00DD5FAA"/>
    <w:rsid w:val="00DD7B95"/>
    <w:rsid w:val="00DE31B6"/>
    <w:rsid w:val="00DE4167"/>
    <w:rsid w:val="00DE7181"/>
    <w:rsid w:val="00DF0951"/>
    <w:rsid w:val="00DF0D2A"/>
    <w:rsid w:val="00DF3041"/>
    <w:rsid w:val="00DF5163"/>
    <w:rsid w:val="00DF6064"/>
    <w:rsid w:val="00E05188"/>
    <w:rsid w:val="00E10C33"/>
    <w:rsid w:val="00E10CE3"/>
    <w:rsid w:val="00E16136"/>
    <w:rsid w:val="00E16B75"/>
    <w:rsid w:val="00E25C73"/>
    <w:rsid w:val="00E26D59"/>
    <w:rsid w:val="00E26DAC"/>
    <w:rsid w:val="00E342C8"/>
    <w:rsid w:val="00E44022"/>
    <w:rsid w:val="00E5023B"/>
    <w:rsid w:val="00E51B7A"/>
    <w:rsid w:val="00E55700"/>
    <w:rsid w:val="00E55CC4"/>
    <w:rsid w:val="00E61A3A"/>
    <w:rsid w:val="00E61BF8"/>
    <w:rsid w:val="00E63B4E"/>
    <w:rsid w:val="00E6610D"/>
    <w:rsid w:val="00E71A39"/>
    <w:rsid w:val="00E71D3F"/>
    <w:rsid w:val="00E736AF"/>
    <w:rsid w:val="00E7412B"/>
    <w:rsid w:val="00E74FC1"/>
    <w:rsid w:val="00E76789"/>
    <w:rsid w:val="00E81064"/>
    <w:rsid w:val="00E812F9"/>
    <w:rsid w:val="00E85439"/>
    <w:rsid w:val="00E9081C"/>
    <w:rsid w:val="00E927BF"/>
    <w:rsid w:val="00E92A0E"/>
    <w:rsid w:val="00E95106"/>
    <w:rsid w:val="00E961CB"/>
    <w:rsid w:val="00E97C1F"/>
    <w:rsid w:val="00EA0FF1"/>
    <w:rsid w:val="00EA22A7"/>
    <w:rsid w:val="00EB0988"/>
    <w:rsid w:val="00EB2055"/>
    <w:rsid w:val="00EB6614"/>
    <w:rsid w:val="00EB6B49"/>
    <w:rsid w:val="00EC1E4F"/>
    <w:rsid w:val="00EC2969"/>
    <w:rsid w:val="00ED0274"/>
    <w:rsid w:val="00ED4185"/>
    <w:rsid w:val="00EE4B34"/>
    <w:rsid w:val="00EE5F62"/>
    <w:rsid w:val="00EF3FE8"/>
    <w:rsid w:val="00EF42C2"/>
    <w:rsid w:val="00F014E5"/>
    <w:rsid w:val="00F03802"/>
    <w:rsid w:val="00F119C5"/>
    <w:rsid w:val="00F121E7"/>
    <w:rsid w:val="00F15F3A"/>
    <w:rsid w:val="00F16E49"/>
    <w:rsid w:val="00F17FD6"/>
    <w:rsid w:val="00F2524D"/>
    <w:rsid w:val="00F25745"/>
    <w:rsid w:val="00F26F3E"/>
    <w:rsid w:val="00F32B1D"/>
    <w:rsid w:val="00F33101"/>
    <w:rsid w:val="00F354FB"/>
    <w:rsid w:val="00F407DA"/>
    <w:rsid w:val="00F4198B"/>
    <w:rsid w:val="00F452CF"/>
    <w:rsid w:val="00F4560A"/>
    <w:rsid w:val="00F51271"/>
    <w:rsid w:val="00F5564C"/>
    <w:rsid w:val="00F63470"/>
    <w:rsid w:val="00F658B2"/>
    <w:rsid w:val="00F67A34"/>
    <w:rsid w:val="00F70A17"/>
    <w:rsid w:val="00F71887"/>
    <w:rsid w:val="00F75BC6"/>
    <w:rsid w:val="00F81037"/>
    <w:rsid w:val="00F846A3"/>
    <w:rsid w:val="00F87B92"/>
    <w:rsid w:val="00F91CCA"/>
    <w:rsid w:val="00F95187"/>
    <w:rsid w:val="00F96569"/>
    <w:rsid w:val="00FA1284"/>
    <w:rsid w:val="00FA2190"/>
    <w:rsid w:val="00FA2382"/>
    <w:rsid w:val="00FA3FCF"/>
    <w:rsid w:val="00FA418C"/>
    <w:rsid w:val="00FA7722"/>
    <w:rsid w:val="00FB508D"/>
    <w:rsid w:val="00FB6717"/>
    <w:rsid w:val="00FC003E"/>
    <w:rsid w:val="00FC2454"/>
    <w:rsid w:val="00FE0CCE"/>
    <w:rsid w:val="00FE43EC"/>
    <w:rsid w:val="00FE6DE9"/>
    <w:rsid w:val="00FF1B00"/>
    <w:rsid w:val="00FF21AD"/>
    <w:rsid w:val="00FF2D1B"/>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Name"/>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3F6418"/>
    <w:rPr>
      <w:sz w:val="20"/>
      <w:szCs w:val="20"/>
    </w:rPr>
  </w:style>
  <w:style w:type="character" w:styleId="FootnoteReference">
    <w:name w:val="footnote reference"/>
    <w:basedOn w:val="DefaultParagraphFont"/>
    <w:semiHidden/>
    <w:rsid w:val="003F6418"/>
    <w:rPr>
      <w:vertAlign w:val="superscript"/>
    </w:rPr>
  </w:style>
  <w:style w:type="paragraph" w:styleId="Footer">
    <w:name w:val="footer"/>
    <w:basedOn w:val="Normal"/>
    <w:rsid w:val="00996C3F"/>
    <w:pPr>
      <w:tabs>
        <w:tab w:val="center" w:pos="4320"/>
        <w:tab w:val="right" w:pos="8640"/>
      </w:tabs>
    </w:pPr>
  </w:style>
  <w:style w:type="character" w:styleId="PageNumber">
    <w:name w:val="page number"/>
    <w:basedOn w:val="DefaultParagraphFont"/>
    <w:rsid w:val="00996C3F"/>
  </w:style>
  <w:style w:type="paragraph" w:styleId="Header">
    <w:name w:val="header"/>
    <w:basedOn w:val="Normal"/>
    <w:rsid w:val="0014242F"/>
    <w:pPr>
      <w:tabs>
        <w:tab w:val="center" w:pos="4320"/>
        <w:tab w:val="right" w:pos="8640"/>
      </w:tabs>
    </w:pPr>
  </w:style>
  <w:style w:type="paragraph" w:styleId="DocumentMap">
    <w:name w:val="Document Map"/>
    <w:basedOn w:val="Normal"/>
    <w:semiHidden/>
    <w:rsid w:val="00B9246F"/>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MELILLO</dc:creator>
  <cp:keywords/>
  <dc:description/>
  <cp:lastModifiedBy>shoffner</cp:lastModifiedBy>
  <cp:revision>2</cp:revision>
  <cp:lastPrinted>2009-11-02T21:27:00Z</cp:lastPrinted>
  <dcterms:created xsi:type="dcterms:W3CDTF">2009-11-03T17:03:00Z</dcterms:created>
  <dcterms:modified xsi:type="dcterms:W3CDTF">2009-11-03T17:03:00Z</dcterms:modified>
</cp:coreProperties>
</file>