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Default="00B00110">
      <w:pPr>
        <w:tabs>
          <w:tab w:val="center" w:pos="7200"/>
        </w:tabs>
        <w:jc w:val="both"/>
        <w:rPr>
          <w:b/>
        </w:rPr>
      </w:pPr>
      <w:r>
        <w:tab/>
      </w:r>
      <w:r>
        <w:rPr>
          <w:b/>
        </w:rPr>
        <w:t xml:space="preserve">IN THE MATTER OF THE APPLICATION OF: </w:t>
      </w:r>
      <w:r w:rsidR="0088293A">
        <w:rPr>
          <w:b/>
          <w:sz w:val="28"/>
          <w:szCs w:val="28"/>
        </w:rPr>
        <w:t>A-2009-2106760</w:t>
      </w:r>
    </w:p>
    <w:p w:rsidR="00B00110" w:rsidRDefault="00B00110">
      <w:pPr>
        <w:jc w:val="both"/>
        <w:rPr>
          <w:b/>
        </w:rPr>
      </w:pPr>
    </w:p>
    <w:p w:rsidR="00B00110" w:rsidRDefault="00B00110">
      <w:pPr>
        <w:jc w:val="both"/>
        <w:rPr>
          <w:b/>
        </w:rPr>
      </w:pPr>
    </w:p>
    <w:p w:rsidR="00B00110" w:rsidRDefault="0088293A" w:rsidP="0088293A">
      <w:pPr>
        <w:ind w:left="720" w:right="900" w:firstLine="720"/>
        <w:jc w:val="center"/>
        <w:rPr>
          <w:b/>
          <w:sz w:val="26"/>
        </w:rPr>
      </w:pPr>
      <w:r>
        <w:rPr>
          <w:b/>
          <w:sz w:val="26"/>
        </w:rPr>
        <w:t>Application of Central Telecom Long Distance, Inc. for approval to offer, render, furnish</w:t>
      </w:r>
    </w:p>
    <w:p w:rsidR="0088293A" w:rsidRDefault="0088293A" w:rsidP="0088293A">
      <w:pPr>
        <w:ind w:left="720" w:right="900" w:firstLine="720"/>
        <w:jc w:val="center"/>
        <w:rPr>
          <w:b/>
          <w:sz w:val="26"/>
        </w:rPr>
      </w:pPr>
      <w:proofErr w:type="gramStart"/>
      <w:r>
        <w:rPr>
          <w:b/>
          <w:sz w:val="26"/>
        </w:rPr>
        <w:t>or</w:t>
      </w:r>
      <w:proofErr w:type="gramEnd"/>
      <w:r>
        <w:rPr>
          <w:b/>
          <w:sz w:val="26"/>
        </w:rPr>
        <w:t xml:space="preserve"> supply telecommunication services as a reseller of Interexchange Toll Services to the</w:t>
      </w:r>
    </w:p>
    <w:p w:rsidR="0088293A" w:rsidRDefault="0088293A" w:rsidP="0088293A">
      <w:pPr>
        <w:ind w:left="720" w:right="900" w:firstLine="720"/>
        <w:jc w:val="center"/>
        <w:rPr>
          <w:b/>
          <w:sz w:val="26"/>
        </w:rPr>
      </w:pPr>
      <w:proofErr w:type="gramStart"/>
      <w:r>
        <w:rPr>
          <w:b/>
          <w:sz w:val="26"/>
        </w:rPr>
        <w:t>public</w:t>
      </w:r>
      <w:proofErr w:type="gramEnd"/>
      <w:r>
        <w:rPr>
          <w:b/>
          <w:sz w:val="26"/>
        </w:rPr>
        <w:t xml:space="preserve"> in the Commonwealth of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88293A">
        <w:rPr>
          <w:b/>
          <w:sz w:val="26"/>
        </w:rPr>
        <w:t>23</w:t>
      </w:r>
      <w:r w:rsidR="0088293A" w:rsidRPr="0088293A">
        <w:rPr>
          <w:b/>
          <w:sz w:val="26"/>
          <w:vertAlign w:val="superscript"/>
        </w:rPr>
        <w:t>rd</w:t>
      </w:r>
      <w:r w:rsidR="0088293A">
        <w:rPr>
          <w:b/>
          <w:sz w:val="26"/>
        </w:rPr>
        <w:t xml:space="preserve"> </w:t>
      </w:r>
      <w:r>
        <w:rPr>
          <w:b/>
          <w:sz w:val="26"/>
        </w:rPr>
        <w:t xml:space="preserve"> day of </w:t>
      </w:r>
      <w:r w:rsidR="0088293A">
        <w:rPr>
          <w:b/>
          <w:sz w:val="26"/>
        </w:rPr>
        <w:t>July 2009</w:t>
      </w:r>
      <w:r>
        <w:rPr>
          <w:b/>
          <w:sz w:val="26"/>
        </w:rPr>
        <w:t>.</w:t>
      </w:r>
    </w:p>
    <w:p w:rsidR="00B00110" w:rsidRDefault="007A5C6E">
      <w:pPr>
        <w:ind w:left="5040" w:right="900"/>
        <w:jc w:val="both"/>
        <w:rPr>
          <w:b/>
          <w:sz w:val="26"/>
        </w:rPr>
      </w:pPr>
      <w:r>
        <w:rPr>
          <w:b/>
          <w:noProof/>
          <w:sz w:val="26"/>
        </w:rPr>
        <w:drawing>
          <wp:anchor distT="0" distB="0" distL="114300" distR="114300" simplePos="0" relativeHeight="251660288" behindDoc="1" locked="0" layoutInCell="1" allowOverlap="1">
            <wp:simplePos x="0" y="0"/>
            <wp:positionH relativeFrom="column">
              <wp:posOffset>5022850</wp:posOffset>
            </wp:positionH>
            <wp:positionV relativeFrom="paragraph">
              <wp:posOffset>27940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5400"/>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rsidSect="00440541">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440541"/>
    <w:rsid w:val="007A5C6E"/>
    <w:rsid w:val="0088293A"/>
    <w:rsid w:val="00B00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541"/>
  </w:style>
  <w:style w:type="paragraph" w:styleId="Heading1">
    <w:name w:val="heading 1"/>
    <w:basedOn w:val="Normal"/>
    <w:next w:val="Normal"/>
    <w:qFormat/>
    <w:rsid w:val="00440541"/>
    <w:pPr>
      <w:keepNext/>
      <w:ind w:firstLine="1440"/>
      <w:jc w:val="both"/>
      <w:outlineLvl w:val="0"/>
    </w:pPr>
    <w:rPr>
      <w:b/>
    </w:rPr>
  </w:style>
  <w:style w:type="paragraph" w:styleId="Heading2">
    <w:name w:val="heading 2"/>
    <w:basedOn w:val="Normal"/>
    <w:next w:val="Normal"/>
    <w:qFormat/>
    <w:rsid w:val="00440541"/>
    <w:pPr>
      <w:keepNext/>
      <w:ind w:firstLine="9360"/>
      <w:jc w:val="both"/>
      <w:outlineLvl w:val="1"/>
    </w:pPr>
    <w:rPr>
      <w:b/>
      <w:sz w:val="26"/>
    </w:rPr>
  </w:style>
  <w:style w:type="paragraph" w:styleId="Heading3">
    <w:name w:val="heading 3"/>
    <w:basedOn w:val="Normal"/>
    <w:next w:val="Normal"/>
    <w:qFormat/>
    <w:rsid w:val="00440541"/>
    <w:pPr>
      <w:keepNext/>
      <w:tabs>
        <w:tab w:val="center" w:pos="7200"/>
      </w:tabs>
      <w:jc w:val="both"/>
      <w:outlineLvl w:val="2"/>
    </w:pPr>
    <w:rPr>
      <w:b/>
      <w:sz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405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mahinds</cp:lastModifiedBy>
  <cp:revision>3</cp:revision>
  <cp:lastPrinted>2002-04-26T13:18:00Z</cp:lastPrinted>
  <dcterms:created xsi:type="dcterms:W3CDTF">2009-08-04T14:30:00Z</dcterms:created>
  <dcterms:modified xsi:type="dcterms:W3CDTF">2009-08-04T14:30:00Z</dcterms:modified>
</cp:coreProperties>
</file>