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9F35B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F35B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163585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3585" w:rsidRPr="00163585" w:rsidRDefault="00163585" w:rsidP="00163585">
      <w:pPr>
        <w:rPr>
          <w:rFonts w:ascii="Times New Roman" w:hAnsi="Times New Roman"/>
        </w:rPr>
      </w:pPr>
      <w:r w:rsidRPr="00163585">
        <w:rPr>
          <w:rFonts w:ascii="Times New Roman" w:hAnsi="Times New Roman"/>
        </w:rPr>
        <w:t>Antoine Harris</w:t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  <w:t>:</w:t>
      </w:r>
    </w:p>
    <w:p w:rsidR="00163585" w:rsidRPr="00163585" w:rsidRDefault="00163585" w:rsidP="00163585">
      <w:pPr>
        <w:rPr>
          <w:rFonts w:ascii="Times New Roman" w:hAnsi="Times New Roman"/>
        </w:rPr>
      </w:pP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  <w:t>:</w:t>
      </w:r>
    </w:p>
    <w:p w:rsidR="00163585" w:rsidRPr="00163585" w:rsidRDefault="00163585" w:rsidP="00163585">
      <w:pPr>
        <w:rPr>
          <w:rFonts w:ascii="Times New Roman" w:hAnsi="Times New Roman"/>
        </w:rPr>
      </w:pPr>
      <w:r w:rsidRPr="00163585">
        <w:rPr>
          <w:rFonts w:ascii="Times New Roman" w:hAnsi="Times New Roman"/>
        </w:rPr>
        <w:tab/>
        <w:t>v.</w:t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  <w:t>:</w:t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  <w:t>F-2009-2114108</w:t>
      </w:r>
    </w:p>
    <w:p w:rsidR="00163585" w:rsidRPr="00163585" w:rsidRDefault="00163585" w:rsidP="00163585">
      <w:pPr>
        <w:rPr>
          <w:rFonts w:ascii="Times New Roman" w:hAnsi="Times New Roman"/>
        </w:rPr>
      </w:pP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  <w:t>:</w:t>
      </w:r>
    </w:p>
    <w:p w:rsidR="00163585" w:rsidRPr="00163585" w:rsidRDefault="00163585" w:rsidP="00163585">
      <w:pPr>
        <w:rPr>
          <w:rFonts w:ascii="Times New Roman" w:hAnsi="Times New Roman"/>
        </w:rPr>
      </w:pPr>
      <w:r w:rsidRPr="00163585">
        <w:rPr>
          <w:rFonts w:ascii="Times New Roman" w:hAnsi="Times New Roman"/>
        </w:rPr>
        <w:t>Philadelphia Gas Works</w:t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</w:r>
      <w:r w:rsidRPr="00163585">
        <w:rPr>
          <w:rFonts w:ascii="Times New Roman" w:hAnsi="Times New Roman"/>
        </w:rPr>
        <w:tab/>
        <w:t>:</w:t>
      </w: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3585" w:rsidRPr="00FB6879" w:rsidRDefault="0016358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163585">
        <w:rPr>
          <w:rFonts w:ascii="Times New Roman" w:hAnsi="Times New Roman"/>
          <w:spacing w:val="-3"/>
          <w:szCs w:val="24"/>
        </w:rPr>
        <w:t>Katrina L. Dunderdale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163585">
        <w:rPr>
          <w:rFonts w:ascii="Times New Roman" w:hAnsi="Times New Roman"/>
          <w:spacing w:val="-3"/>
          <w:szCs w:val="24"/>
        </w:rPr>
        <w:t xml:space="preserve"> October 23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63585" w:rsidRPr="00163585" w:rsidRDefault="00163585" w:rsidP="00163585">
      <w:pPr>
        <w:ind w:firstLine="1440"/>
        <w:jc w:val="both"/>
        <w:rPr>
          <w:rFonts w:ascii="Times New Roman" w:hAnsi="Times New Roman"/>
          <w:b/>
        </w:rPr>
      </w:pPr>
    </w:p>
    <w:p w:rsidR="00163585" w:rsidRPr="00163585" w:rsidRDefault="00163585" w:rsidP="00163585">
      <w:pPr>
        <w:ind w:firstLine="1440"/>
        <w:jc w:val="both"/>
        <w:rPr>
          <w:rFonts w:ascii="Times New Roman" w:hAnsi="Times New Roman"/>
        </w:rPr>
      </w:pPr>
      <w:r w:rsidRPr="00163585">
        <w:rPr>
          <w:rFonts w:ascii="Times New Roman" w:hAnsi="Times New Roman"/>
        </w:rPr>
        <w:t>1.</w:t>
      </w:r>
      <w:r w:rsidRPr="00163585">
        <w:rPr>
          <w:rFonts w:ascii="Times New Roman" w:hAnsi="Times New Roman"/>
        </w:rPr>
        <w:tab/>
        <w:t>That the motion of Philadelphia Gas Works to dismiss the complaint of Antoine Harris at Docket No. F-2009-2114108 is granted.</w:t>
      </w:r>
    </w:p>
    <w:p w:rsidR="00163585" w:rsidRPr="00163585" w:rsidRDefault="00163585" w:rsidP="00163585">
      <w:pPr>
        <w:ind w:firstLine="1440"/>
        <w:jc w:val="both"/>
        <w:rPr>
          <w:rFonts w:ascii="Times New Roman" w:hAnsi="Times New Roman"/>
        </w:rPr>
      </w:pPr>
    </w:p>
    <w:p w:rsidR="00163585" w:rsidRPr="00163585" w:rsidRDefault="00163585" w:rsidP="00163585">
      <w:pPr>
        <w:ind w:firstLine="1440"/>
        <w:jc w:val="both"/>
        <w:rPr>
          <w:rFonts w:ascii="Times New Roman" w:hAnsi="Times New Roman"/>
        </w:rPr>
      </w:pPr>
      <w:r w:rsidRPr="00163585">
        <w:rPr>
          <w:rFonts w:ascii="Times New Roman" w:hAnsi="Times New Roman"/>
        </w:rPr>
        <w:t>2.</w:t>
      </w:r>
      <w:r w:rsidRPr="00163585">
        <w:rPr>
          <w:rFonts w:ascii="Times New Roman" w:hAnsi="Times New Roman"/>
        </w:rPr>
        <w:tab/>
        <w:t>That the complaint filed by Antoine Harris v. Philadelphia Gas Works at Docket No. F-2009-2114108 is dismissed with prejudice for failure to prosecute.</w:t>
      </w:r>
    </w:p>
    <w:p w:rsidR="00A47CC7" w:rsidRPr="00FB6879" w:rsidRDefault="00E02A23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154305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E02A23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02A23">
        <w:rPr>
          <w:rFonts w:ascii="Times New Roman" w:hAnsi="Times New Roman"/>
          <w:spacing w:val="-3"/>
          <w:szCs w:val="24"/>
        </w:rPr>
        <w:t xml:space="preserve"> </w:t>
      </w:r>
      <w:r w:rsidR="00E02A23">
        <w:rPr>
          <w:rFonts w:ascii="Times New Roman" w:hAnsi="Times New Roman"/>
          <w:b/>
          <w:spacing w:val="-3"/>
          <w:szCs w:val="24"/>
        </w:rPr>
        <w:t>December 4, 2009</w:t>
      </w:r>
    </w:p>
    <w:sectPr w:rsidR="00141506" w:rsidRPr="00E02A23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2B8" w:rsidRDefault="005732B8">
      <w:pPr>
        <w:spacing w:line="20" w:lineRule="exact"/>
      </w:pPr>
    </w:p>
  </w:endnote>
  <w:endnote w:type="continuationSeparator" w:id="0">
    <w:p w:rsidR="005732B8" w:rsidRDefault="005732B8">
      <w:r>
        <w:t xml:space="preserve"> </w:t>
      </w:r>
    </w:p>
  </w:endnote>
  <w:endnote w:type="continuationNotice" w:id="1">
    <w:p w:rsidR="005732B8" w:rsidRDefault="005732B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2B8" w:rsidRDefault="005732B8">
      <w:r>
        <w:separator/>
      </w:r>
    </w:p>
  </w:footnote>
  <w:footnote w:type="continuationSeparator" w:id="0">
    <w:p w:rsidR="005732B8" w:rsidRDefault="005732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63585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732B8"/>
    <w:rsid w:val="005844C2"/>
    <w:rsid w:val="00587391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35554"/>
    <w:rsid w:val="00987969"/>
    <w:rsid w:val="009A547F"/>
    <w:rsid w:val="009B2408"/>
    <w:rsid w:val="009F35B3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02A23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5B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F35B3"/>
  </w:style>
  <w:style w:type="character" w:styleId="EndnoteReference">
    <w:name w:val="endnote reference"/>
    <w:basedOn w:val="DefaultParagraphFont"/>
    <w:semiHidden/>
    <w:rsid w:val="009F35B3"/>
    <w:rPr>
      <w:vertAlign w:val="superscript"/>
    </w:rPr>
  </w:style>
  <w:style w:type="paragraph" w:styleId="FootnoteText">
    <w:name w:val="footnote text"/>
    <w:basedOn w:val="Normal"/>
    <w:semiHidden/>
    <w:rsid w:val="009F35B3"/>
  </w:style>
  <w:style w:type="character" w:styleId="FootnoteReference">
    <w:name w:val="footnote reference"/>
    <w:basedOn w:val="DefaultParagraphFont"/>
    <w:semiHidden/>
    <w:rsid w:val="009F35B3"/>
    <w:rPr>
      <w:vertAlign w:val="superscript"/>
    </w:rPr>
  </w:style>
  <w:style w:type="paragraph" w:styleId="TOC1">
    <w:name w:val="toc 1"/>
    <w:basedOn w:val="Normal"/>
    <w:next w:val="Normal"/>
    <w:semiHidden/>
    <w:rsid w:val="009F35B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9F35B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9F35B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9F35B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9F35B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9F35B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9F35B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9F35B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9F35B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9F35B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9F35B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F35B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F35B3"/>
  </w:style>
  <w:style w:type="character" w:customStyle="1" w:styleId="EquationCaption">
    <w:name w:val="_Equation Caption"/>
    <w:rsid w:val="009F35B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02A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2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2009-12-04T15:46:00Z</cp:lastPrinted>
  <dcterms:created xsi:type="dcterms:W3CDTF">2009-12-03T21:50:00Z</dcterms:created>
  <dcterms:modified xsi:type="dcterms:W3CDTF">2009-12-04T15:46:00Z</dcterms:modified>
</cp:coreProperties>
</file>