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A10187" w:rsidRDefault="00BF6376">
      <w:pPr>
        <w:tabs>
          <w:tab w:val="center" w:pos="7200"/>
        </w:tabs>
        <w:jc w:val="both"/>
        <w:rPr>
          <w:b/>
          <w:sz w:val="28"/>
          <w:szCs w:val="28"/>
        </w:rPr>
      </w:pPr>
      <w:r>
        <w:tab/>
      </w:r>
      <w:r>
        <w:rPr>
          <w:b/>
        </w:rPr>
        <w:t xml:space="preserve">IN THE MATTER OF THE APPLICATION OF: </w:t>
      </w:r>
      <w:r w:rsidR="00A10187" w:rsidRPr="00A10187">
        <w:rPr>
          <w:b/>
          <w:sz w:val="28"/>
          <w:szCs w:val="28"/>
        </w:rPr>
        <w:t>A-2009-2100320</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A10187">
        <w:rPr>
          <w:b/>
          <w:sz w:val="24"/>
        </w:rPr>
        <w:t>Palmco Energy LLC</w:t>
      </w:r>
      <w:r>
        <w:rPr>
          <w:b/>
          <w:sz w:val="24"/>
        </w:rPr>
        <w:t xml:space="preserve">  for the right to begin to offer, render, furnish or supply natural gas supply services to </w:t>
      </w:r>
      <w:r w:rsidR="00A10187">
        <w:rPr>
          <w:b/>
          <w:sz w:val="24"/>
        </w:rPr>
        <w:t>industrial, large commercial, small commercial and residential customers</w:t>
      </w:r>
      <w:r w:rsidR="003D3C74">
        <w:rPr>
          <w:b/>
          <w:sz w:val="24"/>
        </w:rPr>
        <w:t xml:space="preserve"> in the service territory</w:t>
      </w:r>
      <w:r>
        <w:rPr>
          <w:b/>
          <w:sz w:val="24"/>
        </w:rPr>
        <w:t xml:space="preserve"> of </w:t>
      </w:r>
      <w:r w:rsidR="003D3C74">
        <w:rPr>
          <w:b/>
          <w:sz w:val="24"/>
        </w:rPr>
        <w:t>PECO Energy Company</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3D3C74">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17</w:t>
      </w:r>
      <w:r w:rsidRPr="003D3C74">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December 2009</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3D3C74"/>
    <w:rsid w:val="005E649B"/>
    <w:rsid w:val="008E1368"/>
    <w:rsid w:val="00A10187"/>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mahinds</cp:lastModifiedBy>
  <cp:revision>2</cp:revision>
  <cp:lastPrinted>2002-02-07T14:01:00Z</cp:lastPrinted>
  <dcterms:created xsi:type="dcterms:W3CDTF">2009-12-15T18:54:00Z</dcterms:created>
  <dcterms:modified xsi:type="dcterms:W3CDTF">2009-12-15T18:54:00Z</dcterms:modified>
</cp:coreProperties>
</file>