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9863D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863D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73B9" w:rsidRPr="001A73B9" w:rsidRDefault="001A73B9" w:rsidP="001A73B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A73B9">
        <w:rPr>
          <w:rFonts w:ascii="Times New Roman" w:hAnsi="Times New Roman"/>
          <w:spacing w:val="-3"/>
          <w:szCs w:val="24"/>
        </w:rPr>
        <w:t xml:space="preserve">Javalin Sybliss </w:t>
      </w:r>
      <w:r w:rsidRPr="001A73B9">
        <w:rPr>
          <w:rFonts w:ascii="Times New Roman" w:hAnsi="Times New Roman"/>
          <w:spacing w:val="-3"/>
          <w:szCs w:val="24"/>
        </w:rPr>
        <w:tab/>
        <w:t>:</w:t>
      </w:r>
    </w:p>
    <w:p w:rsidR="001A73B9" w:rsidRPr="001A73B9" w:rsidRDefault="001A73B9" w:rsidP="001A73B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A73B9">
        <w:rPr>
          <w:rFonts w:ascii="Times New Roman" w:hAnsi="Times New Roman"/>
          <w:spacing w:val="-3"/>
          <w:szCs w:val="24"/>
        </w:rPr>
        <w:tab/>
        <w:t>:</w:t>
      </w:r>
    </w:p>
    <w:p w:rsidR="001A73B9" w:rsidRPr="001A73B9" w:rsidRDefault="001A73B9" w:rsidP="001A73B9">
      <w:pPr>
        <w:tabs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>v.</w:t>
      </w:r>
      <w:r>
        <w:rPr>
          <w:rFonts w:ascii="Times New Roman" w:hAnsi="Times New Roman"/>
          <w:spacing w:val="-3"/>
          <w:szCs w:val="24"/>
        </w:rPr>
        <w:tab/>
      </w:r>
      <w:r w:rsidRPr="001A73B9">
        <w:rPr>
          <w:rFonts w:ascii="Times New Roman" w:hAnsi="Times New Roman"/>
          <w:spacing w:val="-3"/>
          <w:szCs w:val="24"/>
        </w:rPr>
        <w:t>:</w:t>
      </w:r>
      <w:r w:rsidRPr="001A73B9">
        <w:rPr>
          <w:rFonts w:ascii="Times New Roman" w:hAnsi="Times New Roman"/>
          <w:spacing w:val="-3"/>
          <w:szCs w:val="24"/>
        </w:rPr>
        <w:tab/>
        <w:t>C-20067141</w:t>
      </w:r>
    </w:p>
    <w:p w:rsidR="001A73B9" w:rsidRPr="001A73B9" w:rsidRDefault="001A73B9" w:rsidP="001A73B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A73B9">
        <w:rPr>
          <w:rFonts w:ascii="Times New Roman" w:hAnsi="Times New Roman"/>
          <w:spacing w:val="-3"/>
          <w:szCs w:val="24"/>
        </w:rPr>
        <w:tab/>
        <w:t>:</w:t>
      </w:r>
    </w:p>
    <w:p w:rsidR="001A73B9" w:rsidRPr="001A73B9" w:rsidRDefault="001A73B9" w:rsidP="001A73B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A73B9">
        <w:rPr>
          <w:rFonts w:ascii="Times New Roman" w:hAnsi="Times New Roman"/>
          <w:spacing w:val="-3"/>
          <w:szCs w:val="24"/>
        </w:rPr>
        <w:t>UGI Penn Natural Gas, Inc.</w:t>
      </w:r>
      <w:r w:rsidRPr="001A73B9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73B9" w:rsidRPr="00FB6879" w:rsidRDefault="001A73B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</w:t>
      </w:r>
      <w:r w:rsidR="001A73B9">
        <w:rPr>
          <w:rFonts w:ascii="Times New Roman" w:hAnsi="Times New Roman"/>
          <w:spacing w:val="-3"/>
          <w:szCs w:val="24"/>
        </w:rPr>
        <w:t>Initial D</w:t>
      </w:r>
      <w:r w:rsidRPr="00FB6879">
        <w:rPr>
          <w:rFonts w:ascii="Times New Roman" w:hAnsi="Times New Roman"/>
          <w:spacing w:val="-3"/>
          <w:szCs w:val="24"/>
        </w:rPr>
        <w:t xml:space="preserve">ecision </w:t>
      </w:r>
      <w:r w:rsidR="001A73B9">
        <w:rPr>
          <w:rFonts w:ascii="Times New Roman" w:hAnsi="Times New Roman"/>
          <w:spacing w:val="-3"/>
          <w:szCs w:val="24"/>
        </w:rPr>
        <w:t xml:space="preserve">on Remand </w:t>
      </w:r>
      <w:r w:rsidRPr="00FB6879">
        <w:rPr>
          <w:rFonts w:ascii="Times New Roman" w:hAnsi="Times New Roman"/>
          <w:spacing w:val="-3"/>
          <w:szCs w:val="24"/>
        </w:rPr>
        <w:t>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A73B9">
        <w:rPr>
          <w:rFonts w:ascii="Times New Roman" w:hAnsi="Times New Roman"/>
          <w:spacing w:val="-3"/>
          <w:szCs w:val="24"/>
        </w:rPr>
        <w:t>Ember S. Jandebeur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A73B9">
        <w:rPr>
          <w:rFonts w:ascii="Times New Roman" w:hAnsi="Times New Roman"/>
          <w:spacing w:val="-3"/>
          <w:szCs w:val="24"/>
        </w:rPr>
        <w:t xml:space="preserve"> November 19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A73B9" w:rsidRPr="001A73B9" w:rsidRDefault="001A73B9" w:rsidP="001A73B9">
      <w:pPr>
        <w:numPr>
          <w:ilvl w:val="0"/>
          <w:numId w:val="5"/>
        </w:numPr>
        <w:tabs>
          <w:tab w:val="left" w:pos="2160"/>
        </w:tabs>
        <w:ind w:left="0" w:firstLine="1440"/>
        <w:jc w:val="both"/>
        <w:rPr>
          <w:rFonts w:ascii="Times New Roman" w:hAnsi="Times New Roman"/>
        </w:rPr>
      </w:pPr>
      <w:r w:rsidRPr="001A73B9">
        <w:rPr>
          <w:rFonts w:ascii="Times New Roman" w:hAnsi="Times New Roman"/>
        </w:rPr>
        <w:t>That the formal complaint of Javalin Sybliss against UGI Penn Natural Gas, Inc. is dismissed.</w:t>
      </w:r>
    </w:p>
    <w:p w:rsidR="001A73B9" w:rsidRPr="001A73B9" w:rsidRDefault="001A73B9" w:rsidP="001A73B9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1A73B9" w:rsidRPr="001A73B9" w:rsidRDefault="001A73B9" w:rsidP="001A73B9">
      <w:pPr>
        <w:numPr>
          <w:ilvl w:val="0"/>
          <w:numId w:val="5"/>
        </w:numPr>
        <w:tabs>
          <w:tab w:val="left" w:pos="2160"/>
        </w:tabs>
        <w:ind w:left="0" w:firstLine="1440"/>
        <w:jc w:val="both"/>
        <w:rPr>
          <w:rFonts w:ascii="Times New Roman" w:hAnsi="Times New Roman"/>
        </w:rPr>
      </w:pPr>
      <w:r w:rsidRPr="001A73B9">
        <w:rPr>
          <w:rFonts w:ascii="Times New Roman" w:hAnsi="Times New Roman"/>
        </w:rPr>
        <w:t>That the Secretary’s Bureau shall mark the Docket No C-20067141 closed.</w:t>
      </w:r>
    </w:p>
    <w:p w:rsidR="00A47CC7" w:rsidRPr="00FB6879" w:rsidRDefault="005D44D7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148590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D44D7">
        <w:rPr>
          <w:rFonts w:ascii="Times New Roman" w:hAnsi="Times New Roman"/>
          <w:spacing w:val="-3"/>
          <w:szCs w:val="24"/>
        </w:rPr>
        <w:t xml:space="preserve"> January 4,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523" w:rsidRDefault="00922523">
      <w:pPr>
        <w:spacing w:line="20" w:lineRule="exact"/>
      </w:pPr>
    </w:p>
  </w:endnote>
  <w:endnote w:type="continuationSeparator" w:id="0">
    <w:p w:rsidR="00922523" w:rsidRDefault="00922523">
      <w:r>
        <w:t xml:space="preserve"> </w:t>
      </w:r>
    </w:p>
  </w:endnote>
  <w:endnote w:type="continuationNotice" w:id="1">
    <w:p w:rsidR="00922523" w:rsidRDefault="0092252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523" w:rsidRDefault="00922523">
      <w:r>
        <w:separator/>
      </w:r>
    </w:p>
  </w:footnote>
  <w:footnote w:type="continuationSeparator" w:id="0">
    <w:p w:rsidR="00922523" w:rsidRDefault="009225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A73B9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D44D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22523"/>
    <w:rsid w:val="009863D7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  <w:rsid w:val="00FD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63D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863D7"/>
  </w:style>
  <w:style w:type="character" w:styleId="EndnoteReference">
    <w:name w:val="endnote reference"/>
    <w:basedOn w:val="DefaultParagraphFont"/>
    <w:semiHidden/>
    <w:rsid w:val="009863D7"/>
    <w:rPr>
      <w:vertAlign w:val="superscript"/>
    </w:rPr>
  </w:style>
  <w:style w:type="paragraph" w:styleId="FootnoteText">
    <w:name w:val="footnote text"/>
    <w:basedOn w:val="Normal"/>
    <w:semiHidden/>
    <w:rsid w:val="009863D7"/>
  </w:style>
  <w:style w:type="character" w:styleId="FootnoteReference">
    <w:name w:val="footnote reference"/>
    <w:basedOn w:val="DefaultParagraphFont"/>
    <w:semiHidden/>
    <w:rsid w:val="009863D7"/>
    <w:rPr>
      <w:vertAlign w:val="superscript"/>
    </w:rPr>
  </w:style>
  <w:style w:type="paragraph" w:styleId="TOC1">
    <w:name w:val="toc 1"/>
    <w:basedOn w:val="Normal"/>
    <w:next w:val="Normal"/>
    <w:semiHidden/>
    <w:rsid w:val="009863D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863D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863D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863D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863D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863D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863D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863D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863D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863D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863D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863D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863D7"/>
  </w:style>
  <w:style w:type="character" w:customStyle="1" w:styleId="EquationCaption">
    <w:name w:val="_Equation Caption"/>
    <w:rsid w:val="009863D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D4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4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3</cp:revision>
  <cp:lastPrinted>2010-01-04T14:03:00Z</cp:lastPrinted>
  <dcterms:created xsi:type="dcterms:W3CDTF">2009-12-30T21:38:00Z</dcterms:created>
  <dcterms:modified xsi:type="dcterms:W3CDTF">2010-01-04T14:03:00Z</dcterms:modified>
</cp:coreProperties>
</file>