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F676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F676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A5CFE" w:rsidRPr="005A5CFE" w:rsidRDefault="005A5CFE" w:rsidP="005A5CFE">
      <w:pPr>
        <w:tabs>
          <w:tab w:val="left" w:pos="-720"/>
        </w:tabs>
        <w:suppressAutoHyphens/>
        <w:rPr>
          <w:rFonts w:ascii="Times New Roman" w:hAnsi="Times New Roman"/>
        </w:rPr>
      </w:pPr>
      <w:r w:rsidRPr="005A5CFE">
        <w:rPr>
          <w:rFonts w:ascii="Times New Roman" w:hAnsi="Times New Roman"/>
        </w:rPr>
        <w:t>Dung Phat, LLC</w:t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  <w:t>:</w:t>
      </w:r>
    </w:p>
    <w:p w:rsidR="005A5CFE" w:rsidRPr="005A5CFE" w:rsidRDefault="005A5CFE" w:rsidP="005A5CFE">
      <w:pPr>
        <w:tabs>
          <w:tab w:val="left" w:pos="-720"/>
        </w:tabs>
        <w:suppressAutoHyphens/>
        <w:rPr>
          <w:rFonts w:ascii="Times New Roman" w:hAnsi="Times New Roman"/>
        </w:rPr>
      </w:pP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  <w:t>:</w:t>
      </w:r>
    </w:p>
    <w:p w:rsidR="005A5CFE" w:rsidRPr="005A5CFE" w:rsidRDefault="005A5CFE" w:rsidP="005A5CFE">
      <w:pPr>
        <w:tabs>
          <w:tab w:val="left" w:pos="-720"/>
        </w:tabs>
        <w:suppressAutoHyphens/>
        <w:rPr>
          <w:rFonts w:ascii="Times New Roman" w:hAnsi="Times New Roman"/>
        </w:rPr>
      </w:pPr>
      <w:r w:rsidRPr="005A5CFE">
        <w:rPr>
          <w:rFonts w:ascii="Times New Roman" w:hAnsi="Times New Roman"/>
        </w:rPr>
        <w:tab/>
        <w:t>v.</w:t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  <w:t>:</w:t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  <w:t>C-2009-2135667</w:t>
      </w:r>
    </w:p>
    <w:p w:rsidR="005A5CFE" w:rsidRPr="005A5CFE" w:rsidRDefault="005A5CFE" w:rsidP="005A5CFE">
      <w:pPr>
        <w:tabs>
          <w:tab w:val="left" w:pos="-720"/>
        </w:tabs>
        <w:suppressAutoHyphens/>
        <w:rPr>
          <w:rFonts w:ascii="Times New Roman" w:hAnsi="Times New Roman"/>
        </w:rPr>
      </w:pP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  <w:t>:</w:t>
      </w:r>
    </w:p>
    <w:p w:rsidR="005A5CFE" w:rsidRPr="005A5CFE" w:rsidRDefault="005A5CFE" w:rsidP="005A5CFE">
      <w:pPr>
        <w:tabs>
          <w:tab w:val="left" w:pos="-720"/>
        </w:tabs>
        <w:suppressAutoHyphens/>
        <w:rPr>
          <w:rFonts w:ascii="Times New Roman" w:hAnsi="Times New Roman"/>
        </w:rPr>
      </w:pPr>
      <w:r w:rsidRPr="005A5CFE">
        <w:rPr>
          <w:rFonts w:ascii="Times New Roman" w:hAnsi="Times New Roman"/>
        </w:rPr>
        <w:t>Philadelphia Gas Works</w:t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</w:r>
      <w:r w:rsidRPr="005A5CFE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A5CFE">
        <w:rPr>
          <w:rFonts w:ascii="Times New Roman" w:hAnsi="Times New Roman"/>
          <w:spacing w:val="-3"/>
          <w:szCs w:val="24"/>
        </w:rPr>
        <w:t>Wayne L. Weismandel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5A5CFE">
        <w:rPr>
          <w:rFonts w:ascii="Times New Roman" w:hAnsi="Times New Roman"/>
          <w:spacing w:val="-3"/>
          <w:szCs w:val="24"/>
        </w:rPr>
        <w:t>November 23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5CFE" w:rsidRPr="005A5CFE" w:rsidRDefault="005A5CFE" w:rsidP="005A5CFE">
      <w:pPr>
        <w:ind w:firstLine="1440"/>
        <w:jc w:val="both"/>
        <w:rPr>
          <w:rFonts w:ascii="Times New Roman" w:hAnsi="Times New Roman"/>
        </w:rPr>
      </w:pPr>
      <w:r w:rsidRPr="005A5CFE">
        <w:rPr>
          <w:rFonts w:ascii="Times New Roman" w:hAnsi="Times New Roman"/>
        </w:rPr>
        <w:t>1.</w:t>
      </w:r>
      <w:r w:rsidRPr="005A5CFE">
        <w:rPr>
          <w:rFonts w:ascii="Times New Roman" w:hAnsi="Times New Roman"/>
        </w:rPr>
        <w:tab/>
        <w:t>That the Preliminary Objection filed on November 3, 2009, by the Philadelphia Gas Works in the above-captioned case challenging the jurisdiction of the Pennsylvania Public Utility Commission is sustained.</w:t>
      </w:r>
    </w:p>
    <w:p w:rsidR="005A5CFE" w:rsidRPr="005A5CFE" w:rsidRDefault="005A5CFE" w:rsidP="005A5CFE">
      <w:pPr>
        <w:ind w:firstLine="1440"/>
        <w:jc w:val="both"/>
        <w:rPr>
          <w:rFonts w:ascii="Times New Roman" w:hAnsi="Times New Roman"/>
        </w:rPr>
      </w:pPr>
    </w:p>
    <w:p w:rsidR="005A5CFE" w:rsidRPr="005A5CFE" w:rsidRDefault="005A5CFE" w:rsidP="005A5CFE">
      <w:pPr>
        <w:ind w:firstLine="1440"/>
        <w:jc w:val="both"/>
        <w:rPr>
          <w:rFonts w:ascii="Times New Roman" w:hAnsi="Times New Roman"/>
        </w:rPr>
      </w:pPr>
      <w:r w:rsidRPr="005A5CFE">
        <w:rPr>
          <w:rFonts w:ascii="Times New Roman" w:hAnsi="Times New Roman"/>
        </w:rPr>
        <w:t>2.</w:t>
      </w:r>
      <w:r w:rsidRPr="005A5CFE">
        <w:rPr>
          <w:rFonts w:ascii="Times New Roman" w:hAnsi="Times New Roman"/>
        </w:rPr>
        <w:tab/>
        <w:t>That the Complaint filed October 1, 2009, by Dung Phat, LLC against the Philadelphia Gas Works, Docket Number C-2009-2135667, is dismissed.</w:t>
      </w:r>
    </w:p>
    <w:p w:rsidR="005A5CFE" w:rsidRPr="005A5CFE" w:rsidRDefault="005A5CFE" w:rsidP="005A5CFE">
      <w:pPr>
        <w:ind w:firstLine="1440"/>
        <w:jc w:val="both"/>
        <w:rPr>
          <w:rFonts w:ascii="Times New Roman" w:hAnsi="Times New Roman"/>
        </w:rPr>
      </w:pPr>
    </w:p>
    <w:p w:rsidR="005A5CFE" w:rsidRPr="005A5CFE" w:rsidRDefault="005A5CFE" w:rsidP="005A5CFE">
      <w:pPr>
        <w:ind w:firstLine="1440"/>
        <w:jc w:val="both"/>
        <w:rPr>
          <w:rFonts w:ascii="Times New Roman" w:hAnsi="Times New Roman"/>
        </w:rPr>
      </w:pPr>
      <w:r w:rsidRPr="005A5CFE">
        <w:rPr>
          <w:rFonts w:ascii="Times New Roman" w:hAnsi="Times New Roman"/>
        </w:rPr>
        <w:t>3.</w:t>
      </w:r>
      <w:r w:rsidRPr="005A5CFE">
        <w:rPr>
          <w:rFonts w:ascii="Times New Roman" w:hAnsi="Times New Roman"/>
        </w:rPr>
        <w:tab/>
        <w:t>That the record at Docket Number C-2009-2135667 be marked closed.</w:t>
      </w:r>
    </w:p>
    <w:p w:rsidR="0031293C" w:rsidRDefault="0068611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165100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1A14" w:rsidRPr="00FB6879" w:rsidRDefault="00441A1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A5CFE" w:rsidRDefault="005A5C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86118">
        <w:rPr>
          <w:rFonts w:ascii="Times New Roman" w:hAnsi="Times New Roman"/>
          <w:spacing w:val="-3"/>
          <w:szCs w:val="24"/>
        </w:rPr>
        <w:t>January 13,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3AD" w:rsidRDefault="002843AD">
      <w:pPr>
        <w:spacing w:line="20" w:lineRule="exact"/>
      </w:pPr>
    </w:p>
  </w:endnote>
  <w:endnote w:type="continuationSeparator" w:id="0">
    <w:p w:rsidR="002843AD" w:rsidRDefault="002843AD">
      <w:r>
        <w:t xml:space="preserve"> </w:t>
      </w:r>
    </w:p>
  </w:endnote>
  <w:endnote w:type="continuationNotice" w:id="1">
    <w:p w:rsidR="002843AD" w:rsidRDefault="002843A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3AD" w:rsidRDefault="002843AD">
      <w:r>
        <w:separator/>
      </w:r>
    </w:p>
  </w:footnote>
  <w:footnote w:type="continuationSeparator" w:id="0">
    <w:p w:rsidR="002843AD" w:rsidRDefault="002843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43AD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D7FFE"/>
    <w:rsid w:val="004F538D"/>
    <w:rsid w:val="0053320F"/>
    <w:rsid w:val="005844C2"/>
    <w:rsid w:val="00587391"/>
    <w:rsid w:val="005A5CFE"/>
    <w:rsid w:val="005E5B67"/>
    <w:rsid w:val="005F6763"/>
    <w:rsid w:val="00603A23"/>
    <w:rsid w:val="006117E4"/>
    <w:rsid w:val="0064446E"/>
    <w:rsid w:val="00686118"/>
    <w:rsid w:val="006E7BA1"/>
    <w:rsid w:val="00710ED8"/>
    <w:rsid w:val="00716C34"/>
    <w:rsid w:val="00762518"/>
    <w:rsid w:val="007C0D22"/>
    <w:rsid w:val="007E6654"/>
    <w:rsid w:val="00806256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6763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F6763"/>
  </w:style>
  <w:style w:type="character" w:styleId="EndnoteReference">
    <w:name w:val="endnote reference"/>
    <w:basedOn w:val="DefaultParagraphFont"/>
    <w:semiHidden/>
    <w:rsid w:val="005F6763"/>
    <w:rPr>
      <w:vertAlign w:val="superscript"/>
    </w:rPr>
  </w:style>
  <w:style w:type="paragraph" w:styleId="FootnoteText">
    <w:name w:val="footnote text"/>
    <w:basedOn w:val="Normal"/>
    <w:semiHidden/>
    <w:rsid w:val="005F6763"/>
  </w:style>
  <w:style w:type="character" w:styleId="FootnoteReference">
    <w:name w:val="footnote reference"/>
    <w:basedOn w:val="DefaultParagraphFont"/>
    <w:semiHidden/>
    <w:rsid w:val="005F6763"/>
    <w:rPr>
      <w:vertAlign w:val="superscript"/>
    </w:rPr>
  </w:style>
  <w:style w:type="paragraph" w:styleId="TOC1">
    <w:name w:val="toc 1"/>
    <w:basedOn w:val="Normal"/>
    <w:next w:val="Normal"/>
    <w:semiHidden/>
    <w:rsid w:val="005F6763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F6763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F6763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F6763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F6763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F6763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F6763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F6763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F6763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F6763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F6763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F6763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F6763"/>
  </w:style>
  <w:style w:type="character" w:customStyle="1" w:styleId="EquationCaption">
    <w:name w:val="_Equation Caption"/>
    <w:rsid w:val="005F6763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86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61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2010-01-13T12:49:00Z</cp:lastPrinted>
  <dcterms:created xsi:type="dcterms:W3CDTF">2010-01-12T20:49:00Z</dcterms:created>
  <dcterms:modified xsi:type="dcterms:W3CDTF">2010-01-13T12:49:00Z</dcterms:modified>
</cp:coreProperties>
</file>