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7420D1"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7420D1">
        <w:rPr>
          <w:sz w:val="24"/>
        </w:rPr>
        <w:t>February 2, 2010</w:t>
      </w:r>
    </w:p>
    <w:p w:rsidR="006E24FB" w:rsidRPr="00745766" w:rsidRDefault="007420D1" w:rsidP="0022526F">
      <w:pPr>
        <w:jc w:val="right"/>
        <w:rPr>
          <w:sz w:val="24"/>
        </w:rPr>
      </w:pPr>
      <w:r>
        <w:rPr>
          <w:sz w:val="24"/>
        </w:rPr>
        <w:t>F-2009-2124513</w:t>
      </w:r>
    </w:p>
    <w:p w:rsidR="00346272" w:rsidRDefault="00346272">
      <w:pPr>
        <w:rPr>
          <w:sz w:val="24"/>
        </w:rPr>
      </w:pPr>
    </w:p>
    <w:p w:rsidR="00D97F80" w:rsidRDefault="007420D1"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SERGEY KREMLEV</w:t>
      </w:r>
    </w:p>
    <w:p w:rsidR="007420D1" w:rsidRDefault="007420D1"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2029 JASON DRIVE</w:t>
      </w:r>
    </w:p>
    <w:p w:rsidR="007420D1" w:rsidRDefault="007420D1"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APT B</w:t>
      </w:r>
    </w:p>
    <w:p w:rsidR="007420D1" w:rsidRPr="000B449B" w:rsidRDefault="007420D1"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HUNTINGDON VALLEY  PA  19006</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7420D1" w:rsidP="00346272">
      <w:pPr>
        <w:jc w:val="center"/>
        <w:rPr>
          <w:sz w:val="22"/>
          <w:szCs w:val="22"/>
        </w:rPr>
      </w:pPr>
      <w:r>
        <w:rPr>
          <w:sz w:val="22"/>
          <w:szCs w:val="22"/>
        </w:rPr>
        <w:t>Sergey Kremlev</w:t>
      </w:r>
    </w:p>
    <w:p w:rsidR="007420D1" w:rsidRDefault="007420D1" w:rsidP="007420D1">
      <w:pPr>
        <w:jc w:val="center"/>
        <w:rPr>
          <w:sz w:val="22"/>
          <w:szCs w:val="22"/>
        </w:rPr>
      </w:pPr>
      <w:r>
        <w:rPr>
          <w:sz w:val="22"/>
          <w:szCs w:val="22"/>
        </w:rPr>
        <w:t>v.</w:t>
      </w:r>
    </w:p>
    <w:p w:rsidR="007420D1" w:rsidRPr="000B449B" w:rsidRDefault="007420D1" w:rsidP="007420D1">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w:t>
      </w:r>
      <w:r w:rsidR="007420D1">
        <w:rPr>
          <w:sz w:val="22"/>
          <w:szCs w:val="22"/>
        </w:rPr>
        <w:t xml:space="preserve">Chief </w:t>
      </w:r>
      <w:r w:rsidRPr="000B449B">
        <w:rPr>
          <w:sz w:val="22"/>
          <w:szCs w:val="22"/>
        </w:rPr>
        <w:t xml:space="preserve">Administrative Law Judge </w:t>
      </w:r>
      <w:r w:rsidR="007420D1">
        <w:rPr>
          <w:sz w:val="22"/>
          <w:szCs w:val="22"/>
        </w:rPr>
        <w:t>Veronica A. Smith</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7420D1"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xml:space="preserve">, the decision of the </w:t>
      </w:r>
      <w:r>
        <w:rPr>
          <w:sz w:val="22"/>
          <w:szCs w:val="22"/>
        </w:rPr>
        <w:t xml:space="preserve">Chief </w:t>
      </w:r>
      <w:r w:rsidR="006E24FB" w:rsidRPr="000B449B">
        <w:rPr>
          <w:sz w:val="22"/>
          <w:szCs w:val="22"/>
        </w:rPr>
        <w:t>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7420D1" w:rsidRDefault="007420D1">
      <w:pPr>
        <w:tabs>
          <w:tab w:val="left" w:pos="-1440"/>
          <w:tab w:val="left" w:pos="-720"/>
          <w:tab w:val="left" w:pos="0"/>
          <w:tab w:val="left" w:pos="720"/>
          <w:tab w:val="left" w:pos="1440"/>
          <w:tab w:val="left" w:pos="2160"/>
          <w:tab w:val="left" w:pos="2880"/>
          <w:tab w:val="left" w:pos="3600"/>
        </w:tabs>
        <w:jc w:val="both"/>
        <w:rPr>
          <w:sz w:val="22"/>
          <w:szCs w:val="22"/>
        </w:rPr>
      </w:pPr>
    </w:p>
    <w:p w:rsidR="007420D1" w:rsidRPr="007420D1" w:rsidRDefault="007420D1">
      <w:pPr>
        <w:tabs>
          <w:tab w:val="left" w:pos="-1440"/>
          <w:tab w:val="left" w:pos="-720"/>
          <w:tab w:val="left" w:pos="0"/>
          <w:tab w:val="left" w:pos="720"/>
          <w:tab w:val="left" w:pos="1440"/>
          <w:tab w:val="left" w:pos="2160"/>
          <w:tab w:val="left" w:pos="2880"/>
          <w:tab w:val="left" w:pos="3600"/>
        </w:tabs>
        <w:jc w:val="both"/>
      </w:pPr>
      <w:r w:rsidRPr="007420D1">
        <w:t>TISHEKIA E WILLIAMS ESQUIRE</w:t>
      </w:r>
    </w:p>
    <w:p w:rsidR="007420D1" w:rsidRPr="007420D1" w:rsidRDefault="007420D1" w:rsidP="007420D1">
      <w:pPr>
        <w:tabs>
          <w:tab w:val="left" w:pos="-1440"/>
          <w:tab w:val="left" w:pos="-720"/>
          <w:tab w:val="left" w:pos="0"/>
          <w:tab w:val="left" w:pos="720"/>
          <w:tab w:val="left" w:pos="1440"/>
          <w:tab w:val="left" w:pos="2160"/>
          <w:tab w:val="left" w:pos="3600"/>
        </w:tabs>
        <w:jc w:val="both"/>
      </w:pPr>
      <w:r w:rsidRPr="007420D1">
        <w:t>PECO ENERGY COMPANY</w:t>
      </w:r>
      <w:r w:rsidRPr="007420D1">
        <w:tab/>
      </w:r>
    </w:p>
    <w:p w:rsidR="007420D1" w:rsidRPr="007420D1" w:rsidRDefault="007420D1">
      <w:pPr>
        <w:tabs>
          <w:tab w:val="left" w:pos="-1440"/>
          <w:tab w:val="left" w:pos="-720"/>
          <w:tab w:val="left" w:pos="0"/>
          <w:tab w:val="left" w:pos="720"/>
          <w:tab w:val="left" w:pos="1440"/>
          <w:tab w:val="left" w:pos="2160"/>
          <w:tab w:val="left" w:pos="2880"/>
          <w:tab w:val="left" w:pos="3600"/>
        </w:tabs>
        <w:jc w:val="both"/>
      </w:pPr>
      <w:r w:rsidRPr="007420D1">
        <w:t>2301 MARKET STREET S23-1</w:t>
      </w:r>
    </w:p>
    <w:p w:rsidR="007420D1" w:rsidRPr="007420D1" w:rsidRDefault="007420D1">
      <w:pPr>
        <w:tabs>
          <w:tab w:val="left" w:pos="-1440"/>
          <w:tab w:val="left" w:pos="-720"/>
          <w:tab w:val="left" w:pos="0"/>
          <w:tab w:val="left" w:pos="720"/>
          <w:tab w:val="left" w:pos="1440"/>
          <w:tab w:val="left" w:pos="2160"/>
          <w:tab w:val="left" w:pos="2880"/>
          <w:tab w:val="left" w:pos="3600"/>
        </w:tabs>
        <w:jc w:val="both"/>
      </w:pPr>
      <w:r w:rsidRPr="007420D1">
        <w:t>PO BOX 8699</w:t>
      </w:r>
    </w:p>
    <w:p w:rsidR="007420D1" w:rsidRPr="007420D1" w:rsidRDefault="007420D1">
      <w:pPr>
        <w:tabs>
          <w:tab w:val="left" w:pos="-1440"/>
          <w:tab w:val="left" w:pos="-720"/>
          <w:tab w:val="left" w:pos="0"/>
          <w:tab w:val="left" w:pos="720"/>
          <w:tab w:val="left" w:pos="1440"/>
          <w:tab w:val="left" w:pos="2160"/>
          <w:tab w:val="left" w:pos="2880"/>
          <w:tab w:val="left" w:pos="3600"/>
        </w:tabs>
        <w:jc w:val="both"/>
      </w:pPr>
      <w:r w:rsidRPr="007420D1">
        <w:t>PHILADELPHIA  PA  19101-8699</w:t>
      </w:r>
    </w:p>
    <w:sectPr w:rsidR="007420D1" w:rsidRPr="007420D1">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20D1"/>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2010-02-02T14:34:00Z</cp:lastPrinted>
  <dcterms:created xsi:type="dcterms:W3CDTF">2010-02-02T14:34:00Z</dcterms:created>
  <dcterms:modified xsi:type="dcterms:W3CDTF">2010-02-02T14:34:00Z</dcterms:modified>
</cp:coreProperties>
</file>