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A80098"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A80098">
        <w:rPr>
          <w:sz w:val="24"/>
        </w:rPr>
        <w:t>February 3, 2010</w:t>
      </w:r>
    </w:p>
    <w:p w:rsidR="006E24FB" w:rsidRPr="00745766" w:rsidRDefault="00A80098" w:rsidP="0022526F">
      <w:pPr>
        <w:jc w:val="right"/>
        <w:rPr>
          <w:sz w:val="24"/>
        </w:rPr>
      </w:pPr>
      <w:r>
        <w:rPr>
          <w:sz w:val="24"/>
        </w:rPr>
        <w:t>F-2009-2119561</w:t>
      </w:r>
    </w:p>
    <w:p w:rsidR="00346272" w:rsidRDefault="00346272">
      <w:pPr>
        <w:rPr>
          <w:sz w:val="24"/>
        </w:rPr>
      </w:pPr>
    </w:p>
    <w:p w:rsidR="00D97F80" w:rsidRDefault="00A8009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DIANE N VASIL</w:t>
      </w:r>
    </w:p>
    <w:p w:rsidR="00A80098" w:rsidRDefault="00A8009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77 SIMPSON ROAD</w:t>
      </w:r>
    </w:p>
    <w:p w:rsidR="00A80098" w:rsidRPr="000B449B" w:rsidRDefault="00A80098"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WILKES BARRE  PA  18702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A80098" w:rsidP="00346272">
      <w:pPr>
        <w:jc w:val="center"/>
        <w:rPr>
          <w:sz w:val="22"/>
          <w:szCs w:val="22"/>
        </w:rPr>
      </w:pPr>
      <w:r>
        <w:rPr>
          <w:sz w:val="22"/>
          <w:szCs w:val="22"/>
        </w:rPr>
        <w:t>Diane N. Vasil</w:t>
      </w:r>
    </w:p>
    <w:p w:rsidR="00A80098" w:rsidRDefault="00A80098" w:rsidP="00346272">
      <w:pPr>
        <w:jc w:val="center"/>
        <w:rPr>
          <w:sz w:val="22"/>
          <w:szCs w:val="22"/>
        </w:rPr>
      </w:pPr>
      <w:r>
        <w:rPr>
          <w:sz w:val="22"/>
          <w:szCs w:val="22"/>
        </w:rPr>
        <w:t>v.</w:t>
      </w:r>
    </w:p>
    <w:p w:rsidR="00A80098" w:rsidRPr="000B449B" w:rsidRDefault="00A80098" w:rsidP="00346272">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A80098">
        <w:rPr>
          <w:sz w:val="22"/>
          <w:szCs w:val="22"/>
        </w:rPr>
        <w:t>Katrina L. Dunderdale</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A80098"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A80098" w:rsidRDefault="00A80098">
      <w:pPr>
        <w:tabs>
          <w:tab w:val="left" w:pos="-1440"/>
          <w:tab w:val="left" w:pos="-720"/>
          <w:tab w:val="left" w:pos="0"/>
          <w:tab w:val="left" w:pos="720"/>
          <w:tab w:val="left" w:pos="1440"/>
          <w:tab w:val="left" w:pos="2160"/>
          <w:tab w:val="left" w:pos="2880"/>
          <w:tab w:val="left" w:pos="3600"/>
        </w:tabs>
        <w:jc w:val="both"/>
        <w:rPr>
          <w:sz w:val="22"/>
          <w:szCs w:val="22"/>
        </w:rPr>
      </w:pPr>
    </w:p>
    <w:p w:rsidR="00A80098" w:rsidRDefault="00A8009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KIMBERLY G KRUPKA ESQUIRE</w:t>
      </w:r>
    </w:p>
    <w:p w:rsidR="00A80098" w:rsidRDefault="00A8009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GROSS MCGINLEY LLP</w:t>
      </w:r>
    </w:p>
    <w:p w:rsidR="00A80098" w:rsidRDefault="00A8009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33 SOUTH 7</w:t>
      </w:r>
      <w:r w:rsidRPr="00A80098">
        <w:rPr>
          <w:sz w:val="22"/>
          <w:szCs w:val="22"/>
          <w:vertAlign w:val="superscript"/>
        </w:rPr>
        <w:t>TH</w:t>
      </w:r>
      <w:r>
        <w:rPr>
          <w:sz w:val="22"/>
          <w:szCs w:val="22"/>
        </w:rPr>
        <w:t xml:space="preserve"> STREET</w:t>
      </w:r>
    </w:p>
    <w:p w:rsidR="00A80098" w:rsidRDefault="00A8009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4060</w:t>
      </w:r>
    </w:p>
    <w:p w:rsidR="00A80098" w:rsidRPr="000B449B" w:rsidRDefault="00A80098">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ALLENTOWN  PA  18105</w:t>
      </w:r>
    </w:p>
    <w:sectPr w:rsidR="00A80098"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A80098"/>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2010-02-03T15:15:00Z</cp:lastPrinted>
  <dcterms:created xsi:type="dcterms:W3CDTF">2010-02-03T15:16:00Z</dcterms:created>
  <dcterms:modified xsi:type="dcterms:W3CDTF">2010-02-03T15:16:00Z</dcterms:modified>
</cp:coreProperties>
</file>