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896"/>
        <w:tblW w:w="10890" w:type="dxa"/>
        <w:tblLayout w:type="fixed"/>
        <w:tblLook w:val="0000"/>
      </w:tblPr>
      <w:tblGrid>
        <w:gridCol w:w="1363"/>
        <w:gridCol w:w="8075"/>
        <w:gridCol w:w="1452"/>
      </w:tblGrid>
      <w:tr w:rsidR="00A61426" w:rsidRPr="00D8760E" w:rsidTr="00AA406B">
        <w:trPr>
          <w:trHeight w:val="990"/>
        </w:trPr>
        <w:tc>
          <w:tcPr>
            <w:tcW w:w="1363" w:type="dxa"/>
          </w:tcPr>
          <w:p w:rsidR="00A61426" w:rsidRPr="00D8760E" w:rsidRDefault="00A61426" w:rsidP="00AA406B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2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A61426" w:rsidRPr="00D8760E" w:rsidRDefault="00A61426" w:rsidP="00AA406B">
            <w:pPr>
              <w:tabs>
                <w:tab w:val="left" w:pos="2505"/>
              </w:tabs>
              <w:suppressAutoHyphens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ab/>
            </w:r>
          </w:p>
          <w:p w:rsidR="00A61426" w:rsidRPr="00D8760E" w:rsidRDefault="00A61426" w:rsidP="00AA406B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A61426" w:rsidRPr="00D8760E" w:rsidRDefault="00A61426" w:rsidP="00AA406B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D8760E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A61426" w:rsidRPr="00D8760E" w:rsidRDefault="00A61426" w:rsidP="00AA406B">
            <w:pPr>
              <w:jc w:val="center"/>
              <w:rPr>
                <w:rFonts w:ascii="Arial" w:hAnsi="Arial"/>
                <w:sz w:val="12"/>
              </w:rPr>
            </w:pPr>
            <w:r w:rsidRPr="00D8760E"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A61426" w:rsidRPr="00D8760E" w:rsidRDefault="00A61426" w:rsidP="00AA406B">
            <w:pPr>
              <w:rPr>
                <w:rFonts w:ascii="Arial" w:hAnsi="Arial"/>
                <w:sz w:val="12"/>
              </w:rPr>
            </w:pPr>
          </w:p>
          <w:p w:rsidR="00A61426" w:rsidRPr="00D8760E" w:rsidRDefault="00A61426" w:rsidP="00AA406B">
            <w:pPr>
              <w:rPr>
                <w:rFonts w:ascii="Arial" w:hAnsi="Arial"/>
                <w:sz w:val="12"/>
              </w:rPr>
            </w:pPr>
          </w:p>
          <w:p w:rsidR="00A61426" w:rsidRPr="00D8760E" w:rsidRDefault="00A61426" w:rsidP="00AA406B">
            <w:pPr>
              <w:rPr>
                <w:rFonts w:ascii="Arial" w:hAnsi="Arial"/>
                <w:sz w:val="12"/>
              </w:rPr>
            </w:pPr>
          </w:p>
          <w:p w:rsidR="00A61426" w:rsidRPr="00D8760E" w:rsidRDefault="00A61426" w:rsidP="00AA406B">
            <w:pPr>
              <w:rPr>
                <w:rFonts w:ascii="Arial" w:hAnsi="Arial"/>
                <w:sz w:val="12"/>
              </w:rPr>
            </w:pPr>
          </w:p>
          <w:p w:rsidR="00A61426" w:rsidRPr="00D8760E" w:rsidRDefault="00A61426" w:rsidP="00AA406B">
            <w:pPr>
              <w:rPr>
                <w:rFonts w:ascii="Arial" w:hAnsi="Arial"/>
                <w:sz w:val="12"/>
              </w:rPr>
            </w:pPr>
          </w:p>
          <w:p w:rsidR="00A61426" w:rsidRPr="00D8760E" w:rsidRDefault="00A61426" w:rsidP="00AA406B">
            <w:pPr>
              <w:rPr>
                <w:rFonts w:ascii="Arial" w:hAnsi="Arial"/>
                <w:sz w:val="12"/>
              </w:rPr>
            </w:pPr>
          </w:p>
          <w:p w:rsidR="00A61426" w:rsidRPr="00D8760E" w:rsidRDefault="00A61426" w:rsidP="00AA406B">
            <w:pPr>
              <w:jc w:val="right"/>
              <w:rPr>
                <w:rFonts w:ascii="Arial" w:hAnsi="Arial"/>
                <w:sz w:val="12"/>
              </w:rPr>
            </w:pPr>
            <w:r w:rsidRPr="00D8760E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A61426" w:rsidRPr="00282026" w:rsidRDefault="00A61426" w:rsidP="00A61426">
      <w:pPr>
        <w:ind w:left="-360" w:right="-720"/>
        <w:rPr>
          <w:rFonts w:ascii="Arial" w:hAnsi="Arial" w:cs="Arial"/>
          <w:b/>
          <w:color w:val="FF0000"/>
        </w:rPr>
      </w:pPr>
      <w:r w:rsidRPr="00991C8E">
        <w:rPr>
          <w:rFonts w:ascii="Arial" w:hAnsi="Arial" w:cs="Arial"/>
          <w:b/>
          <w:u w:val="single"/>
        </w:rPr>
        <w:t>PRESS RELEASE</w:t>
      </w:r>
    </w:p>
    <w:p w:rsidR="00A61426" w:rsidRPr="00991C8E" w:rsidRDefault="00A61426" w:rsidP="00A61426">
      <w:pPr>
        <w:ind w:left="-36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tab/>
        <w:t>Jan. 14, 2010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91C8E">
        <w:rPr>
          <w:rFonts w:ascii="Arial" w:hAnsi="Arial" w:cs="Arial"/>
        </w:rPr>
        <w:tab/>
      </w:r>
    </w:p>
    <w:p w:rsidR="00A61426" w:rsidRDefault="00A61426" w:rsidP="00A61426">
      <w:pPr>
        <w:ind w:left="-360" w:right="-720"/>
        <w:rPr>
          <w:rFonts w:ascii="Arial" w:hAnsi="Arial" w:cs="Arial"/>
        </w:rPr>
      </w:pPr>
      <w:r w:rsidRPr="00991C8E">
        <w:rPr>
          <w:rFonts w:ascii="Arial" w:hAnsi="Arial" w:cs="Arial"/>
        </w:rPr>
        <w:t>Contact</w:t>
      </w:r>
      <w:r w:rsidRPr="00362D61">
        <w:rPr>
          <w:rFonts w:ascii="Arial" w:hAnsi="Arial" w:cs="Arial"/>
        </w:rPr>
        <w:t>:</w:t>
      </w:r>
      <w:r w:rsidRPr="00362D61">
        <w:rPr>
          <w:rFonts w:ascii="Arial" w:hAnsi="Arial" w:cs="Arial"/>
        </w:rPr>
        <w:tab/>
      </w:r>
      <w:r>
        <w:rPr>
          <w:rFonts w:ascii="Arial" w:hAnsi="Arial" w:cs="Arial"/>
        </w:rPr>
        <w:t>Jennifer Kocher, Press Secretary</w:t>
      </w:r>
    </w:p>
    <w:p w:rsidR="00A61426" w:rsidRPr="00362D61" w:rsidRDefault="00A61426" w:rsidP="00A61426">
      <w:pPr>
        <w:ind w:left="-360" w:right="-720"/>
        <w:rPr>
          <w:rFonts w:ascii="Arial" w:hAnsi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(717)787-5722 or jekocher@state.pa.us</w:t>
      </w:r>
    </w:p>
    <w:p w:rsidR="00A61426" w:rsidRDefault="00A61426" w:rsidP="00A61426">
      <w:pPr>
        <w:ind w:left="-360" w:right="-270" w:firstLine="1080"/>
        <w:jc w:val="center"/>
        <w:rPr>
          <w:rFonts w:ascii="Arial" w:hAnsi="Arial"/>
          <w:b/>
          <w:color w:val="000000"/>
        </w:rPr>
      </w:pPr>
      <w:r w:rsidRPr="00990B48">
        <w:rPr>
          <w:b/>
          <w:color w:val="000000"/>
        </w:rPr>
        <w:br/>
      </w:r>
      <w:r>
        <w:rPr>
          <w:rFonts w:ascii="Arial" w:hAnsi="Arial"/>
          <w:b/>
          <w:color w:val="000000"/>
        </w:rPr>
        <w:t xml:space="preserve">PUC Approves </w:t>
      </w:r>
      <w:r w:rsidR="004C5607">
        <w:rPr>
          <w:rFonts w:ascii="Arial" w:hAnsi="Arial"/>
          <w:b/>
          <w:color w:val="000000"/>
        </w:rPr>
        <w:t xml:space="preserve">Increase in </w:t>
      </w:r>
      <w:r w:rsidR="00011970">
        <w:rPr>
          <w:rFonts w:ascii="Arial" w:hAnsi="Arial"/>
          <w:b/>
          <w:color w:val="000000"/>
        </w:rPr>
        <w:t xml:space="preserve">Customer Assistance Allowance </w:t>
      </w:r>
      <w:r w:rsidR="004C5607">
        <w:rPr>
          <w:rFonts w:ascii="Arial" w:hAnsi="Arial"/>
          <w:b/>
          <w:color w:val="000000"/>
        </w:rPr>
        <w:t>for PPL Customers</w:t>
      </w:r>
      <w:r w:rsidR="00611EED">
        <w:rPr>
          <w:rFonts w:ascii="Arial" w:hAnsi="Arial"/>
          <w:b/>
          <w:color w:val="000000"/>
        </w:rPr>
        <w:t xml:space="preserve"> Enrolled in OnTrack</w:t>
      </w:r>
    </w:p>
    <w:p w:rsidR="00A61426" w:rsidRDefault="00A61426" w:rsidP="00EC2F35">
      <w:pPr>
        <w:spacing w:before="100" w:beforeAutospacing="1" w:after="100" w:afterAutospacing="1"/>
        <w:ind w:firstLine="720"/>
        <w:rPr>
          <w:rFonts w:ascii="Arial" w:hAnsi="Arial"/>
        </w:rPr>
      </w:pPr>
      <w:r w:rsidRPr="00990B48">
        <w:rPr>
          <w:rFonts w:ascii="Arial" w:hAnsi="Arial"/>
        </w:rPr>
        <w:t>HARRISBURG –</w:t>
      </w:r>
      <w:r>
        <w:rPr>
          <w:rFonts w:ascii="Arial" w:hAnsi="Arial"/>
        </w:rPr>
        <w:t xml:space="preserve"> The Pennsylvania Public Utility Commission (PUC) today </w:t>
      </w:r>
      <w:r w:rsidR="000746E9">
        <w:rPr>
          <w:rFonts w:ascii="Arial" w:hAnsi="Arial"/>
        </w:rPr>
        <w:t xml:space="preserve">approved a temporary increase in the </w:t>
      </w:r>
      <w:r w:rsidR="0047487C">
        <w:rPr>
          <w:rFonts w:ascii="Arial" w:hAnsi="Arial"/>
        </w:rPr>
        <w:t xml:space="preserve">customer assistance </w:t>
      </w:r>
      <w:r w:rsidR="000746E9">
        <w:rPr>
          <w:rFonts w:ascii="Arial" w:hAnsi="Arial"/>
        </w:rPr>
        <w:t xml:space="preserve">credits </w:t>
      </w:r>
      <w:r w:rsidR="00DB58EC">
        <w:rPr>
          <w:rFonts w:ascii="Arial" w:hAnsi="Arial"/>
        </w:rPr>
        <w:t xml:space="preserve">available </w:t>
      </w:r>
      <w:r w:rsidR="00F226F8">
        <w:rPr>
          <w:rFonts w:ascii="Arial" w:hAnsi="Arial"/>
        </w:rPr>
        <w:t xml:space="preserve">for </w:t>
      </w:r>
      <w:r w:rsidR="000746E9">
        <w:rPr>
          <w:rFonts w:ascii="Arial" w:hAnsi="Arial"/>
        </w:rPr>
        <w:t xml:space="preserve">PPL </w:t>
      </w:r>
      <w:r w:rsidR="000C2902">
        <w:rPr>
          <w:rFonts w:ascii="Arial" w:hAnsi="Arial"/>
        </w:rPr>
        <w:t xml:space="preserve">customers </w:t>
      </w:r>
      <w:r w:rsidR="00F226F8">
        <w:rPr>
          <w:rFonts w:ascii="Arial" w:hAnsi="Arial"/>
        </w:rPr>
        <w:t>participating in</w:t>
      </w:r>
      <w:r w:rsidR="000C2902">
        <w:rPr>
          <w:rFonts w:ascii="Arial" w:hAnsi="Arial"/>
        </w:rPr>
        <w:t xml:space="preserve"> the company’s OnTrack program.</w:t>
      </w:r>
    </w:p>
    <w:p w:rsidR="007A4A1B" w:rsidRDefault="007A4A1B" w:rsidP="00EC2F35">
      <w:pPr>
        <w:spacing w:before="100" w:beforeAutospacing="1" w:after="100" w:afterAutospacing="1"/>
        <w:ind w:firstLine="720"/>
        <w:rPr>
          <w:rFonts w:ascii="Arial" w:hAnsi="Arial"/>
        </w:rPr>
      </w:pPr>
      <w:r>
        <w:rPr>
          <w:rFonts w:ascii="Arial" w:hAnsi="Arial"/>
        </w:rPr>
        <w:t xml:space="preserve">The Commission voted </w:t>
      </w:r>
      <w:r w:rsidR="00C15770">
        <w:rPr>
          <w:rFonts w:ascii="Arial" w:hAnsi="Arial"/>
        </w:rPr>
        <w:t>5-0</w:t>
      </w:r>
      <w:r>
        <w:rPr>
          <w:rFonts w:ascii="Arial" w:hAnsi="Arial"/>
        </w:rPr>
        <w:t xml:space="preserve"> to increase the maximum amount of customer assistance program (CAP) credits from $700 to $900 for residential non-heating customers and from $1,800 to $2,300 for residential heating customers.</w:t>
      </w:r>
      <w:r w:rsidR="00743E44">
        <w:rPr>
          <w:rFonts w:ascii="Arial" w:hAnsi="Arial"/>
        </w:rPr>
        <w:t xml:space="preserve"> The change is for 2010 only.</w:t>
      </w:r>
      <w:r w:rsidR="003E6A4C">
        <w:rPr>
          <w:rFonts w:ascii="Arial" w:hAnsi="Arial"/>
        </w:rPr>
        <w:t xml:space="preserve"> </w:t>
      </w:r>
    </w:p>
    <w:p w:rsidR="004C4A1D" w:rsidRDefault="00C748A2" w:rsidP="00EC2F35">
      <w:pPr>
        <w:spacing w:before="100" w:beforeAutospacing="1" w:after="100" w:afterAutospacing="1"/>
        <w:ind w:firstLine="720"/>
        <w:rPr>
          <w:rFonts w:ascii="Arial" w:hAnsi="Arial"/>
        </w:rPr>
      </w:pPr>
      <w:r>
        <w:rPr>
          <w:rFonts w:ascii="Arial" w:hAnsi="Arial"/>
        </w:rPr>
        <w:t xml:space="preserve">PPL’s CAP is known as </w:t>
      </w:r>
      <w:r w:rsidR="00EB0A5B">
        <w:rPr>
          <w:rFonts w:ascii="Arial" w:hAnsi="Arial"/>
        </w:rPr>
        <w:t>OnTrack</w:t>
      </w:r>
      <w:r>
        <w:rPr>
          <w:rFonts w:ascii="Arial" w:hAnsi="Arial"/>
        </w:rPr>
        <w:t xml:space="preserve">, which is a </w:t>
      </w:r>
      <w:r w:rsidRPr="00C748A2">
        <w:rPr>
          <w:rFonts w:ascii="Arial" w:hAnsi="Arial"/>
        </w:rPr>
        <w:t xml:space="preserve">special payment program for PPL </w:t>
      </w:r>
      <w:r>
        <w:rPr>
          <w:rFonts w:ascii="Arial" w:hAnsi="Arial"/>
        </w:rPr>
        <w:t xml:space="preserve">low-income </w:t>
      </w:r>
      <w:r w:rsidRPr="00C748A2">
        <w:rPr>
          <w:rFonts w:ascii="Arial" w:hAnsi="Arial"/>
        </w:rPr>
        <w:t xml:space="preserve">customers.  </w:t>
      </w:r>
      <w:r w:rsidR="001522ED">
        <w:rPr>
          <w:rFonts w:ascii="Arial" w:hAnsi="Arial"/>
        </w:rPr>
        <w:t xml:space="preserve">Because CAP bills are based on a customer’s ability to pay, the required payments </w:t>
      </w:r>
      <w:r w:rsidR="00FF2776">
        <w:rPr>
          <w:rFonts w:ascii="Arial" w:hAnsi="Arial"/>
        </w:rPr>
        <w:t xml:space="preserve">by OnTrack customers </w:t>
      </w:r>
      <w:r w:rsidR="00150453">
        <w:rPr>
          <w:rFonts w:ascii="Arial" w:hAnsi="Arial"/>
        </w:rPr>
        <w:t>did</w:t>
      </w:r>
      <w:r w:rsidR="00FF2776">
        <w:rPr>
          <w:rFonts w:ascii="Arial" w:hAnsi="Arial"/>
        </w:rPr>
        <w:t xml:space="preserve"> not change with the Dec. 31, 2009, expiration of PPL’s generation rate caps. </w:t>
      </w:r>
    </w:p>
    <w:p w:rsidR="00EB0A5B" w:rsidRDefault="00580450" w:rsidP="00EC2F35">
      <w:pPr>
        <w:spacing w:before="100" w:beforeAutospacing="1" w:after="100" w:afterAutospacing="1"/>
        <w:ind w:firstLine="720"/>
        <w:rPr>
          <w:rFonts w:ascii="Arial" w:hAnsi="Arial"/>
        </w:rPr>
      </w:pPr>
      <w:r>
        <w:rPr>
          <w:rFonts w:ascii="Arial" w:hAnsi="Arial"/>
        </w:rPr>
        <w:t xml:space="preserve">A credit is determined by subtracting the adjusted OnTrack bill from the actual bill. </w:t>
      </w:r>
      <w:r w:rsidR="006422E8">
        <w:rPr>
          <w:rFonts w:ascii="Arial" w:hAnsi="Arial"/>
        </w:rPr>
        <w:t xml:space="preserve">The increase to utility bills associated with the expiration of rate caps will increase the monthly difference between </w:t>
      </w:r>
      <w:r w:rsidR="00611085">
        <w:rPr>
          <w:rFonts w:ascii="Arial" w:hAnsi="Arial"/>
        </w:rPr>
        <w:t xml:space="preserve">the </w:t>
      </w:r>
      <w:r w:rsidR="006422E8">
        <w:rPr>
          <w:rFonts w:ascii="Arial" w:hAnsi="Arial"/>
        </w:rPr>
        <w:t>actual bill and OnTrack bill, meaning many customer</w:t>
      </w:r>
      <w:r w:rsidR="00AB0DA1">
        <w:rPr>
          <w:rFonts w:ascii="Arial" w:hAnsi="Arial"/>
        </w:rPr>
        <w:t>s</w:t>
      </w:r>
      <w:r w:rsidR="006422E8">
        <w:rPr>
          <w:rFonts w:ascii="Arial" w:hAnsi="Arial"/>
        </w:rPr>
        <w:t xml:space="preserve"> may exceed their annual limit of CAP credits. The Commission approved a 30 perc</w:t>
      </w:r>
      <w:r w:rsidR="000269E6">
        <w:rPr>
          <w:rFonts w:ascii="Arial" w:hAnsi="Arial"/>
        </w:rPr>
        <w:t>ent increase in the CAP credits in an effort to keep more families in the program longer.</w:t>
      </w:r>
    </w:p>
    <w:p w:rsidR="00A61426" w:rsidRPr="00990B48" w:rsidRDefault="00A61426" w:rsidP="00A61426">
      <w:pPr>
        <w:spacing w:before="100" w:beforeAutospacing="1" w:after="100" w:afterAutospacing="1"/>
        <w:ind w:firstLine="720"/>
        <w:rPr>
          <w:rFonts w:ascii="Arial" w:hAnsi="Arial"/>
        </w:rPr>
      </w:pPr>
      <w:r w:rsidRPr="00990B48">
        <w:rPr>
          <w:rFonts w:ascii="Arial" w:hAnsi="Arial"/>
        </w:rPr>
        <w:t>The Pennsylvania Public Utility Commission balances the needs of consumers and utilities to ensure safe and reliable utility service at reasonable rates; protect the public interest; educate consumers to make independent and informed utility choices; further economic development; and foster new technologies and competitive markets in an environmentally sound manner.</w:t>
      </w:r>
    </w:p>
    <w:p w:rsidR="00A61426" w:rsidRPr="00990B48" w:rsidRDefault="00A61426" w:rsidP="00A61426">
      <w:pPr>
        <w:spacing w:before="100" w:beforeAutospacing="1" w:after="100" w:afterAutospacing="1"/>
        <w:ind w:firstLine="720"/>
        <w:rPr>
          <w:rFonts w:ascii="Arial" w:hAnsi="Arial"/>
        </w:rPr>
      </w:pPr>
      <w:r w:rsidRPr="00990B48">
        <w:rPr>
          <w:rFonts w:ascii="Arial" w:hAnsi="Arial"/>
        </w:rPr>
        <w:t>For recent news releases, audio of select Commission proceedings or more inform</w:t>
      </w:r>
      <w:r>
        <w:rPr>
          <w:rFonts w:ascii="Arial" w:hAnsi="Arial"/>
        </w:rPr>
        <w:t>ation about the PUC, visit our web</w:t>
      </w:r>
      <w:r w:rsidRPr="00990B48">
        <w:rPr>
          <w:rFonts w:ascii="Arial" w:hAnsi="Arial"/>
        </w:rPr>
        <w:t xml:space="preserve">site at </w:t>
      </w:r>
      <w:hyperlink r:id="rId7" w:history="1">
        <w:r w:rsidRPr="00990B48">
          <w:rPr>
            <w:rFonts w:ascii="Arial" w:hAnsi="Arial"/>
            <w:color w:val="0000FF"/>
            <w:u w:val="single"/>
          </w:rPr>
          <w:t>www.puc.state.pa.us</w:t>
        </w:r>
      </w:hyperlink>
      <w:r w:rsidRPr="00990B48">
        <w:rPr>
          <w:rFonts w:ascii="Arial" w:hAnsi="Arial"/>
        </w:rPr>
        <w:t>.</w:t>
      </w:r>
    </w:p>
    <w:p w:rsidR="00A61426" w:rsidRPr="00990B48" w:rsidRDefault="00A61426" w:rsidP="00A61426">
      <w:pPr>
        <w:spacing w:before="100" w:beforeAutospacing="1" w:after="100" w:afterAutospacing="1"/>
        <w:jc w:val="center"/>
        <w:rPr>
          <w:rFonts w:ascii="Arial" w:hAnsi="Arial"/>
        </w:rPr>
      </w:pPr>
      <w:r w:rsidRPr="00990B48">
        <w:rPr>
          <w:rFonts w:ascii="Arial" w:hAnsi="Arial"/>
        </w:rPr>
        <w:t># # #</w:t>
      </w:r>
    </w:p>
    <w:p w:rsidR="00A61426" w:rsidRDefault="00A61426" w:rsidP="00A61426">
      <w:pPr>
        <w:spacing w:before="100" w:beforeAutospacing="1" w:after="100" w:afterAutospacing="1"/>
      </w:pPr>
      <w:r w:rsidRPr="00990B48">
        <w:rPr>
          <w:rFonts w:ascii="Arial" w:hAnsi="Arial"/>
        </w:rPr>
        <w:t>Docket N</w:t>
      </w:r>
      <w:r>
        <w:rPr>
          <w:rFonts w:ascii="Arial" w:hAnsi="Arial"/>
        </w:rPr>
        <w:t xml:space="preserve">o. </w:t>
      </w:r>
      <w:r w:rsidR="00C5466F">
        <w:rPr>
          <w:rFonts w:ascii="Arial" w:hAnsi="Arial"/>
        </w:rPr>
        <w:t>R-</w:t>
      </w:r>
      <w:r w:rsidR="00EE71DE">
        <w:rPr>
          <w:rFonts w:ascii="Arial" w:hAnsi="Arial"/>
        </w:rPr>
        <w:t>0</w:t>
      </w:r>
      <w:r w:rsidR="00DD479B">
        <w:rPr>
          <w:rFonts w:ascii="Arial" w:hAnsi="Arial"/>
        </w:rPr>
        <w:t>0072155</w:t>
      </w:r>
    </w:p>
    <w:p w:rsidR="00A61426" w:rsidRDefault="00A61426" w:rsidP="00A61426"/>
    <w:p w:rsidR="00A61426" w:rsidRDefault="00A61426" w:rsidP="00A61426"/>
    <w:p w:rsidR="00A61426" w:rsidRDefault="00A61426" w:rsidP="00A61426"/>
    <w:p w:rsidR="00AF02D0" w:rsidRDefault="00977CCD"/>
    <w:sectPr w:rsidR="00AF02D0" w:rsidSect="00C33479">
      <w:footerReference w:type="default" r:id="rId8"/>
      <w:pgSz w:w="12240" w:h="15840"/>
      <w:pgMar w:top="144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CCD" w:rsidRDefault="00977CCD" w:rsidP="004233BF">
      <w:r>
        <w:separator/>
      </w:r>
    </w:p>
  </w:endnote>
  <w:endnote w:type="continuationSeparator" w:id="0">
    <w:p w:rsidR="00977CCD" w:rsidRDefault="00977CCD" w:rsidP="00423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479" w:rsidRDefault="00977CCD">
    <w:pPr>
      <w:pStyle w:val="Footer"/>
    </w:pPr>
  </w:p>
  <w:p w:rsidR="00C33479" w:rsidRDefault="00977C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CCD" w:rsidRDefault="00977CCD" w:rsidP="004233BF">
      <w:r>
        <w:separator/>
      </w:r>
    </w:p>
  </w:footnote>
  <w:footnote w:type="continuationSeparator" w:id="0">
    <w:p w:rsidR="00977CCD" w:rsidRDefault="00977CCD" w:rsidP="004233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426"/>
    <w:rsid w:val="00011970"/>
    <w:rsid w:val="000269E6"/>
    <w:rsid w:val="000419A0"/>
    <w:rsid w:val="000576F9"/>
    <w:rsid w:val="000746E9"/>
    <w:rsid w:val="00095E83"/>
    <w:rsid w:val="000C2902"/>
    <w:rsid w:val="001260DD"/>
    <w:rsid w:val="0013499F"/>
    <w:rsid w:val="00150453"/>
    <w:rsid w:val="001522ED"/>
    <w:rsid w:val="0019794E"/>
    <w:rsid w:val="001B0B79"/>
    <w:rsid w:val="001C5B6B"/>
    <w:rsid w:val="00301D65"/>
    <w:rsid w:val="003E6A4C"/>
    <w:rsid w:val="004233BF"/>
    <w:rsid w:val="00441D41"/>
    <w:rsid w:val="0047487C"/>
    <w:rsid w:val="004A1462"/>
    <w:rsid w:val="004C37DB"/>
    <w:rsid w:val="004C4A1D"/>
    <w:rsid w:val="004C5607"/>
    <w:rsid w:val="00515214"/>
    <w:rsid w:val="005571C8"/>
    <w:rsid w:val="00560AD1"/>
    <w:rsid w:val="005705EE"/>
    <w:rsid w:val="00580450"/>
    <w:rsid w:val="005936E0"/>
    <w:rsid w:val="005D4DE5"/>
    <w:rsid w:val="00611085"/>
    <w:rsid w:val="00611EED"/>
    <w:rsid w:val="006312BB"/>
    <w:rsid w:val="006422E8"/>
    <w:rsid w:val="00651C29"/>
    <w:rsid w:val="0067048D"/>
    <w:rsid w:val="007171C4"/>
    <w:rsid w:val="00743E44"/>
    <w:rsid w:val="007A0297"/>
    <w:rsid w:val="007A4A1B"/>
    <w:rsid w:val="007F003B"/>
    <w:rsid w:val="00841A0A"/>
    <w:rsid w:val="008460A9"/>
    <w:rsid w:val="00877EE9"/>
    <w:rsid w:val="0089591F"/>
    <w:rsid w:val="008B750A"/>
    <w:rsid w:val="008E7D1F"/>
    <w:rsid w:val="0094300F"/>
    <w:rsid w:val="00973034"/>
    <w:rsid w:val="00977CCD"/>
    <w:rsid w:val="009B4923"/>
    <w:rsid w:val="00A61426"/>
    <w:rsid w:val="00A65172"/>
    <w:rsid w:val="00AB0DA1"/>
    <w:rsid w:val="00AF302A"/>
    <w:rsid w:val="00B406C1"/>
    <w:rsid w:val="00BD4377"/>
    <w:rsid w:val="00C15770"/>
    <w:rsid w:val="00C44818"/>
    <w:rsid w:val="00C5466F"/>
    <w:rsid w:val="00C54F3B"/>
    <w:rsid w:val="00C748A2"/>
    <w:rsid w:val="00C76A74"/>
    <w:rsid w:val="00C80AFB"/>
    <w:rsid w:val="00C86F54"/>
    <w:rsid w:val="00C97315"/>
    <w:rsid w:val="00CC6098"/>
    <w:rsid w:val="00DA5642"/>
    <w:rsid w:val="00DB58EC"/>
    <w:rsid w:val="00DD479B"/>
    <w:rsid w:val="00DE2379"/>
    <w:rsid w:val="00E2313B"/>
    <w:rsid w:val="00EA6048"/>
    <w:rsid w:val="00EB0063"/>
    <w:rsid w:val="00EB0A5B"/>
    <w:rsid w:val="00EC2F35"/>
    <w:rsid w:val="00EE2681"/>
    <w:rsid w:val="00EE71DE"/>
    <w:rsid w:val="00F111D1"/>
    <w:rsid w:val="00F226F8"/>
    <w:rsid w:val="00F73C5A"/>
    <w:rsid w:val="00FA345D"/>
    <w:rsid w:val="00FD3B3A"/>
    <w:rsid w:val="00FF2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614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42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42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49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499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state.pa.u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jekocher</dc:creator>
  <cp:keywords/>
  <dc:description/>
  <cp:lastModifiedBy>jekocher</cp:lastModifiedBy>
  <cp:revision>40</cp:revision>
  <cp:lastPrinted>2010-01-13T18:37:00Z</cp:lastPrinted>
  <dcterms:created xsi:type="dcterms:W3CDTF">2010-01-13T17:27:00Z</dcterms:created>
  <dcterms:modified xsi:type="dcterms:W3CDTF">2010-01-14T16:56:00Z</dcterms:modified>
</cp:coreProperties>
</file>