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6D1349" w:rsidP="006D1349">
      <w:pPr>
        <w:pStyle w:val="Heading1"/>
        <w:ind w:right="-720"/>
        <w:jc w:val="center"/>
        <w:rPr>
          <w:color w:val="000000"/>
          <w:szCs w:val="24"/>
        </w:rPr>
      </w:pPr>
      <w:r>
        <w:rPr>
          <w:color w:val="000000"/>
          <w:szCs w:val="24"/>
        </w:rPr>
        <w:t>April 5, 2010</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00249E">
        <w:rPr>
          <w:color w:val="000000"/>
          <w:szCs w:val="24"/>
        </w:rPr>
        <w:t>2010-2164501</w:t>
      </w:r>
    </w:p>
    <w:p w:rsidR="00E07883" w:rsidRPr="003B0713" w:rsidRDefault="00E07883" w:rsidP="00E07883">
      <w:pPr>
        <w:rPr>
          <w:sz w:val="24"/>
          <w:szCs w:val="24"/>
        </w:rPr>
      </w:pPr>
    </w:p>
    <w:p w:rsidR="002474BB" w:rsidRPr="00F37A0C" w:rsidRDefault="0000249E">
      <w:pPr>
        <w:ind w:right="576"/>
        <w:rPr>
          <w:color w:val="000000"/>
          <w:sz w:val="24"/>
          <w:szCs w:val="24"/>
        </w:rPr>
      </w:pPr>
      <w:r>
        <w:rPr>
          <w:color w:val="000000"/>
          <w:sz w:val="24"/>
          <w:szCs w:val="24"/>
        </w:rPr>
        <w:t>RAPID POWER MANAGEMENT LLC</w:t>
      </w:r>
    </w:p>
    <w:p w:rsidR="00707426" w:rsidRPr="00F37A0C" w:rsidRDefault="0000249E" w:rsidP="00707426">
      <w:pPr>
        <w:rPr>
          <w:sz w:val="24"/>
        </w:rPr>
      </w:pPr>
      <w:r>
        <w:rPr>
          <w:sz w:val="24"/>
        </w:rPr>
        <w:t>ANN PIERCE</w:t>
      </w:r>
    </w:p>
    <w:p w:rsidR="0000249E" w:rsidRDefault="0000249E" w:rsidP="00707426">
      <w:pPr>
        <w:rPr>
          <w:sz w:val="24"/>
        </w:rPr>
      </w:pPr>
      <w:r>
        <w:rPr>
          <w:sz w:val="24"/>
        </w:rPr>
        <w:t xml:space="preserve">19111 NORTH DALLAS PKWY  </w:t>
      </w:r>
    </w:p>
    <w:p w:rsidR="00707426" w:rsidRPr="00F37A0C" w:rsidRDefault="0000249E" w:rsidP="00707426">
      <w:pPr>
        <w:rPr>
          <w:sz w:val="24"/>
        </w:rPr>
      </w:pPr>
      <w:r>
        <w:rPr>
          <w:sz w:val="24"/>
        </w:rPr>
        <w:t>SUITE 125</w:t>
      </w:r>
    </w:p>
    <w:p w:rsidR="00707426" w:rsidRPr="00F37A0C" w:rsidRDefault="0000249E" w:rsidP="00707426">
      <w:pPr>
        <w:rPr>
          <w:sz w:val="24"/>
        </w:rPr>
      </w:pPr>
      <w:r>
        <w:rPr>
          <w:sz w:val="24"/>
        </w:rPr>
        <w:t>DALLAS TX  75287</w:t>
      </w:r>
    </w:p>
    <w:p w:rsidR="00731233" w:rsidRDefault="00731233" w:rsidP="00672169">
      <w:pPr>
        <w:ind w:left="1440" w:hanging="540"/>
        <w:rPr>
          <w:color w:val="000000"/>
          <w:sz w:val="24"/>
          <w:szCs w:val="24"/>
        </w:rPr>
      </w:pPr>
    </w:p>
    <w:p w:rsidR="00731233" w:rsidRDefault="00731233" w:rsidP="00672169">
      <w:pPr>
        <w:ind w:left="1440" w:hanging="540"/>
        <w:rPr>
          <w:color w:val="000000"/>
          <w:sz w:val="24"/>
          <w:szCs w:val="24"/>
        </w:rPr>
      </w:pPr>
    </w:p>
    <w:p w:rsidR="005B57E6" w:rsidRDefault="005B57E6" w:rsidP="00731233">
      <w:pPr>
        <w:ind w:left="1260" w:hanging="540"/>
        <w:rPr>
          <w:color w:val="000000"/>
          <w:sz w:val="24"/>
          <w:szCs w:val="24"/>
        </w:rPr>
      </w:pPr>
      <w:r w:rsidRPr="003B0713">
        <w:rPr>
          <w:color w:val="000000"/>
          <w:sz w:val="24"/>
          <w:szCs w:val="24"/>
        </w:rPr>
        <w:t>Re:</w:t>
      </w:r>
      <w:r w:rsidR="00731233">
        <w:rPr>
          <w:color w:val="000000"/>
          <w:sz w:val="24"/>
          <w:szCs w:val="24"/>
        </w:rPr>
        <w:t xml:space="preserve"> </w:t>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00249E">
        <w:rPr>
          <w:color w:val="000000"/>
          <w:sz w:val="24"/>
          <w:szCs w:val="24"/>
        </w:rPr>
        <w:t>Rapid Power Management,</w:t>
      </w:r>
      <w:r w:rsidR="00C46B57">
        <w:rPr>
          <w:color w:val="000000"/>
          <w:sz w:val="24"/>
          <w:szCs w:val="24"/>
        </w:rPr>
        <w:t xml:space="preserve"> LLC</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Dear M</w:t>
      </w:r>
      <w:r w:rsidR="00731233">
        <w:rPr>
          <w:color w:val="000000"/>
          <w:sz w:val="24"/>
          <w:szCs w:val="24"/>
        </w:rPr>
        <w:t>s</w:t>
      </w:r>
      <w:r w:rsidRPr="003B0713">
        <w:rPr>
          <w:color w:val="000000"/>
          <w:sz w:val="24"/>
          <w:szCs w:val="24"/>
        </w:rPr>
        <w:t>.</w:t>
      </w:r>
      <w:r w:rsidR="002474BB" w:rsidRPr="003B0713">
        <w:rPr>
          <w:color w:val="000000"/>
          <w:sz w:val="24"/>
          <w:szCs w:val="24"/>
        </w:rPr>
        <w:t xml:space="preserve"> </w:t>
      </w:r>
      <w:r w:rsidR="00731233">
        <w:rPr>
          <w:color w:val="000000"/>
          <w:sz w:val="24"/>
          <w:szCs w:val="24"/>
        </w:rPr>
        <w:t>Pierce</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88165F"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2324100</wp:posOffset>
            </wp:positionH>
            <wp:positionV relativeFrom="paragraph">
              <wp:posOffset>427990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4F129A">
        <w:rPr>
          <w:sz w:val="24"/>
          <w:szCs w:val="24"/>
        </w:rPr>
        <w:t xml:space="preserve"> or </w:t>
      </w:r>
      <w:r w:rsidR="004F129A" w:rsidRPr="004F129A">
        <w:rPr>
          <w:i/>
          <w:sz w:val="24"/>
          <w:szCs w:val="24"/>
        </w:rPr>
        <w:t>maboyle@state.pa.us</w:t>
      </w:r>
      <w:r w:rsidR="005B57E6" w:rsidRPr="003B0713">
        <w:rPr>
          <w:sz w:val="24"/>
          <w:szCs w:val="24"/>
        </w:rPr>
        <w:t>.</w:t>
      </w:r>
    </w:p>
    <w:p w:rsidR="00672169" w:rsidRDefault="00672169" w:rsidP="00C132C7">
      <w:pPr>
        <w:tabs>
          <w:tab w:val="left" w:pos="4320"/>
        </w:tabs>
        <w:rPr>
          <w:color w:val="0000FF"/>
          <w:sz w:val="24"/>
          <w:szCs w:val="24"/>
        </w:rPr>
      </w:pP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F39" w:rsidRDefault="00CA2F39">
      <w:r>
        <w:separator/>
      </w:r>
    </w:p>
  </w:endnote>
  <w:endnote w:type="continuationSeparator" w:id="0">
    <w:p w:rsidR="00CA2F39" w:rsidRDefault="00CA2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F39" w:rsidRDefault="00CA2F39">
      <w:r>
        <w:separator/>
      </w:r>
    </w:p>
  </w:footnote>
  <w:footnote w:type="continuationSeparator" w:id="0">
    <w:p w:rsidR="00CA2F39" w:rsidRDefault="00CA2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249E"/>
    <w:rsid w:val="000421C0"/>
    <w:rsid w:val="000454B9"/>
    <w:rsid w:val="000604BA"/>
    <w:rsid w:val="0007496D"/>
    <w:rsid w:val="000B106E"/>
    <w:rsid w:val="00150CF7"/>
    <w:rsid w:val="00156726"/>
    <w:rsid w:val="001869A1"/>
    <w:rsid w:val="001D0716"/>
    <w:rsid w:val="0022324E"/>
    <w:rsid w:val="002474BB"/>
    <w:rsid w:val="002D64BF"/>
    <w:rsid w:val="0030452A"/>
    <w:rsid w:val="00350081"/>
    <w:rsid w:val="003852C2"/>
    <w:rsid w:val="0039670C"/>
    <w:rsid w:val="003B0713"/>
    <w:rsid w:val="003B0940"/>
    <w:rsid w:val="003E73FA"/>
    <w:rsid w:val="00401465"/>
    <w:rsid w:val="00443279"/>
    <w:rsid w:val="004514A4"/>
    <w:rsid w:val="004D7239"/>
    <w:rsid w:val="004F129A"/>
    <w:rsid w:val="00512FD8"/>
    <w:rsid w:val="00513745"/>
    <w:rsid w:val="005B57E6"/>
    <w:rsid w:val="005C4D2D"/>
    <w:rsid w:val="00637900"/>
    <w:rsid w:val="006559C3"/>
    <w:rsid w:val="00672169"/>
    <w:rsid w:val="006B62C9"/>
    <w:rsid w:val="006C7B93"/>
    <w:rsid w:val="006D1349"/>
    <w:rsid w:val="006E0AA5"/>
    <w:rsid w:val="00707426"/>
    <w:rsid w:val="00731233"/>
    <w:rsid w:val="0078010C"/>
    <w:rsid w:val="007845EC"/>
    <w:rsid w:val="00794D1F"/>
    <w:rsid w:val="007A1E45"/>
    <w:rsid w:val="007A449A"/>
    <w:rsid w:val="007A7197"/>
    <w:rsid w:val="007C7E90"/>
    <w:rsid w:val="007D344D"/>
    <w:rsid w:val="007F0EE7"/>
    <w:rsid w:val="00822331"/>
    <w:rsid w:val="00837759"/>
    <w:rsid w:val="00871C89"/>
    <w:rsid w:val="00880BA6"/>
    <w:rsid w:val="0088165F"/>
    <w:rsid w:val="008E3EBA"/>
    <w:rsid w:val="00913311"/>
    <w:rsid w:val="0095554E"/>
    <w:rsid w:val="009631D1"/>
    <w:rsid w:val="00983D81"/>
    <w:rsid w:val="009846E9"/>
    <w:rsid w:val="009A03C1"/>
    <w:rsid w:val="00A01C71"/>
    <w:rsid w:val="00A8084B"/>
    <w:rsid w:val="00AC5F2A"/>
    <w:rsid w:val="00AD613E"/>
    <w:rsid w:val="00AF3469"/>
    <w:rsid w:val="00B10C93"/>
    <w:rsid w:val="00B12EF6"/>
    <w:rsid w:val="00B75C5F"/>
    <w:rsid w:val="00C132C7"/>
    <w:rsid w:val="00C17E1D"/>
    <w:rsid w:val="00C3502F"/>
    <w:rsid w:val="00C46B57"/>
    <w:rsid w:val="00C515FC"/>
    <w:rsid w:val="00C61987"/>
    <w:rsid w:val="00C6216C"/>
    <w:rsid w:val="00C71639"/>
    <w:rsid w:val="00C829F0"/>
    <w:rsid w:val="00CA2F39"/>
    <w:rsid w:val="00CD5D76"/>
    <w:rsid w:val="00CF338D"/>
    <w:rsid w:val="00D017AB"/>
    <w:rsid w:val="00D22036"/>
    <w:rsid w:val="00D22CAA"/>
    <w:rsid w:val="00DC6733"/>
    <w:rsid w:val="00DE12DF"/>
    <w:rsid w:val="00E04F26"/>
    <w:rsid w:val="00E07883"/>
    <w:rsid w:val="00E2499B"/>
    <w:rsid w:val="00E9156E"/>
    <w:rsid w:val="00EA1789"/>
    <w:rsid w:val="00ED555D"/>
    <w:rsid w:val="00ED5DCC"/>
    <w:rsid w:val="00ED6A73"/>
    <w:rsid w:val="00EE1E0A"/>
    <w:rsid w:val="00EE5C19"/>
    <w:rsid w:val="00F11120"/>
    <w:rsid w:val="00F267D6"/>
    <w:rsid w:val="00F37A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joyce marie farner</cp:lastModifiedBy>
  <cp:revision>5</cp:revision>
  <cp:lastPrinted>2010-04-05T17:04:00Z</cp:lastPrinted>
  <dcterms:created xsi:type="dcterms:W3CDTF">2010-04-02T14:06:00Z</dcterms:created>
  <dcterms:modified xsi:type="dcterms:W3CDTF">2010-04-05T17:04:00Z</dcterms:modified>
</cp:coreProperties>
</file>