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067F49"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067F49">
        <w:rPr>
          <w:sz w:val="24"/>
        </w:rPr>
        <w:t>April 13, 2010</w:t>
      </w:r>
    </w:p>
    <w:p w:rsidR="006E24FB" w:rsidRPr="00745766" w:rsidRDefault="00067F49" w:rsidP="0022526F">
      <w:pPr>
        <w:jc w:val="right"/>
        <w:rPr>
          <w:sz w:val="24"/>
        </w:rPr>
      </w:pPr>
      <w:r>
        <w:rPr>
          <w:sz w:val="24"/>
        </w:rPr>
        <w:t>C-2009-2115020</w:t>
      </w:r>
    </w:p>
    <w:p w:rsidR="00346272" w:rsidRDefault="00346272">
      <w:pPr>
        <w:rPr>
          <w:sz w:val="24"/>
        </w:rPr>
      </w:pPr>
    </w:p>
    <w:p w:rsidR="00D97F80" w:rsidRDefault="00067F4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SUKHENDU B BHATTACHARYYA</w:t>
      </w:r>
    </w:p>
    <w:p w:rsidR="00067F49" w:rsidRDefault="00067F4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383 WICKES ROAD</w:t>
      </w:r>
    </w:p>
    <w:p w:rsidR="00067F49" w:rsidRPr="000B449B" w:rsidRDefault="00067F4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BUSHKILL   PA  18324</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067F49" w:rsidP="00346272">
      <w:pPr>
        <w:jc w:val="center"/>
        <w:rPr>
          <w:sz w:val="22"/>
          <w:szCs w:val="22"/>
        </w:rPr>
      </w:pPr>
      <w:r>
        <w:rPr>
          <w:sz w:val="22"/>
          <w:szCs w:val="22"/>
        </w:rPr>
        <w:t>Sukhendu B. Bhattacharyya</w:t>
      </w:r>
    </w:p>
    <w:p w:rsidR="00067F49" w:rsidRDefault="00067F49" w:rsidP="00346272">
      <w:pPr>
        <w:jc w:val="center"/>
        <w:rPr>
          <w:sz w:val="22"/>
          <w:szCs w:val="22"/>
        </w:rPr>
      </w:pPr>
      <w:r>
        <w:rPr>
          <w:sz w:val="22"/>
          <w:szCs w:val="22"/>
        </w:rPr>
        <w:t>v.</w:t>
      </w:r>
    </w:p>
    <w:p w:rsidR="00067F49" w:rsidRPr="000B449B" w:rsidRDefault="00067F49" w:rsidP="00346272">
      <w:pPr>
        <w:jc w:val="center"/>
        <w:rPr>
          <w:sz w:val="22"/>
          <w:szCs w:val="22"/>
        </w:rPr>
      </w:pPr>
      <w:r>
        <w:rPr>
          <w:sz w:val="22"/>
          <w:szCs w:val="22"/>
        </w:rPr>
        <w:t>Pennsylvania-American water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067F49">
        <w:rPr>
          <w:sz w:val="22"/>
          <w:szCs w:val="22"/>
        </w:rPr>
        <w:t>Ember S. Jandebeur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067F49"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067F49" w:rsidRDefault="00067F49">
      <w:pPr>
        <w:tabs>
          <w:tab w:val="left" w:pos="-1440"/>
          <w:tab w:val="left" w:pos="-720"/>
          <w:tab w:val="left" w:pos="0"/>
          <w:tab w:val="left" w:pos="720"/>
          <w:tab w:val="left" w:pos="1440"/>
          <w:tab w:val="left" w:pos="2160"/>
          <w:tab w:val="left" w:pos="2880"/>
          <w:tab w:val="left" w:pos="3600"/>
        </w:tabs>
        <w:jc w:val="both"/>
        <w:rPr>
          <w:sz w:val="22"/>
          <w:szCs w:val="22"/>
        </w:rPr>
      </w:pPr>
    </w:p>
    <w:p w:rsidR="00067F49" w:rsidRDefault="00067F4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BRIAN J KNIPE ESQUIRE</w:t>
      </w:r>
    </w:p>
    <w:p w:rsidR="00067F49" w:rsidRDefault="00067F4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BUCHANAN INGERSOLL &amp; ROONEY PC</w:t>
      </w:r>
    </w:p>
    <w:p w:rsidR="00067F49" w:rsidRDefault="00067F4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17 NORTH SECOND STREET</w:t>
      </w:r>
    </w:p>
    <w:p w:rsidR="00067F49" w:rsidRDefault="00067F4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15</w:t>
      </w:r>
      <w:r w:rsidRPr="00067F49">
        <w:rPr>
          <w:sz w:val="22"/>
          <w:szCs w:val="22"/>
          <w:vertAlign w:val="superscript"/>
        </w:rPr>
        <w:t>TH</w:t>
      </w:r>
      <w:r>
        <w:rPr>
          <w:sz w:val="22"/>
          <w:szCs w:val="22"/>
        </w:rPr>
        <w:t xml:space="preserve"> FLOOR</w:t>
      </w:r>
    </w:p>
    <w:p w:rsidR="00067F49" w:rsidRPr="000B449B" w:rsidRDefault="00067F4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HARRISBURG  PA  17101-1503</w:t>
      </w:r>
    </w:p>
    <w:sectPr w:rsidR="00067F49"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67F49"/>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2010-04-13T11:51:00Z</cp:lastPrinted>
  <dcterms:created xsi:type="dcterms:W3CDTF">2010-04-13T11:51:00Z</dcterms:created>
  <dcterms:modified xsi:type="dcterms:W3CDTF">2010-04-13T11:51:00Z</dcterms:modified>
</cp:coreProperties>
</file>