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C394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C394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668A" w:rsidRPr="0024668A" w:rsidRDefault="0024668A" w:rsidP="0024668A">
      <w:pPr>
        <w:rPr>
          <w:rFonts w:ascii="Times New Roman" w:hAnsi="Times New Roman"/>
        </w:rPr>
      </w:pPr>
      <w:r w:rsidRPr="0024668A">
        <w:rPr>
          <w:rFonts w:ascii="Times New Roman" w:hAnsi="Times New Roman"/>
        </w:rPr>
        <w:t>Greg Croft</w:t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  <w:t>:</w:t>
      </w:r>
      <w:r w:rsidRPr="0024668A">
        <w:rPr>
          <w:rFonts w:ascii="Times New Roman" w:hAnsi="Times New Roman"/>
        </w:rPr>
        <w:tab/>
      </w:r>
    </w:p>
    <w:p w:rsidR="0024668A" w:rsidRPr="0024668A" w:rsidRDefault="0024668A" w:rsidP="0024668A">
      <w:pPr>
        <w:rPr>
          <w:rFonts w:ascii="Times New Roman" w:hAnsi="Times New Roman"/>
        </w:rPr>
      </w:pP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  <w:t>:</w:t>
      </w:r>
    </w:p>
    <w:p w:rsidR="0024668A" w:rsidRPr="0024668A" w:rsidRDefault="0024668A" w:rsidP="0024668A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24668A">
        <w:rPr>
          <w:rFonts w:ascii="Times New Roman" w:hAnsi="Times New Roman"/>
        </w:rPr>
        <w:t>:</w:t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  <w:t>C-2009-2129148</w:t>
      </w:r>
    </w:p>
    <w:p w:rsidR="0024668A" w:rsidRPr="0024668A" w:rsidRDefault="0024668A" w:rsidP="0024668A">
      <w:pPr>
        <w:ind w:left="5040"/>
        <w:rPr>
          <w:rFonts w:ascii="Times New Roman" w:hAnsi="Times New Roman"/>
        </w:rPr>
      </w:pPr>
      <w:r w:rsidRPr="0024668A">
        <w:rPr>
          <w:rFonts w:ascii="Times New Roman" w:hAnsi="Times New Roman"/>
        </w:rPr>
        <w:t>:</w:t>
      </w:r>
    </w:p>
    <w:p w:rsidR="0024668A" w:rsidRPr="0024668A" w:rsidRDefault="0024668A" w:rsidP="0024668A">
      <w:pPr>
        <w:rPr>
          <w:rFonts w:ascii="Times New Roman" w:hAnsi="Times New Roman"/>
        </w:rPr>
      </w:pPr>
      <w:r w:rsidRPr="0024668A">
        <w:rPr>
          <w:rFonts w:ascii="Times New Roman" w:hAnsi="Times New Roman"/>
        </w:rPr>
        <w:t>The Peoples Natural Gas Company</w:t>
      </w:r>
      <w:r w:rsidRPr="0024668A">
        <w:rPr>
          <w:rFonts w:ascii="Times New Roman" w:hAnsi="Times New Roman"/>
        </w:rPr>
        <w:tab/>
        <w:t xml:space="preserve"> </w:t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  <w:t>:</w:t>
      </w:r>
    </w:p>
    <w:p w:rsidR="0024668A" w:rsidRPr="0024668A" w:rsidRDefault="0024668A" w:rsidP="0024668A">
      <w:pPr>
        <w:rPr>
          <w:rFonts w:ascii="Times New Roman" w:hAnsi="Times New Roman"/>
        </w:rPr>
      </w:pPr>
      <w:r w:rsidRPr="0024668A">
        <w:rPr>
          <w:rFonts w:ascii="Times New Roman" w:hAnsi="Times New Roman"/>
        </w:rPr>
        <w:t>d/b/a Dominion Peoples</w:t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</w:r>
      <w:r w:rsidRPr="0024668A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24668A">
        <w:rPr>
          <w:rFonts w:ascii="Times New Roman" w:hAnsi="Times New Roman"/>
          <w:spacing w:val="-3"/>
          <w:szCs w:val="24"/>
        </w:rPr>
        <w:t>Katrina L. Dunderdale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24668A">
        <w:rPr>
          <w:rFonts w:ascii="Times New Roman" w:hAnsi="Times New Roman"/>
          <w:spacing w:val="-3"/>
          <w:szCs w:val="24"/>
        </w:rPr>
        <w:t xml:space="preserve"> March 22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668A" w:rsidRPr="0024668A" w:rsidRDefault="0024668A" w:rsidP="002466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668A">
        <w:rPr>
          <w:rFonts w:ascii="Times New Roman" w:hAnsi="Times New Roman"/>
        </w:rPr>
        <w:t>That the complaint of Greg Croft versus the Peoples Natural Gas Company, d/b/a Dominion Peoples at Docket No. C-2009-2129148 is hereby dismissed for the failure to satisfy the burden of proof.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144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19050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4425">
        <w:rPr>
          <w:rFonts w:ascii="Times New Roman" w:hAnsi="Times New Roman"/>
          <w:spacing w:val="-3"/>
          <w:szCs w:val="24"/>
        </w:rPr>
        <w:t>April 29,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40" w:rsidRDefault="005D2C40">
      <w:pPr>
        <w:spacing w:line="20" w:lineRule="exact"/>
      </w:pPr>
    </w:p>
  </w:endnote>
  <w:endnote w:type="continuationSeparator" w:id="0">
    <w:p w:rsidR="005D2C40" w:rsidRDefault="005D2C40">
      <w:r>
        <w:t xml:space="preserve"> </w:t>
      </w:r>
    </w:p>
  </w:endnote>
  <w:endnote w:type="continuationNotice" w:id="1">
    <w:p w:rsidR="005D2C40" w:rsidRDefault="005D2C4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40" w:rsidRDefault="005D2C40">
      <w:r>
        <w:separator/>
      </w:r>
    </w:p>
  </w:footnote>
  <w:footnote w:type="continuationSeparator" w:id="0">
    <w:p w:rsidR="005D2C40" w:rsidRDefault="005D2C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668A"/>
    <w:rsid w:val="0028314C"/>
    <w:rsid w:val="0031293C"/>
    <w:rsid w:val="003566B0"/>
    <w:rsid w:val="003733F0"/>
    <w:rsid w:val="00377AFC"/>
    <w:rsid w:val="003A2999"/>
    <w:rsid w:val="003D2A60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D2C40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394F"/>
    <w:rsid w:val="00AC624C"/>
    <w:rsid w:val="00B326FD"/>
    <w:rsid w:val="00BB4E5C"/>
    <w:rsid w:val="00BF1FEC"/>
    <w:rsid w:val="00C14425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4F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394F"/>
  </w:style>
  <w:style w:type="character" w:styleId="EndnoteReference">
    <w:name w:val="endnote reference"/>
    <w:basedOn w:val="DefaultParagraphFont"/>
    <w:semiHidden/>
    <w:rsid w:val="00AC394F"/>
    <w:rPr>
      <w:vertAlign w:val="superscript"/>
    </w:rPr>
  </w:style>
  <w:style w:type="paragraph" w:styleId="FootnoteText">
    <w:name w:val="footnote text"/>
    <w:basedOn w:val="Normal"/>
    <w:semiHidden/>
    <w:rsid w:val="00AC394F"/>
  </w:style>
  <w:style w:type="character" w:styleId="FootnoteReference">
    <w:name w:val="footnote reference"/>
    <w:basedOn w:val="DefaultParagraphFont"/>
    <w:semiHidden/>
    <w:rsid w:val="00AC394F"/>
    <w:rPr>
      <w:vertAlign w:val="superscript"/>
    </w:rPr>
  </w:style>
  <w:style w:type="paragraph" w:styleId="TOC1">
    <w:name w:val="toc 1"/>
    <w:basedOn w:val="Normal"/>
    <w:next w:val="Normal"/>
    <w:semiHidden/>
    <w:rsid w:val="00AC394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C394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C394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C394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C394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C394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C394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C394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C394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C394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C394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C394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C394F"/>
  </w:style>
  <w:style w:type="character" w:customStyle="1" w:styleId="EquationCaption">
    <w:name w:val="_Equation Caption"/>
    <w:rsid w:val="00AC394F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14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2010-04-29T16:54:00Z</cp:lastPrinted>
  <dcterms:created xsi:type="dcterms:W3CDTF">2010-04-29T13:19:00Z</dcterms:created>
  <dcterms:modified xsi:type="dcterms:W3CDTF">2010-04-29T16:54:00Z</dcterms:modified>
</cp:coreProperties>
</file>