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3C408E" w:rsidTr="00010A87">
        <w:trPr>
          <w:trHeight w:val="990"/>
        </w:trPr>
        <w:tc>
          <w:tcPr>
            <w:tcW w:w="1363" w:type="dxa"/>
          </w:tcPr>
          <w:p w:rsidR="003C408E" w:rsidRDefault="001C6E83" w:rsidP="00010A87">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3C408E" w:rsidRDefault="003C408E" w:rsidP="00010A87">
            <w:pPr>
              <w:suppressAutoHyphens/>
              <w:spacing w:line="204" w:lineRule="auto"/>
              <w:jc w:val="center"/>
              <w:rPr>
                <w:rFonts w:ascii="Arial" w:hAnsi="Arial"/>
                <w:color w:val="000080"/>
                <w:spacing w:val="-3"/>
                <w:sz w:val="26"/>
              </w:rPr>
            </w:pPr>
          </w:p>
          <w:p w:rsidR="003C408E" w:rsidRDefault="003C408E" w:rsidP="00010A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C408E" w:rsidRDefault="003C408E" w:rsidP="00010A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C408E" w:rsidRDefault="003C408E" w:rsidP="00010A8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jc w:val="right"/>
              <w:rPr>
                <w:rFonts w:ascii="Arial" w:hAnsi="Arial"/>
                <w:sz w:val="12"/>
              </w:rPr>
            </w:pPr>
            <w:r>
              <w:rPr>
                <w:rFonts w:ascii="Arial" w:hAnsi="Arial"/>
                <w:b/>
                <w:spacing w:val="-1"/>
                <w:sz w:val="12"/>
              </w:rPr>
              <w:t>IN REPLY PLEASE REFER TO OUR FILE</w:t>
            </w:r>
          </w:p>
        </w:tc>
      </w:tr>
    </w:tbl>
    <w:p w:rsidR="003C408E" w:rsidRDefault="003C408E" w:rsidP="003C408E">
      <w:pPr>
        <w:jc w:val="center"/>
        <w:rPr>
          <w:sz w:val="24"/>
          <w:szCs w:val="24"/>
        </w:rPr>
      </w:pPr>
    </w:p>
    <w:p w:rsidR="003C408E" w:rsidRDefault="005E3414" w:rsidP="003C408E">
      <w:pPr>
        <w:jc w:val="center"/>
        <w:rPr>
          <w:sz w:val="24"/>
          <w:szCs w:val="24"/>
        </w:rPr>
      </w:pPr>
      <w:r>
        <w:rPr>
          <w:sz w:val="24"/>
          <w:szCs w:val="24"/>
        </w:rPr>
        <w:t>Ma</w:t>
      </w:r>
      <w:r w:rsidR="005315A6">
        <w:rPr>
          <w:sz w:val="24"/>
          <w:szCs w:val="24"/>
        </w:rPr>
        <w:t>y 14</w:t>
      </w:r>
      <w:r>
        <w:rPr>
          <w:sz w:val="24"/>
          <w:szCs w:val="24"/>
        </w:rPr>
        <w:t>, 2010</w:t>
      </w:r>
    </w:p>
    <w:p w:rsidR="005E3414" w:rsidRPr="000832C4" w:rsidRDefault="005E3414" w:rsidP="003C408E">
      <w:pPr>
        <w:jc w:val="center"/>
        <w:rPr>
          <w:sz w:val="24"/>
          <w:szCs w:val="24"/>
        </w:rPr>
      </w:pPr>
    </w:p>
    <w:p w:rsidR="003C408E" w:rsidRDefault="00E012D5" w:rsidP="00DF7BED">
      <w:pPr>
        <w:ind w:right="-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Do</w:t>
      </w:r>
      <w:r w:rsidR="003C408E" w:rsidRPr="000206A7">
        <w:rPr>
          <w:sz w:val="24"/>
          <w:szCs w:val="24"/>
        </w:rPr>
        <w:t xml:space="preserve">cket No. </w:t>
      </w:r>
      <w:r w:rsidR="00DF7BED">
        <w:rPr>
          <w:sz w:val="24"/>
          <w:szCs w:val="24"/>
        </w:rPr>
        <w:tab/>
      </w:r>
      <w:r w:rsidR="00DF7BED">
        <w:rPr>
          <w:sz w:val="24"/>
          <w:szCs w:val="24"/>
        </w:rPr>
        <w:tab/>
      </w:r>
      <w:r w:rsidR="00DF7BED">
        <w:rPr>
          <w:sz w:val="24"/>
          <w:szCs w:val="24"/>
        </w:rPr>
        <w:tab/>
      </w:r>
      <w:r w:rsidR="00DF7BED">
        <w:rPr>
          <w:sz w:val="24"/>
          <w:szCs w:val="24"/>
        </w:rPr>
        <w:tab/>
      </w:r>
      <w:r w:rsidR="00DF7BED">
        <w:rPr>
          <w:sz w:val="24"/>
          <w:szCs w:val="24"/>
        </w:rPr>
        <w:tab/>
      </w:r>
      <w:r w:rsidR="00DF7BED">
        <w:rPr>
          <w:sz w:val="24"/>
          <w:szCs w:val="24"/>
        </w:rPr>
        <w:tab/>
      </w:r>
      <w:r w:rsidR="00DF7BED">
        <w:rPr>
          <w:sz w:val="24"/>
          <w:szCs w:val="24"/>
        </w:rPr>
        <w:tab/>
      </w:r>
      <w:r w:rsidR="00DF7BED">
        <w:rPr>
          <w:sz w:val="24"/>
          <w:szCs w:val="24"/>
        </w:rPr>
        <w:tab/>
      </w:r>
      <w:r w:rsidR="00DF7BED">
        <w:rPr>
          <w:sz w:val="24"/>
          <w:szCs w:val="24"/>
        </w:rPr>
        <w:tab/>
      </w:r>
      <w:r w:rsidR="00DF7BED">
        <w:rPr>
          <w:sz w:val="24"/>
          <w:szCs w:val="24"/>
        </w:rPr>
        <w:tab/>
      </w:r>
      <w:r w:rsidR="00DF7BED">
        <w:rPr>
          <w:sz w:val="24"/>
          <w:szCs w:val="24"/>
        </w:rPr>
        <w:tab/>
      </w:r>
      <w:r w:rsidR="00DF7BED">
        <w:rPr>
          <w:sz w:val="24"/>
          <w:szCs w:val="24"/>
        </w:rPr>
        <w:tab/>
      </w:r>
      <w:r w:rsidR="0056789D">
        <w:rPr>
          <w:sz w:val="24"/>
          <w:szCs w:val="24"/>
        </w:rPr>
        <w:t>M</w:t>
      </w:r>
      <w:r w:rsidR="00640097">
        <w:rPr>
          <w:sz w:val="24"/>
          <w:szCs w:val="24"/>
        </w:rPr>
        <w:t>-200</w:t>
      </w:r>
      <w:r w:rsidR="005315A6">
        <w:rPr>
          <w:sz w:val="24"/>
          <w:szCs w:val="24"/>
        </w:rPr>
        <w:t>9</w:t>
      </w:r>
      <w:r w:rsidR="00640097">
        <w:rPr>
          <w:sz w:val="24"/>
          <w:szCs w:val="24"/>
        </w:rPr>
        <w:t>-2</w:t>
      </w:r>
      <w:r w:rsidR="005315A6">
        <w:rPr>
          <w:sz w:val="24"/>
          <w:szCs w:val="24"/>
        </w:rPr>
        <w:t>123951</w:t>
      </w:r>
    </w:p>
    <w:p w:rsidR="005E3414" w:rsidRPr="000206A7" w:rsidRDefault="005E3414" w:rsidP="00DF7BED">
      <w:pPr>
        <w:ind w:right="-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F7BED" w:rsidRDefault="00DF7BED" w:rsidP="003C408E">
      <w:pPr>
        <w:rPr>
          <w:b/>
          <w:sz w:val="28"/>
          <w:szCs w:val="28"/>
        </w:rPr>
      </w:pPr>
      <w:r>
        <w:rPr>
          <w:b/>
          <w:sz w:val="28"/>
          <w:szCs w:val="28"/>
        </w:rPr>
        <w:t>TO ALL PARTIES:</w:t>
      </w:r>
    </w:p>
    <w:p w:rsidR="0056789D" w:rsidRDefault="0056789D" w:rsidP="003C408E">
      <w:pPr>
        <w:rPr>
          <w:b/>
          <w:sz w:val="28"/>
          <w:szCs w:val="28"/>
        </w:rPr>
      </w:pPr>
    </w:p>
    <w:p w:rsidR="0056789D" w:rsidRDefault="0056789D" w:rsidP="003C408E">
      <w:pPr>
        <w:rPr>
          <w:b/>
          <w:sz w:val="28"/>
          <w:szCs w:val="28"/>
        </w:rPr>
      </w:pPr>
    </w:p>
    <w:p w:rsidR="00DF7BED" w:rsidRDefault="00DF7BED" w:rsidP="003C408E">
      <w:pPr>
        <w:rPr>
          <w:b/>
          <w:sz w:val="28"/>
          <w:szCs w:val="28"/>
        </w:rPr>
      </w:pPr>
    </w:p>
    <w:p w:rsidR="0056789D" w:rsidRDefault="00DF7BED" w:rsidP="0056789D">
      <w:pPr>
        <w:jc w:val="center"/>
        <w:rPr>
          <w:b/>
          <w:sz w:val="24"/>
          <w:szCs w:val="24"/>
        </w:rPr>
      </w:pPr>
      <w:r w:rsidRPr="009D384A">
        <w:rPr>
          <w:b/>
          <w:sz w:val="24"/>
          <w:szCs w:val="24"/>
        </w:rPr>
        <w:t xml:space="preserve">Re:  </w:t>
      </w:r>
      <w:r w:rsidR="005315A6">
        <w:rPr>
          <w:b/>
          <w:sz w:val="24"/>
          <w:szCs w:val="24"/>
        </w:rPr>
        <w:t>Petition of West Penn Power Company d/b/a Allegheny Power for Expedited Approval of its Smart Meter Technology and Installation Plan,</w:t>
      </w:r>
    </w:p>
    <w:p w:rsidR="00031A69" w:rsidRDefault="005315A6" w:rsidP="0056789D">
      <w:pPr>
        <w:jc w:val="center"/>
        <w:rPr>
          <w:b/>
          <w:sz w:val="24"/>
          <w:szCs w:val="24"/>
        </w:rPr>
      </w:pPr>
      <w:r>
        <w:rPr>
          <w:b/>
          <w:sz w:val="24"/>
          <w:szCs w:val="24"/>
        </w:rPr>
        <w:t>Dock</w:t>
      </w:r>
      <w:r w:rsidR="00106C4C">
        <w:rPr>
          <w:b/>
          <w:sz w:val="24"/>
          <w:szCs w:val="24"/>
        </w:rPr>
        <w:t xml:space="preserve">et No. M-2009-2123951; Petition </w:t>
      </w:r>
      <w:r>
        <w:rPr>
          <w:b/>
          <w:sz w:val="24"/>
          <w:szCs w:val="24"/>
        </w:rPr>
        <w:t>to Stay the Exceptions Period</w:t>
      </w:r>
    </w:p>
    <w:p w:rsidR="0056789D" w:rsidRDefault="0056789D" w:rsidP="0056789D">
      <w:pPr>
        <w:jc w:val="center"/>
        <w:rPr>
          <w:b/>
          <w:sz w:val="24"/>
          <w:szCs w:val="24"/>
        </w:rPr>
      </w:pPr>
    </w:p>
    <w:p w:rsidR="001058DC" w:rsidRPr="000206A7" w:rsidRDefault="000206A7" w:rsidP="003C408E">
      <w:pPr>
        <w:rPr>
          <w:sz w:val="24"/>
          <w:szCs w:val="24"/>
        </w:rPr>
      </w:pPr>
      <w:r>
        <w:rPr>
          <w:sz w:val="24"/>
          <w:szCs w:val="24"/>
        </w:rPr>
        <w:tab/>
      </w:r>
    </w:p>
    <w:p w:rsidR="00010A87" w:rsidRPr="000206A7" w:rsidRDefault="002A08E4" w:rsidP="003C408E">
      <w:pPr>
        <w:rPr>
          <w:sz w:val="24"/>
          <w:szCs w:val="24"/>
        </w:rPr>
      </w:pPr>
      <w:r>
        <w:rPr>
          <w:sz w:val="24"/>
          <w:szCs w:val="24"/>
        </w:rPr>
        <w:t>To All Active Parties:</w:t>
      </w:r>
    </w:p>
    <w:p w:rsidR="003C408E" w:rsidRDefault="003C408E" w:rsidP="003C408E">
      <w:pPr>
        <w:rPr>
          <w:sz w:val="24"/>
          <w:szCs w:val="24"/>
        </w:rPr>
      </w:pPr>
    </w:p>
    <w:p w:rsidR="005678BA" w:rsidRDefault="00640097" w:rsidP="003C408E">
      <w:pPr>
        <w:rPr>
          <w:sz w:val="24"/>
          <w:szCs w:val="24"/>
        </w:rPr>
      </w:pPr>
      <w:r>
        <w:rPr>
          <w:sz w:val="24"/>
          <w:szCs w:val="24"/>
        </w:rPr>
        <w:tab/>
      </w:r>
      <w:r w:rsidR="002A08E4">
        <w:rPr>
          <w:sz w:val="24"/>
          <w:szCs w:val="24"/>
        </w:rPr>
        <w:t xml:space="preserve">On </w:t>
      </w:r>
      <w:r w:rsidR="005E3414">
        <w:rPr>
          <w:sz w:val="24"/>
          <w:szCs w:val="24"/>
        </w:rPr>
        <w:t>Ma</w:t>
      </w:r>
      <w:r w:rsidR="005315A6">
        <w:rPr>
          <w:sz w:val="24"/>
          <w:szCs w:val="24"/>
        </w:rPr>
        <w:t>y 13</w:t>
      </w:r>
      <w:r w:rsidR="005E3414">
        <w:rPr>
          <w:sz w:val="24"/>
          <w:szCs w:val="24"/>
        </w:rPr>
        <w:t>, 2010</w:t>
      </w:r>
      <w:r w:rsidR="00120005">
        <w:rPr>
          <w:sz w:val="24"/>
          <w:szCs w:val="24"/>
        </w:rPr>
        <w:t xml:space="preserve">, </w:t>
      </w:r>
      <w:r w:rsidR="005315A6">
        <w:rPr>
          <w:sz w:val="24"/>
          <w:szCs w:val="24"/>
        </w:rPr>
        <w:t xml:space="preserve">West Penn Power Company </w:t>
      </w:r>
      <w:r w:rsidR="00700246">
        <w:rPr>
          <w:sz w:val="24"/>
          <w:szCs w:val="24"/>
        </w:rPr>
        <w:t xml:space="preserve">d/b/a Allegheny Power </w:t>
      </w:r>
      <w:r w:rsidR="005E3414">
        <w:rPr>
          <w:sz w:val="24"/>
          <w:szCs w:val="24"/>
        </w:rPr>
        <w:t>(</w:t>
      </w:r>
      <w:r w:rsidR="005315A6">
        <w:rPr>
          <w:sz w:val="24"/>
          <w:szCs w:val="24"/>
        </w:rPr>
        <w:t>West Penn</w:t>
      </w:r>
      <w:r w:rsidR="005E3414">
        <w:rPr>
          <w:sz w:val="24"/>
          <w:szCs w:val="24"/>
        </w:rPr>
        <w:t xml:space="preserve">) </w:t>
      </w:r>
      <w:r>
        <w:rPr>
          <w:sz w:val="24"/>
          <w:szCs w:val="24"/>
        </w:rPr>
        <w:t xml:space="preserve">filed a Petition </w:t>
      </w:r>
      <w:r w:rsidR="00BE3B5F">
        <w:rPr>
          <w:sz w:val="24"/>
          <w:szCs w:val="24"/>
        </w:rPr>
        <w:t>to Stay the Exceptions Period</w:t>
      </w:r>
      <w:r w:rsidR="00136E8F">
        <w:rPr>
          <w:sz w:val="24"/>
          <w:szCs w:val="24"/>
        </w:rPr>
        <w:t xml:space="preserve"> in this proceeding</w:t>
      </w:r>
      <w:r w:rsidR="00BE3B5F">
        <w:rPr>
          <w:sz w:val="24"/>
          <w:szCs w:val="24"/>
        </w:rPr>
        <w:t xml:space="preserve">.  Exceptions in this </w:t>
      </w:r>
      <w:r w:rsidR="00136E8F">
        <w:rPr>
          <w:sz w:val="24"/>
          <w:szCs w:val="24"/>
        </w:rPr>
        <w:t>case</w:t>
      </w:r>
      <w:r w:rsidR="00BE3B5F">
        <w:rPr>
          <w:sz w:val="24"/>
          <w:szCs w:val="24"/>
        </w:rPr>
        <w:t xml:space="preserve"> are due May 26, 2010</w:t>
      </w:r>
      <w:r w:rsidR="00136E8F">
        <w:rPr>
          <w:sz w:val="24"/>
          <w:szCs w:val="24"/>
        </w:rPr>
        <w:t>, with R</w:t>
      </w:r>
      <w:r w:rsidR="00BE3B5F">
        <w:rPr>
          <w:sz w:val="24"/>
          <w:szCs w:val="24"/>
        </w:rPr>
        <w:t>eply Exceptions due June 7, 2010</w:t>
      </w:r>
      <w:r w:rsidR="00136E8F">
        <w:rPr>
          <w:sz w:val="24"/>
          <w:szCs w:val="24"/>
        </w:rPr>
        <w:t xml:space="preserve">.  </w:t>
      </w:r>
      <w:r w:rsidR="00BE3B5F">
        <w:rPr>
          <w:sz w:val="24"/>
          <w:szCs w:val="24"/>
        </w:rPr>
        <w:t xml:space="preserve">West Penn is </w:t>
      </w:r>
      <w:r w:rsidR="00700246">
        <w:rPr>
          <w:sz w:val="24"/>
          <w:szCs w:val="24"/>
        </w:rPr>
        <w:t xml:space="preserve">also </w:t>
      </w:r>
      <w:r w:rsidR="00BE3B5F">
        <w:rPr>
          <w:sz w:val="24"/>
          <w:szCs w:val="24"/>
        </w:rPr>
        <w:t>seeking expedited consideration of its Petition</w:t>
      </w:r>
      <w:r w:rsidR="00F4731A">
        <w:rPr>
          <w:sz w:val="24"/>
          <w:szCs w:val="24"/>
        </w:rPr>
        <w:t xml:space="preserve"> </w:t>
      </w:r>
      <w:r w:rsidR="00106C4C">
        <w:rPr>
          <w:sz w:val="24"/>
          <w:szCs w:val="24"/>
        </w:rPr>
        <w:t xml:space="preserve">to Stay </w:t>
      </w:r>
      <w:r w:rsidR="00F4731A">
        <w:rPr>
          <w:sz w:val="24"/>
          <w:szCs w:val="24"/>
        </w:rPr>
        <w:t>and has requested that the Answer period for th</w:t>
      </w:r>
      <w:r w:rsidR="00136E8F">
        <w:rPr>
          <w:sz w:val="24"/>
          <w:szCs w:val="24"/>
        </w:rPr>
        <w:t>e</w:t>
      </w:r>
      <w:r w:rsidR="00F4731A">
        <w:rPr>
          <w:sz w:val="24"/>
          <w:szCs w:val="24"/>
        </w:rPr>
        <w:t xml:space="preserve"> Petition </w:t>
      </w:r>
      <w:r w:rsidR="00106C4C">
        <w:rPr>
          <w:sz w:val="24"/>
          <w:szCs w:val="24"/>
        </w:rPr>
        <w:t>to</w:t>
      </w:r>
      <w:r w:rsidR="00F4731A">
        <w:rPr>
          <w:sz w:val="24"/>
          <w:szCs w:val="24"/>
        </w:rPr>
        <w:t xml:space="preserve"> Stay be shortened to May 18, 2010</w:t>
      </w:r>
      <w:r w:rsidR="00120005">
        <w:rPr>
          <w:sz w:val="24"/>
          <w:szCs w:val="24"/>
        </w:rPr>
        <w:t>.</w:t>
      </w:r>
      <w:r w:rsidR="004D27D5">
        <w:rPr>
          <w:sz w:val="24"/>
          <w:szCs w:val="24"/>
        </w:rPr>
        <w:t xml:space="preserve"> </w:t>
      </w:r>
      <w:r w:rsidR="00120005">
        <w:rPr>
          <w:sz w:val="24"/>
          <w:szCs w:val="24"/>
        </w:rPr>
        <w:t xml:space="preserve"> </w:t>
      </w:r>
    </w:p>
    <w:p w:rsidR="005E3414" w:rsidRDefault="005E3414" w:rsidP="003C408E">
      <w:pPr>
        <w:rPr>
          <w:sz w:val="24"/>
          <w:szCs w:val="24"/>
        </w:rPr>
      </w:pPr>
    </w:p>
    <w:p w:rsidR="005678BA" w:rsidRDefault="00700246" w:rsidP="005E3414">
      <w:pPr>
        <w:ind w:firstLine="720"/>
        <w:rPr>
          <w:sz w:val="24"/>
          <w:szCs w:val="24"/>
        </w:rPr>
      </w:pPr>
      <w:r>
        <w:rPr>
          <w:sz w:val="24"/>
          <w:szCs w:val="24"/>
        </w:rPr>
        <w:t>Ordinarily, i</w:t>
      </w:r>
      <w:r w:rsidR="005678BA">
        <w:rPr>
          <w:sz w:val="24"/>
          <w:szCs w:val="24"/>
        </w:rPr>
        <w:t xml:space="preserve">t </w:t>
      </w:r>
      <w:r>
        <w:rPr>
          <w:sz w:val="24"/>
          <w:szCs w:val="24"/>
        </w:rPr>
        <w:t xml:space="preserve">would not be </w:t>
      </w:r>
      <w:r w:rsidR="005678BA">
        <w:rPr>
          <w:sz w:val="24"/>
          <w:szCs w:val="24"/>
        </w:rPr>
        <w:t xml:space="preserve">possible to grant </w:t>
      </w:r>
      <w:r w:rsidR="00BE3B5F">
        <w:rPr>
          <w:sz w:val="24"/>
          <w:szCs w:val="24"/>
        </w:rPr>
        <w:t>West Penn’s</w:t>
      </w:r>
      <w:r w:rsidR="005678BA">
        <w:rPr>
          <w:sz w:val="24"/>
          <w:szCs w:val="24"/>
        </w:rPr>
        <w:t xml:space="preserve"> request for expedited consideration without violating the due process rights of the other Parties to this proceeding.</w:t>
      </w:r>
    </w:p>
    <w:p w:rsidR="00120005" w:rsidRDefault="00120005" w:rsidP="003C408E">
      <w:pPr>
        <w:rPr>
          <w:sz w:val="24"/>
          <w:szCs w:val="24"/>
        </w:rPr>
      </w:pPr>
    </w:p>
    <w:p w:rsidR="00120005" w:rsidRDefault="00120005" w:rsidP="003C408E">
      <w:pPr>
        <w:rPr>
          <w:sz w:val="24"/>
          <w:szCs w:val="24"/>
        </w:rPr>
      </w:pPr>
      <w:r>
        <w:rPr>
          <w:sz w:val="24"/>
          <w:szCs w:val="24"/>
        </w:rPr>
        <w:tab/>
        <w:t>The Commission’s regulation at 52 Pa. Code § 5.572</w:t>
      </w:r>
      <w:r w:rsidR="00C7171A">
        <w:rPr>
          <w:sz w:val="24"/>
          <w:szCs w:val="24"/>
        </w:rPr>
        <w:t>(e)</w:t>
      </w:r>
      <w:r>
        <w:rPr>
          <w:sz w:val="24"/>
          <w:szCs w:val="24"/>
        </w:rPr>
        <w:t xml:space="preserve"> states, in pertinent part:</w:t>
      </w:r>
    </w:p>
    <w:p w:rsidR="00FB303D" w:rsidRPr="00FB303D" w:rsidRDefault="00FB303D" w:rsidP="00B33B78">
      <w:pPr>
        <w:spacing w:beforeAutospacing="1" w:after="100" w:afterAutospacing="1"/>
        <w:ind w:left="1440" w:right="1440"/>
        <w:outlineLvl w:val="3"/>
        <w:rPr>
          <w:b/>
          <w:bCs/>
          <w:sz w:val="24"/>
          <w:szCs w:val="24"/>
        </w:rPr>
      </w:pPr>
      <w:bookmarkStart w:id="0" w:name="5.572."/>
      <w:r w:rsidRPr="00FB303D">
        <w:rPr>
          <w:b/>
          <w:bCs/>
          <w:sz w:val="27"/>
          <w:szCs w:val="27"/>
        </w:rPr>
        <w:t>§ 5.572. </w:t>
      </w:r>
      <w:r w:rsidRPr="00FB303D">
        <w:rPr>
          <w:b/>
          <w:bCs/>
          <w:sz w:val="24"/>
          <w:szCs w:val="24"/>
        </w:rPr>
        <w:t>Petitions for relief.</w:t>
      </w:r>
    </w:p>
    <w:p w:rsidR="00FB303D" w:rsidRPr="00FB303D" w:rsidRDefault="00FB303D" w:rsidP="00B33B78">
      <w:pPr>
        <w:spacing w:before="100" w:beforeAutospacing="1" w:after="100" w:afterAutospacing="1"/>
        <w:ind w:left="1440" w:right="1440"/>
        <w:rPr>
          <w:sz w:val="24"/>
          <w:szCs w:val="24"/>
        </w:rPr>
      </w:pPr>
      <w:r w:rsidRPr="00FB303D">
        <w:rPr>
          <w:sz w:val="24"/>
          <w:szCs w:val="24"/>
        </w:rPr>
        <w:t xml:space="preserve"> (a)  Petitions for rehearing, reargument, reconsideration, clarification, rescission, amendment, supersedeas or the like must be in writing and specify, in numbered paragraphs, the findings or orders involved, and the points relied upon by petitioner, with appropriate record references and specific requests for the findings or orders desired. </w:t>
      </w:r>
    </w:p>
    <w:p w:rsidR="00FB303D" w:rsidRPr="00FB303D" w:rsidRDefault="00FB303D" w:rsidP="00B33B78">
      <w:pPr>
        <w:spacing w:before="100" w:beforeAutospacing="1" w:afterAutospacing="1"/>
        <w:ind w:left="1440" w:right="1440"/>
        <w:jc w:val="center"/>
        <w:rPr>
          <w:sz w:val="24"/>
          <w:szCs w:val="24"/>
        </w:rPr>
      </w:pPr>
      <w:r>
        <w:rPr>
          <w:sz w:val="24"/>
          <w:szCs w:val="24"/>
        </w:rPr>
        <w:t>*</w:t>
      </w:r>
      <w:r>
        <w:rPr>
          <w:sz w:val="24"/>
          <w:szCs w:val="24"/>
        </w:rPr>
        <w:tab/>
        <w:t>*</w:t>
      </w:r>
      <w:r>
        <w:rPr>
          <w:sz w:val="24"/>
          <w:szCs w:val="24"/>
        </w:rPr>
        <w:tab/>
        <w:t>*</w:t>
      </w:r>
    </w:p>
    <w:bookmarkEnd w:id="0"/>
    <w:p w:rsidR="00640097" w:rsidRDefault="00120005" w:rsidP="00B33B78">
      <w:pPr>
        <w:ind w:left="1440" w:right="1440"/>
        <w:rPr>
          <w:sz w:val="24"/>
          <w:szCs w:val="24"/>
        </w:rPr>
      </w:pPr>
      <w:r>
        <w:rPr>
          <w:sz w:val="24"/>
          <w:szCs w:val="24"/>
        </w:rPr>
        <w:t xml:space="preserve"> </w:t>
      </w:r>
      <w:r w:rsidR="00FB303D" w:rsidRPr="00FB303D">
        <w:rPr>
          <w:sz w:val="24"/>
          <w:szCs w:val="24"/>
        </w:rPr>
        <w:t> (e)  Answers to a petition covered by subsection (a) shall be filed and served within 10 days after service of a petition.</w:t>
      </w:r>
      <w:r>
        <w:rPr>
          <w:sz w:val="24"/>
          <w:szCs w:val="24"/>
        </w:rPr>
        <w:t xml:space="preserve"> </w:t>
      </w:r>
    </w:p>
    <w:p w:rsidR="0056789D" w:rsidRDefault="0056789D">
      <w:pPr>
        <w:rPr>
          <w:sz w:val="24"/>
          <w:szCs w:val="24"/>
        </w:rPr>
      </w:pPr>
      <w:r>
        <w:rPr>
          <w:sz w:val="24"/>
          <w:szCs w:val="24"/>
        </w:rPr>
        <w:br w:type="page"/>
      </w:r>
    </w:p>
    <w:p w:rsidR="005A532E" w:rsidRDefault="005A532E" w:rsidP="003C408E">
      <w:pPr>
        <w:rPr>
          <w:sz w:val="24"/>
          <w:szCs w:val="24"/>
        </w:rPr>
      </w:pPr>
    </w:p>
    <w:p w:rsidR="0056789D" w:rsidRDefault="0056789D" w:rsidP="003C408E">
      <w:pPr>
        <w:rPr>
          <w:sz w:val="24"/>
          <w:szCs w:val="24"/>
        </w:rPr>
      </w:pPr>
    </w:p>
    <w:p w:rsidR="0056789D" w:rsidRDefault="0056789D" w:rsidP="003C408E">
      <w:pPr>
        <w:rPr>
          <w:sz w:val="24"/>
          <w:szCs w:val="24"/>
        </w:rPr>
      </w:pPr>
    </w:p>
    <w:p w:rsidR="0056789D" w:rsidRDefault="0056789D" w:rsidP="003C408E">
      <w:pPr>
        <w:rPr>
          <w:sz w:val="24"/>
          <w:szCs w:val="24"/>
        </w:rPr>
      </w:pPr>
    </w:p>
    <w:p w:rsidR="00BD69F5" w:rsidRDefault="00A61C70" w:rsidP="003C408E">
      <w:pPr>
        <w:rPr>
          <w:sz w:val="24"/>
          <w:szCs w:val="24"/>
        </w:rPr>
      </w:pPr>
      <w:r>
        <w:rPr>
          <w:sz w:val="24"/>
          <w:szCs w:val="24"/>
        </w:rPr>
        <w:tab/>
      </w:r>
      <w:r w:rsidR="00C7171A">
        <w:rPr>
          <w:sz w:val="24"/>
          <w:szCs w:val="24"/>
        </w:rPr>
        <w:t xml:space="preserve">Answers to West Penn’s Petition are not due until May 24, 2010.  </w:t>
      </w:r>
      <w:r w:rsidR="00FB303D">
        <w:rPr>
          <w:sz w:val="24"/>
          <w:szCs w:val="24"/>
        </w:rPr>
        <w:t xml:space="preserve">Thus, the Commission </w:t>
      </w:r>
      <w:r w:rsidR="00700246">
        <w:rPr>
          <w:sz w:val="24"/>
          <w:szCs w:val="24"/>
        </w:rPr>
        <w:t xml:space="preserve">normally would not </w:t>
      </w:r>
      <w:r w:rsidR="00FB303D">
        <w:rPr>
          <w:sz w:val="24"/>
          <w:szCs w:val="24"/>
        </w:rPr>
        <w:t xml:space="preserve">act on </w:t>
      </w:r>
      <w:r w:rsidR="00F4731A">
        <w:rPr>
          <w:sz w:val="24"/>
          <w:szCs w:val="24"/>
        </w:rPr>
        <w:t>West Penn</w:t>
      </w:r>
      <w:r w:rsidR="005E3414">
        <w:rPr>
          <w:sz w:val="24"/>
          <w:szCs w:val="24"/>
        </w:rPr>
        <w:t xml:space="preserve">’s </w:t>
      </w:r>
      <w:r w:rsidR="00D63ED4">
        <w:rPr>
          <w:sz w:val="24"/>
          <w:szCs w:val="24"/>
        </w:rPr>
        <w:t>Petition</w:t>
      </w:r>
      <w:r w:rsidR="00FB303D">
        <w:rPr>
          <w:sz w:val="24"/>
          <w:szCs w:val="24"/>
        </w:rPr>
        <w:t xml:space="preserve"> </w:t>
      </w:r>
      <w:r w:rsidR="00BD69F5">
        <w:rPr>
          <w:sz w:val="24"/>
          <w:szCs w:val="24"/>
        </w:rPr>
        <w:t xml:space="preserve">until the Parties to this proceeding have had the requisite ten (10) days in which to file an Answer to the Petition.   </w:t>
      </w:r>
      <w:r w:rsidR="005C569E" w:rsidRPr="00B33B78">
        <w:rPr>
          <w:i/>
          <w:sz w:val="24"/>
          <w:szCs w:val="24"/>
        </w:rPr>
        <w:t>See</w:t>
      </w:r>
      <w:r w:rsidR="005C569E">
        <w:rPr>
          <w:sz w:val="24"/>
          <w:szCs w:val="24"/>
        </w:rPr>
        <w:t>, 52 Pa. Code § 1.11</w:t>
      </w:r>
      <w:r w:rsidR="00A76FFB">
        <w:rPr>
          <w:sz w:val="24"/>
          <w:szCs w:val="24"/>
        </w:rPr>
        <w:t xml:space="preserve"> and §1.56</w:t>
      </w:r>
      <w:r w:rsidR="005C569E">
        <w:rPr>
          <w:sz w:val="24"/>
          <w:szCs w:val="24"/>
        </w:rPr>
        <w:t>, Date of Filing</w:t>
      </w:r>
      <w:r w:rsidR="00A76FFB">
        <w:rPr>
          <w:sz w:val="24"/>
          <w:szCs w:val="24"/>
        </w:rPr>
        <w:t xml:space="preserve"> and Date of Service, respectively.</w:t>
      </w:r>
    </w:p>
    <w:p w:rsidR="00BD69F5" w:rsidRDefault="00BD69F5" w:rsidP="003C408E">
      <w:pPr>
        <w:rPr>
          <w:sz w:val="24"/>
          <w:szCs w:val="24"/>
        </w:rPr>
      </w:pPr>
    </w:p>
    <w:p w:rsidR="00640097" w:rsidRDefault="00A61C70" w:rsidP="002C7430">
      <w:pPr>
        <w:rPr>
          <w:sz w:val="24"/>
          <w:szCs w:val="24"/>
        </w:rPr>
      </w:pPr>
      <w:r>
        <w:rPr>
          <w:sz w:val="24"/>
          <w:szCs w:val="24"/>
        </w:rPr>
        <w:tab/>
      </w:r>
      <w:r w:rsidR="00C7171A">
        <w:rPr>
          <w:sz w:val="24"/>
          <w:szCs w:val="24"/>
        </w:rPr>
        <w:t>However, t</w:t>
      </w:r>
      <w:r w:rsidR="001C6E83">
        <w:rPr>
          <w:sz w:val="24"/>
          <w:szCs w:val="24"/>
        </w:rPr>
        <w:t>he Commission’s regulation at 52 Pa. Code § 5.61(a) states, in pertinent part:</w:t>
      </w:r>
    </w:p>
    <w:p w:rsidR="001C6E83" w:rsidRDefault="001C6E83" w:rsidP="001C6E83">
      <w:pPr>
        <w:pStyle w:val="Heading4"/>
        <w:ind w:left="1440" w:right="1440"/>
      </w:pPr>
      <w:bookmarkStart w:id="1" w:name="5.61."/>
      <w:r>
        <w:rPr>
          <w:sz w:val="27"/>
          <w:szCs w:val="27"/>
        </w:rPr>
        <w:t>§ 5.61. </w:t>
      </w:r>
      <w:r>
        <w:t>Answers to complaints, petitions, motions and preliminary objections.</w:t>
      </w:r>
    </w:p>
    <w:p w:rsidR="00640097" w:rsidRDefault="001C6E83" w:rsidP="0056789D">
      <w:pPr>
        <w:pStyle w:val="NormalWeb"/>
        <w:ind w:left="1440" w:right="1440"/>
      </w:pPr>
      <w:r>
        <w:t> (a)  </w:t>
      </w:r>
      <w:r>
        <w:rPr>
          <w:i/>
          <w:iCs/>
        </w:rPr>
        <w:t>Time for filing</w:t>
      </w:r>
      <w:r>
        <w:t xml:space="preserve">. Unless a different time is prescribed by statute, the Commission, or the presiding officer, answers to complaints and petitions shall be filed with the Commission within 20 days after the date of service. </w:t>
      </w:r>
      <w:bookmarkEnd w:id="1"/>
    </w:p>
    <w:p w:rsidR="00640097" w:rsidRDefault="00A61C70" w:rsidP="003C408E">
      <w:pPr>
        <w:rPr>
          <w:sz w:val="24"/>
          <w:szCs w:val="24"/>
        </w:rPr>
      </w:pPr>
      <w:r>
        <w:rPr>
          <w:sz w:val="24"/>
          <w:szCs w:val="24"/>
        </w:rPr>
        <w:tab/>
      </w:r>
      <w:r w:rsidR="00546715">
        <w:rPr>
          <w:sz w:val="24"/>
          <w:szCs w:val="24"/>
        </w:rPr>
        <w:t xml:space="preserve">West Penn has averred that a </w:t>
      </w:r>
      <w:r w:rsidR="00106C4C">
        <w:rPr>
          <w:sz w:val="24"/>
          <w:szCs w:val="24"/>
        </w:rPr>
        <w:t>S</w:t>
      </w:r>
      <w:r w:rsidR="00546715">
        <w:rPr>
          <w:sz w:val="24"/>
          <w:szCs w:val="24"/>
        </w:rPr>
        <w:t xml:space="preserve">tay of the exception period in this matter is necessary and appropriate so that the Parties may consider the impact </w:t>
      </w:r>
      <w:r w:rsidR="00106C4C">
        <w:rPr>
          <w:sz w:val="24"/>
          <w:szCs w:val="24"/>
        </w:rPr>
        <w:t xml:space="preserve">on West Penn’s proposed Smart Meter Technology Procurement and Installation Plan (SMIP) given </w:t>
      </w:r>
      <w:r w:rsidR="00546715">
        <w:rPr>
          <w:sz w:val="24"/>
          <w:szCs w:val="24"/>
        </w:rPr>
        <w:t xml:space="preserve">the proposed merger of Allegheny Power and its affiliates (including West </w:t>
      </w:r>
      <w:r w:rsidR="001F6A27">
        <w:rPr>
          <w:sz w:val="24"/>
          <w:szCs w:val="24"/>
        </w:rPr>
        <w:t>P</w:t>
      </w:r>
      <w:r w:rsidR="00546715">
        <w:rPr>
          <w:sz w:val="24"/>
          <w:szCs w:val="24"/>
        </w:rPr>
        <w:t xml:space="preserve">enn) </w:t>
      </w:r>
      <w:r w:rsidR="001F6A27">
        <w:rPr>
          <w:sz w:val="24"/>
          <w:szCs w:val="24"/>
        </w:rPr>
        <w:t xml:space="preserve">into FirstEnergy Corporation.  </w:t>
      </w:r>
      <w:r w:rsidR="00C7171A">
        <w:rPr>
          <w:sz w:val="24"/>
          <w:szCs w:val="24"/>
        </w:rPr>
        <w:t>Without commenting on the merits of West Penn’s Petition</w:t>
      </w:r>
      <w:r w:rsidR="001F6A27">
        <w:rPr>
          <w:sz w:val="24"/>
          <w:szCs w:val="24"/>
        </w:rPr>
        <w:t xml:space="preserve"> </w:t>
      </w:r>
      <w:r w:rsidR="00106C4C">
        <w:rPr>
          <w:sz w:val="24"/>
          <w:szCs w:val="24"/>
        </w:rPr>
        <w:t xml:space="preserve">to Stay, the SMIP, </w:t>
      </w:r>
      <w:r w:rsidR="001F6A27">
        <w:rPr>
          <w:sz w:val="24"/>
          <w:szCs w:val="24"/>
        </w:rPr>
        <w:t>or the underlying proposed merger</w:t>
      </w:r>
      <w:r w:rsidR="00C7171A">
        <w:rPr>
          <w:sz w:val="24"/>
          <w:szCs w:val="24"/>
        </w:rPr>
        <w:t>, it is clear that time is of the essence in this matter.  The Commission will, t</w:t>
      </w:r>
      <w:r w:rsidR="00B33B78">
        <w:rPr>
          <w:sz w:val="24"/>
          <w:szCs w:val="24"/>
        </w:rPr>
        <w:t xml:space="preserve">herefore, </w:t>
      </w:r>
      <w:r w:rsidR="00C7171A">
        <w:rPr>
          <w:sz w:val="24"/>
          <w:szCs w:val="24"/>
        </w:rPr>
        <w:t xml:space="preserve">exercise its authority under 52 Pa. Code </w:t>
      </w:r>
      <w:r w:rsidR="00546715">
        <w:rPr>
          <w:sz w:val="24"/>
          <w:szCs w:val="24"/>
        </w:rPr>
        <w:t>§ 5.61(a) to shorten the time for</w:t>
      </w:r>
      <w:r w:rsidR="001F6A27">
        <w:rPr>
          <w:sz w:val="24"/>
          <w:szCs w:val="24"/>
        </w:rPr>
        <w:t xml:space="preserve"> the filing of Answers to West P</w:t>
      </w:r>
      <w:r w:rsidR="00546715">
        <w:rPr>
          <w:sz w:val="24"/>
          <w:szCs w:val="24"/>
        </w:rPr>
        <w:t xml:space="preserve">enn’s Petition to May 18, 2010.  </w:t>
      </w:r>
    </w:p>
    <w:p w:rsidR="00640097" w:rsidRDefault="005D524A" w:rsidP="003C408E">
      <w:pPr>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3076575</wp:posOffset>
            </wp:positionH>
            <wp:positionV relativeFrom="paragraph">
              <wp:posOffset>167005</wp:posOffset>
            </wp:positionV>
            <wp:extent cx="2200275" cy="838200"/>
            <wp:effectExtent l="19050" t="0" r="952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C408E" w:rsidRPr="000206A7" w:rsidRDefault="003C408E" w:rsidP="003C408E">
      <w:pPr>
        <w:rPr>
          <w:sz w:val="24"/>
          <w:szCs w:val="24"/>
        </w:rPr>
      </w:pP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t>Sincerely</w:t>
      </w:r>
    </w:p>
    <w:p w:rsidR="003C408E" w:rsidRPr="000206A7" w:rsidRDefault="003C408E" w:rsidP="003C408E">
      <w:pPr>
        <w:rPr>
          <w:sz w:val="24"/>
          <w:szCs w:val="24"/>
        </w:rPr>
      </w:pPr>
    </w:p>
    <w:p w:rsidR="003C408E" w:rsidRPr="000206A7" w:rsidRDefault="003C408E" w:rsidP="003C408E">
      <w:pPr>
        <w:rPr>
          <w:sz w:val="24"/>
          <w:szCs w:val="24"/>
        </w:rPr>
      </w:pPr>
    </w:p>
    <w:p w:rsidR="003C408E" w:rsidRPr="000206A7" w:rsidRDefault="003C408E" w:rsidP="003C408E">
      <w:pPr>
        <w:rPr>
          <w:sz w:val="24"/>
          <w:szCs w:val="24"/>
        </w:rPr>
      </w:pPr>
    </w:p>
    <w:p w:rsidR="003C408E" w:rsidRPr="000206A7" w:rsidRDefault="003C408E" w:rsidP="003C408E">
      <w:pPr>
        <w:rPr>
          <w:sz w:val="24"/>
          <w:szCs w:val="24"/>
        </w:rPr>
      </w:pP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00546715">
        <w:rPr>
          <w:sz w:val="24"/>
          <w:szCs w:val="24"/>
        </w:rPr>
        <w:t>Rosemary Chiavetta</w:t>
      </w:r>
    </w:p>
    <w:p w:rsidR="003C408E" w:rsidRPr="000206A7" w:rsidRDefault="003C408E" w:rsidP="003C408E">
      <w:pPr>
        <w:rPr>
          <w:sz w:val="24"/>
          <w:szCs w:val="24"/>
        </w:rPr>
      </w:pP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t>Secretary</w:t>
      </w:r>
    </w:p>
    <w:sectPr w:rsidR="003C408E" w:rsidRPr="000206A7" w:rsidSect="0056789D">
      <w:pgSz w:w="12240" w:h="15840"/>
      <w:pgMar w:top="36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F16" w:rsidRDefault="00AE1F16">
      <w:r>
        <w:separator/>
      </w:r>
    </w:p>
  </w:endnote>
  <w:endnote w:type="continuationSeparator" w:id="0">
    <w:p w:rsidR="00AE1F16" w:rsidRDefault="00AE1F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F16" w:rsidRDefault="00AE1F16">
      <w:r>
        <w:separator/>
      </w:r>
    </w:p>
  </w:footnote>
  <w:footnote w:type="continuationSeparator" w:id="0">
    <w:p w:rsidR="00AE1F16" w:rsidRDefault="00AE1F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E70A1"/>
    <w:multiLevelType w:val="hybridMultilevel"/>
    <w:tmpl w:val="D520C90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C408E"/>
    <w:rsid w:val="00010A87"/>
    <w:rsid w:val="00013C1E"/>
    <w:rsid w:val="000206A7"/>
    <w:rsid w:val="00031A69"/>
    <w:rsid w:val="000578C6"/>
    <w:rsid w:val="000F5C56"/>
    <w:rsid w:val="001058DC"/>
    <w:rsid w:val="00106C4C"/>
    <w:rsid w:val="00120005"/>
    <w:rsid w:val="00136E8F"/>
    <w:rsid w:val="00190FF0"/>
    <w:rsid w:val="00194F20"/>
    <w:rsid w:val="001B2B39"/>
    <w:rsid w:val="001C6E83"/>
    <w:rsid w:val="001D0389"/>
    <w:rsid w:val="001F6A27"/>
    <w:rsid w:val="00215ADB"/>
    <w:rsid w:val="002575D2"/>
    <w:rsid w:val="002A08E4"/>
    <w:rsid w:val="002A2B23"/>
    <w:rsid w:val="002B3B8E"/>
    <w:rsid w:val="002C7430"/>
    <w:rsid w:val="002D46D8"/>
    <w:rsid w:val="003C408E"/>
    <w:rsid w:val="003E6471"/>
    <w:rsid w:val="0041599F"/>
    <w:rsid w:val="00450D15"/>
    <w:rsid w:val="00454596"/>
    <w:rsid w:val="004D27D5"/>
    <w:rsid w:val="00504F4D"/>
    <w:rsid w:val="00513E5C"/>
    <w:rsid w:val="005315A6"/>
    <w:rsid w:val="00546715"/>
    <w:rsid w:val="0056789D"/>
    <w:rsid w:val="005678BA"/>
    <w:rsid w:val="005733BB"/>
    <w:rsid w:val="00581FD6"/>
    <w:rsid w:val="005A532E"/>
    <w:rsid w:val="005B02BF"/>
    <w:rsid w:val="005C569E"/>
    <w:rsid w:val="005D524A"/>
    <w:rsid w:val="005E3414"/>
    <w:rsid w:val="005E4500"/>
    <w:rsid w:val="006037CF"/>
    <w:rsid w:val="00640097"/>
    <w:rsid w:val="00656F71"/>
    <w:rsid w:val="006A66B8"/>
    <w:rsid w:val="006F2543"/>
    <w:rsid w:val="006F314F"/>
    <w:rsid w:val="00700246"/>
    <w:rsid w:val="00715AD8"/>
    <w:rsid w:val="0076661B"/>
    <w:rsid w:val="0077745D"/>
    <w:rsid w:val="007912BF"/>
    <w:rsid w:val="0079200E"/>
    <w:rsid w:val="00806206"/>
    <w:rsid w:val="00814643"/>
    <w:rsid w:val="00815131"/>
    <w:rsid w:val="00834679"/>
    <w:rsid w:val="00857C54"/>
    <w:rsid w:val="008A6E6C"/>
    <w:rsid w:val="008E4BCE"/>
    <w:rsid w:val="00916C4D"/>
    <w:rsid w:val="00916D0B"/>
    <w:rsid w:val="00924888"/>
    <w:rsid w:val="00986D0E"/>
    <w:rsid w:val="00987682"/>
    <w:rsid w:val="00993C1B"/>
    <w:rsid w:val="009B08B7"/>
    <w:rsid w:val="009C6121"/>
    <w:rsid w:val="009D384A"/>
    <w:rsid w:val="00A202EF"/>
    <w:rsid w:val="00A22BEB"/>
    <w:rsid w:val="00A47E1F"/>
    <w:rsid w:val="00A5074D"/>
    <w:rsid w:val="00A61C70"/>
    <w:rsid w:val="00A76FFB"/>
    <w:rsid w:val="00A83F41"/>
    <w:rsid w:val="00AE1F16"/>
    <w:rsid w:val="00B33B78"/>
    <w:rsid w:val="00B958FD"/>
    <w:rsid w:val="00BA41C3"/>
    <w:rsid w:val="00BD69F5"/>
    <w:rsid w:val="00BE3B5F"/>
    <w:rsid w:val="00C420CE"/>
    <w:rsid w:val="00C552C2"/>
    <w:rsid w:val="00C60CA6"/>
    <w:rsid w:val="00C7171A"/>
    <w:rsid w:val="00CC5F2C"/>
    <w:rsid w:val="00CD613C"/>
    <w:rsid w:val="00CE68E2"/>
    <w:rsid w:val="00D63ED4"/>
    <w:rsid w:val="00D933C3"/>
    <w:rsid w:val="00DB2ECB"/>
    <w:rsid w:val="00DC2596"/>
    <w:rsid w:val="00DF2656"/>
    <w:rsid w:val="00DF7BED"/>
    <w:rsid w:val="00E012D5"/>
    <w:rsid w:val="00E738BA"/>
    <w:rsid w:val="00E81DFC"/>
    <w:rsid w:val="00EA616D"/>
    <w:rsid w:val="00EB1054"/>
    <w:rsid w:val="00EB62F7"/>
    <w:rsid w:val="00ED4836"/>
    <w:rsid w:val="00EE229A"/>
    <w:rsid w:val="00F05DEF"/>
    <w:rsid w:val="00F1317E"/>
    <w:rsid w:val="00F4731A"/>
    <w:rsid w:val="00F52D9F"/>
    <w:rsid w:val="00F60239"/>
    <w:rsid w:val="00F84DCB"/>
    <w:rsid w:val="00FB303D"/>
    <w:rsid w:val="00FB3E05"/>
    <w:rsid w:val="00FE39FB"/>
    <w:rsid w:val="00FF7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08E"/>
  </w:style>
  <w:style w:type="paragraph" w:styleId="Heading4">
    <w:name w:val="heading 4"/>
    <w:basedOn w:val="Normal"/>
    <w:link w:val="Heading4Char"/>
    <w:uiPriority w:val="9"/>
    <w:qFormat/>
    <w:rsid w:val="00FB303D"/>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4BCE"/>
    <w:rPr>
      <w:color w:val="0000FF"/>
      <w:u w:val="single"/>
    </w:rPr>
  </w:style>
  <w:style w:type="character" w:customStyle="1" w:styleId="Heading4Char">
    <w:name w:val="Heading 4 Char"/>
    <w:basedOn w:val="DefaultParagraphFont"/>
    <w:link w:val="Heading4"/>
    <w:uiPriority w:val="9"/>
    <w:rsid w:val="00FB303D"/>
    <w:rPr>
      <w:b/>
      <w:bCs/>
      <w:sz w:val="24"/>
      <w:szCs w:val="24"/>
    </w:rPr>
  </w:style>
  <w:style w:type="paragraph" w:styleId="NormalWeb">
    <w:name w:val="Normal (Web)"/>
    <w:basedOn w:val="Normal"/>
    <w:uiPriority w:val="99"/>
    <w:unhideWhenUsed/>
    <w:rsid w:val="00FB303D"/>
    <w:pPr>
      <w:spacing w:before="100" w:beforeAutospacing="1" w:after="100" w:afterAutospacing="1"/>
    </w:pPr>
    <w:rPr>
      <w:sz w:val="24"/>
      <w:szCs w:val="24"/>
    </w:rPr>
  </w:style>
  <w:style w:type="paragraph" w:styleId="BalloonText">
    <w:name w:val="Balloon Text"/>
    <w:basedOn w:val="Normal"/>
    <w:link w:val="BalloonTextChar"/>
    <w:rsid w:val="00C7171A"/>
    <w:rPr>
      <w:rFonts w:ascii="Tahoma" w:hAnsi="Tahoma" w:cs="Tahoma"/>
      <w:sz w:val="16"/>
      <w:szCs w:val="16"/>
    </w:rPr>
  </w:style>
  <w:style w:type="character" w:customStyle="1" w:styleId="BalloonTextChar">
    <w:name w:val="Balloon Text Char"/>
    <w:basedOn w:val="DefaultParagraphFont"/>
    <w:link w:val="BalloonText"/>
    <w:rsid w:val="00C717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1892773">
      <w:bodyDiv w:val="1"/>
      <w:marLeft w:val="0"/>
      <w:marRight w:val="0"/>
      <w:marTop w:val="0"/>
      <w:marBottom w:val="0"/>
      <w:divBdr>
        <w:top w:val="none" w:sz="0" w:space="0" w:color="auto"/>
        <w:left w:val="none" w:sz="0" w:space="0" w:color="auto"/>
        <w:bottom w:val="none" w:sz="0" w:space="0" w:color="auto"/>
        <w:right w:val="none" w:sz="0" w:space="0" w:color="auto"/>
      </w:divBdr>
      <w:divsChild>
        <w:div w:id="785392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729038">
      <w:bodyDiv w:val="1"/>
      <w:marLeft w:val="0"/>
      <w:marRight w:val="0"/>
      <w:marTop w:val="0"/>
      <w:marBottom w:val="0"/>
      <w:divBdr>
        <w:top w:val="none" w:sz="0" w:space="0" w:color="auto"/>
        <w:left w:val="none" w:sz="0" w:space="0" w:color="auto"/>
        <w:bottom w:val="none" w:sz="0" w:space="0" w:color="auto"/>
        <w:right w:val="none" w:sz="0" w:space="0" w:color="auto"/>
      </w:divBdr>
      <w:divsChild>
        <w:div w:id="37069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3BF85-7E06-454C-96DE-AD99DF35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9</cp:revision>
  <cp:lastPrinted>2010-05-14T18:34:00Z</cp:lastPrinted>
  <dcterms:created xsi:type="dcterms:W3CDTF">2010-05-14T14:12:00Z</dcterms:created>
  <dcterms:modified xsi:type="dcterms:W3CDTF">2010-05-14T18:35:00Z</dcterms:modified>
</cp:coreProperties>
</file>