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BD45BB">
        <w:rPr>
          <w:b/>
          <w:sz w:val="28"/>
          <w:szCs w:val="28"/>
        </w:rPr>
        <w:t>A-2010-2174051</w:t>
      </w:r>
    </w:p>
    <w:p w:rsidR="00B00110" w:rsidRDefault="00B00110">
      <w:pPr>
        <w:jc w:val="both"/>
        <w:rPr>
          <w:b/>
        </w:rPr>
      </w:pPr>
    </w:p>
    <w:p w:rsidR="00B00110" w:rsidRDefault="00B00110">
      <w:pPr>
        <w:jc w:val="both"/>
        <w:rPr>
          <w:b/>
        </w:rPr>
      </w:pPr>
    </w:p>
    <w:p w:rsidR="00C0070D" w:rsidRDefault="00BD45BB" w:rsidP="00C0070D">
      <w:pPr>
        <w:ind w:left="720" w:right="900" w:firstLine="720"/>
        <w:jc w:val="center"/>
        <w:rPr>
          <w:b/>
          <w:sz w:val="26"/>
        </w:rPr>
      </w:pPr>
      <w:r>
        <w:rPr>
          <w:b/>
          <w:sz w:val="26"/>
        </w:rPr>
        <w:t>Joint application of MegaPath, Inc., DSLnet Communications, LLC and CCGI Holding Corporation for approval of an indirect transfer of control of DSLnet Communications, LLC to CCGI Holding Corporation.</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BD45BB">
        <w:rPr>
          <w:b/>
          <w:sz w:val="26"/>
        </w:rPr>
        <w:t>15</w:t>
      </w:r>
      <w:r w:rsidR="00BD45BB" w:rsidRPr="00BD45BB">
        <w:rPr>
          <w:b/>
          <w:sz w:val="26"/>
          <w:vertAlign w:val="superscript"/>
        </w:rPr>
        <w:t>th</w:t>
      </w:r>
      <w:r w:rsidR="00BD45BB">
        <w:rPr>
          <w:b/>
          <w:sz w:val="26"/>
        </w:rPr>
        <w:t xml:space="preserve"> </w:t>
      </w:r>
      <w:r>
        <w:rPr>
          <w:b/>
          <w:sz w:val="26"/>
        </w:rPr>
        <w:t xml:space="preserve">day of </w:t>
      </w:r>
      <w:r w:rsidR="00BD45BB">
        <w:rPr>
          <w:b/>
          <w:sz w:val="26"/>
        </w:rPr>
        <w:t>July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BD45BB">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B00110"/>
    <w:rsid w:val="00BD45BB"/>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2010-07-20T15:24:00Z</cp:lastPrinted>
  <dcterms:created xsi:type="dcterms:W3CDTF">2010-07-20T15:25:00Z</dcterms:created>
  <dcterms:modified xsi:type="dcterms:W3CDTF">2010-07-20T15:25:00Z</dcterms:modified>
</cp:coreProperties>
</file>