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7823C8">
        <w:rPr>
          <w:rFonts w:ascii="Arial" w:hAnsi="Arial" w:cs="Arial"/>
          <w:b/>
          <w:spacing w:val="-3"/>
          <w:szCs w:val="24"/>
        </w:rPr>
        <w:t>AUGUST 3,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r w:rsidR="007823C8">
        <w:rPr>
          <w:rFonts w:ascii="Arial" w:hAnsi="Arial" w:cs="Arial"/>
          <w:spacing w:val="-3"/>
          <w:szCs w:val="24"/>
        </w:rPr>
        <w:t>F-2010-2191737</w:t>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823C8">
        <w:rPr>
          <w:rFonts w:ascii="Arial" w:hAnsi="Arial" w:cs="Arial"/>
          <w:spacing w:val="-3"/>
          <w:szCs w:val="24"/>
        </w:rPr>
        <w:t>Agnes Manu</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7823C8">
        <w:rPr>
          <w:rFonts w:ascii="Arial" w:hAnsi="Arial" w:cs="Arial"/>
          <w:szCs w:val="24"/>
        </w:rPr>
        <w:t>August 3,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7823C8"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823C8">
        <w:rPr>
          <w:rFonts w:ascii="Arial" w:hAnsi="Arial" w:cs="Arial"/>
          <w:b/>
          <w:spacing w:val="-3"/>
          <w:szCs w:val="24"/>
        </w:rPr>
        <w:t>AUGUST 3,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7823C8">
            <w:pPr>
              <w:tabs>
                <w:tab w:val="left" w:pos="-720"/>
              </w:tabs>
              <w:suppressAutoHyphens/>
              <w:spacing w:before="90"/>
              <w:rPr>
                <w:rFonts w:ascii="Arial" w:hAnsi="Arial" w:cs="Arial"/>
                <w:spacing w:val="-3"/>
                <w:szCs w:val="24"/>
              </w:rPr>
            </w:pPr>
            <w:r>
              <w:rPr>
                <w:rFonts w:ascii="Arial" w:hAnsi="Arial" w:cs="Arial"/>
                <w:b/>
                <w:spacing w:val="-3"/>
                <w:szCs w:val="24"/>
              </w:rPr>
              <w:t>AGNES MANU</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823C8" w:rsidRPr="007823C8">
              <w:rPr>
                <w:rFonts w:ascii="Arial" w:hAnsi="Arial" w:cs="Arial"/>
                <w:b/>
                <w:spacing w:val="-3"/>
                <w:szCs w:val="24"/>
              </w:rPr>
              <w:t>F-2010-2191737</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823C8"/>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2010-08-03T15:24:00Z</cp:lastPrinted>
  <dcterms:created xsi:type="dcterms:W3CDTF">2010-08-03T15:24:00Z</dcterms:created>
  <dcterms:modified xsi:type="dcterms:W3CDTF">2010-08-03T15:24:00Z</dcterms:modified>
</cp:coreProperties>
</file>