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Pr="006E30FF" w:rsidRDefault="00BF6376">
      <w:pPr>
        <w:tabs>
          <w:tab w:val="center" w:pos="7200"/>
        </w:tabs>
        <w:jc w:val="both"/>
        <w:rPr>
          <w:b/>
          <w:sz w:val="28"/>
          <w:szCs w:val="28"/>
        </w:rPr>
      </w:pPr>
      <w:r>
        <w:tab/>
      </w:r>
      <w:r>
        <w:rPr>
          <w:b/>
        </w:rPr>
        <w:t xml:space="preserve">IN THE MATTER OF THE APPLICATION OF: </w:t>
      </w:r>
      <w:r w:rsidR="006E30FF" w:rsidRPr="006E30FF">
        <w:rPr>
          <w:b/>
          <w:sz w:val="28"/>
          <w:szCs w:val="28"/>
        </w:rPr>
        <w:t>A-2009-2138725</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6E30FF">
        <w:rPr>
          <w:b/>
          <w:sz w:val="24"/>
        </w:rPr>
        <w:t>Gateway Energy Services Corporation</w:t>
      </w:r>
      <w:r>
        <w:rPr>
          <w:b/>
          <w:sz w:val="24"/>
        </w:rPr>
        <w:t xml:space="preserve">  for the right to begin to offer, render, furnish or supply natural gas </w:t>
      </w:r>
      <w:r w:rsidR="006E30FF">
        <w:rPr>
          <w:b/>
          <w:sz w:val="24"/>
        </w:rPr>
        <w:t>supply services to residential, small commercial, commercial, industrial and governmental customers in the additional natural gas distribution company service territories of PECO and National Fuel Gas, within the Commonwealth of Pennsylvania.</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6E30FF">
        <w:rPr>
          <w:b/>
          <w:sz w:val="24"/>
        </w:rPr>
        <w:t>18</w:t>
      </w:r>
      <w:r w:rsidR="006E30FF" w:rsidRPr="006E30FF">
        <w:rPr>
          <w:b/>
          <w:sz w:val="24"/>
          <w:vertAlign w:val="superscript"/>
        </w:rPr>
        <w:t>th</w:t>
      </w:r>
      <w:r w:rsidR="006E30FF">
        <w:rPr>
          <w:b/>
          <w:sz w:val="24"/>
        </w:rPr>
        <w:t xml:space="preserve"> </w:t>
      </w:r>
      <w:r>
        <w:rPr>
          <w:b/>
          <w:sz w:val="24"/>
        </w:rPr>
        <w:t xml:space="preserve"> day of </w:t>
      </w:r>
      <w:r w:rsidR="005E649B">
        <w:rPr>
          <w:b/>
          <w:sz w:val="24"/>
        </w:rPr>
        <w:t xml:space="preserve"> </w:t>
      </w:r>
      <w:r w:rsidR="006E30FF">
        <w:rPr>
          <w:b/>
          <w:sz w:val="24"/>
        </w:rPr>
        <w:t>August 2010</w:t>
      </w:r>
      <w:r>
        <w:rPr>
          <w:b/>
          <w:sz w:val="24"/>
        </w:rPr>
        <w:t>.</w:t>
      </w:r>
    </w:p>
    <w:p w:rsidR="00BF6376" w:rsidRDefault="00BF6376">
      <w:pPr>
        <w:jc w:val="both"/>
        <w:rPr>
          <w:b/>
          <w:sz w:val="24"/>
        </w:rPr>
      </w:pPr>
    </w:p>
    <w:p w:rsidR="00BF6376" w:rsidRDefault="006E30FF">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6E30FF"/>
    <w:rsid w:val="00833796"/>
    <w:rsid w:val="008E136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2010-08-18T17:05:00Z</cp:lastPrinted>
  <dcterms:created xsi:type="dcterms:W3CDTF">2010-08-18T17:05:00Z</dcterms:created>
  <dcterms:modified xsi:type="dcterms:W3CDTF">2010-08-18T17:05:00Z</dcterms:modified>
</cp:coreProperties>
</file>