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4A1B81"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4A1B81">
        <w:rPr>
          <w:sz w:val="24"/>
        </w:rPr>
        <w:t>August 27, 2010</w:t>
      </w:r>
    </w:p>
    <w:p w:rsidR="006E24FB" w:rsidRPr="00745766" w:rsidRDefault="004A1B81" w:rsidP="0022526F">
      <w:pPr>
        <w:jc w:val="right"/>
        <w:rPr>
          <w:sz w:val="24"/>
        </w:rPr>
      </w:pPr>
      <w:r>
        <w:rPr>
          <w:sz w:val="24"/>
        </w:rPr>
        <w:t>C-2009-2123326</w:t>
      </w:r>
    </w:p>
    <w:p w:rsidR="00346272" w:rsidRDefault="00346272">
      <w:pPr>
        <w:rPr>
          <w:sz w:val="24"/>
        </w:rPr>
      </w:pPr>
    </w:p>
    <w:p w:rsidR="004A1B81" w:rsidRPr="004A1B81" w:rsidRDefault="004A1B81" w:rsidP="004A1B81">
      <w:pPr>
        <w:rPr>
          <w:caps/>
          <w:sz w:val="24"/>
          <w:szCs w:val="24"/>
        </w:rPr>
      </w:pPr>
      <w:r w:rsidRPr="004A1B81">
        <w:rPr>
          <w:caps/>
          <w:noProof/>
          <w:sz w:val="24"/>
          <w:szCs w:val="24"/>
        </w:rPr>
        <w:t>Babatunde</w:t>
      </w:r>
      <w:r w:rsidRPr="004A1B81">
        <w:rPr>
          <w:caps/>
          <w:sz w:val="24"/>
          <w:szCs w:val="24"/>
        </w:rPr>
        <w:t xml:space="preserve"> </w:t>
      </w:r>
      <w:r w:rsidRPr="004A1B81">
        <w:rPr>
          <w:caps/>
          <w:noProof/>
          <w:sz w:val="24"/>
          <w:szCs w:val="24"/>
        </w:rPr>
        <w:t>Olubanjo</w:t>
      </w:r>
      <w:r w:rsidRPr="004A1B81">
        <w:rPr>
          <w:caps/>
          <w:sz w:val="24"/>
          <w:szCs w:val="24"/>
        </w:rPr>
        <w:t xml:space="preserve"> </w:t>
      </w:r>
    </w:p>
    <w:p w:rsidR="004A1B81" w:rsidRPr="004A1B81" w:rsidRDefault="004A1B81" w:rsidP="004A1B81">
      <w:pPr>
        <w:rPr>
          <w:caps/>
          <w:sz w:val="24"/>
          <w:szCs w:val="24"/>
        </w:rPr>
      </w:pPr>
      <w:r w:rsidRPr="004A1B81">
        <w:rPr>
          <w:caps/>
          <w:noProof/>
          <w:sz w:val="24"/>
          <w:szCs w:val="24"/>
        </w:rPr>
        <w:t>Apt 1110</w:t>
      </w:r>
    </w:p>
    <w:p w:rsidR="004A1B81" w:rsidRPr="004A1B81" w:rsidRDefault="004A1B81" w:rsidP="004A1B81">
      <w:pPr>
        <w:rPr>
          <w:caps/>
          <w:sz w:val="24"/>
          <w:szCs w:val="24"/>
        </w:rPr>
      </w:pPr>
      <w:r w:rsidRPr="004A1B81">
        <w:rPr>
          <w:caps/>
          <w:noProof/>
          <w:sz w:val="24"/>
          <w:szCs w:val="24"/>
        </w:rPr>
        <w:t>3033 Bardin Road</w:t>
      </w:r>
    </w:p>
    <w:p w:rsidR="004A1B81" w:rsidRPr="004A1B81" w:rsidRDefault="004A1B81" w:rsidP="004A1B81">
      <w:pPr>
        <w:rPr>
          <w:caps/>
          <w:sz w:val="24"/>
          <w:szCs w:val="24"/>
        </w:rPr>
      </w:pPr>
      <w:r w:rsidRPr="004A1B81">
        <w:rPr>
          <w:caps/>
          <w:noProof/>
          <w:sz w:val="24"/>
          <w:szCs w:val="24"/>
        </w:rPr>
        <w:t>Grand Prairie</w:t>
      </w:r>
      <w:r w:rsidRPr="004A1B81">
        <w:rPr>
          <w:caps/>
          <w:sz w:val="24"/>
          <w:szCs w:val="24"/>
        </w:rPr>
        <w:t xml:space="preserve"> </w:t>
      </w:r>
      <w:r w:rsidRPr="004A1B81">
        <w:rPr>
          <w:caps/>
          <w:noProof/>
          <w:sz w:val="24"/>
          <w:szCs w:val="24"/>
        </w:rPr>
        <w:t>TX</w:t>
      </w:r>
      <w:r w:rsidRPr="004A1B81">
        <w:rPr>
          <w:caps/>
          <w:sz w:val="24"/>
          <w:szCs w:val="24"/>
        </w:rPr>
        <w:t xml:space="preserve">  </w:t>
      </w:r>
      <w:r w:rsidRPr="004A1B81">
        <w:rPr>
          <w:caps/>
          <w:noProof/>
          <w:sz w:val="24"/>
          <w:szCs w:val="24"/>
        </w:rPr>
        <w:t>75052</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4A1B81" w:rsidP="00346272">
      <w:pPr>
        <w:jc w:val="center"/>
        <w:rPr>
          <w:sz w:val="22"/>
          <w:szCs w:val="22"/>
        </w:rPr>
      </w:pPr>
      <w:r>
        <w:rPr>
          <w:sz w:val="22"/>
          <w:szCs w:val="22"/>
        </w:rPr>
        <w:t>Babatunde Olubanjo</w:t>
      </w:r>
    </w:p>
    <w:p w:rsidR="004A1B81" w:rsidRDefault="004A1B81" w:rsidP="00346272">
      <w:pPr>
        <w:jc w:val="center"/>
        <w:rPr>
          <w:sz w:val="22"/>
          <w:szCs w:val="22"/>
        </w:rPr>
      </w:pPr>
      <w:r>
        <w:rPr>
          <w:sz w:val="22"/>
          <w:szCs w:val="22"/>
        </w:rPr>
        <w:t>v.</w:t>
      </w:r>
    </w:p>
    <w:p w:rsidR="004A1B81" w:rsidRPr="000B449B" w:rsidRDefault="004A1B81" w:rsidP="00346272">
      <w:pPr>
        <w:jc w:val="center"/>
        <w:rPr>
          <w:sz w:val="22"/>
          <w:szCs w:val="22"/>
        </w:rPr>
      </w:pPr>
      <w:r>
        <w:rPr>
          <w:sz w:val="22"/>
          <w:szCs w:val="22"/>
        </w:rPr>
        <w:t>Verizon Pennsylvania Inc.</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4A1B81">
        <w:rPr>
          <w:sz w:val="22"/>
          <w:szCs w:val="22"/>
        </w:rPr>
        <w:t>John H Corbett, Jr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4A1B81">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4A1B81" w:rsidRDefault="004A1B81">
      <w:pPr>
        <w:tabs>
          <w:tab w:val="left" w:pos="-1440"/>
          <w:tab w:val="left" w:pos="-720"/>
          <w:tab w:val="left" w:pos="0"/>
          <w:tab w:val="left" w:pos="720"/>
          <w:tab w:val="left" w:pos="1440"/>
          <w:tab w:val="left" w:pos="2160"/>
          <w:tab w:val="left" w:pos="2880"/>
          <w:tab w:val="left" w:pos="3600"/>
        </w:tabs>
        <w:jc w:val="both"/>
        <w:rPr>
          <w:sz w:val="22"/>
          <w:szCs w:val="22"/>
        </w:rPr>
      </w:pPr>
    </w:p>
    <w:p w:rsidR="004A1B81" w:rsidRPr="004A1B81" w:rsidRDefault="004A1B81" w:rsidP="004A1B81">
      <w:pPr>
        <w:rPr>
          <w:caps/>
          <w:sz w:val="22"/>
          <w:szCs w:val="22"/>
        </w:rPr>
      </w:pPr>
      <w:r w:rsidRPr="004A1B81">
        <w:rPr>
          <w:caps/>
          <w:noProof/>
          <w:sz w:val="22"/>
          <w:szCs w:val="22"/>
        </w:rPr>
        <w:t>Steven K</w:t>
      </w:r>
      <w:r w:rsidRPr="004A1B81">
        <w:rPr>
          <w:caps/>
          <w:sz w:val="22"/>
          <w:szCs w:val="22"/>
        </w:rPr>
        <w:t xml:space="preserve"> </w:t>
      </w:r>
      <w:r w:rsidRPr="004A1B81">
        <w:rPr>
          <w:caps/>
          <w:noProof/>
          <w:sz w:val="22"/>
          <w:szCs w:val="22"/>
        </w:rPr>
        <w:t>Haas</w:t>
      </w:r>
      <w:r w:rsidRPr="004A1B81">
        <w:rPr>
          <w:caps/>
          <w:sz w:val="22"/>
          <w:szCs w:val="22"/>
        </w:rPr>
        <w:t xml:space="preserve"> </w:t>
      </w:r>
      <w:r w:rsidRPr="004A1B81">
        <w:rPr>
          <w:caps/>
          <w:noProof/>
          <w:sz w:val="22"/>
          <w:szCs w:val="22"/>
        </w:rPr>
        <w:t>Esquire</w:t>
      </w:r>
    </w:p>
    <w:p w:rsidR="004A1B81" w:rsidRPr="004A1B81" w:rsidRDefault="004A1B81" w:rsidP="004A1B81">
      <w:pPr>
        <w:rPr>
          <w:caps/>
          <w:sz w:val="22"/>
          <w:szCs w:val="22"/>
        </w:rPr>
      </w:pPr>
      <w:r w:rsidRPr="004A1B81">
        <w:rPr>
          <w:caps/>
          <w:noProof/>
          <w:sz w:val="22"/>
          <w:szCs w:val="22"/>
        </w:rPr>
        <w:t>Hawke McKeon &amp; Sniscak LLP</w:t>
      </w:r>
    </w:p>
    <w:p w:rsidR="004A1B81" w:rsidRPr="004A1B81" w:rsidRDefault="004A1B81" w:rsidP="004A1B81">
      <w:pPr>
        <w:rPr>
          <w:caps/>
          <w:sz w:val="22"/>
          <w:szCs w:val="22"/>
        </w:rPr>
      </w:pPr>
      <w:r w:rsidRPr="004A1B81">
        <w:rPr>
          <w:caps/>
          <w:noProof/>
          <w:sz w:val="22"/>
          <w:szCs w:val="22"/>
        </w:rPr>
        <w:t>100 North Tenth Street</w:t>
      </w:r>
    </w:p>
    <w:p w:rsidR="004A1B81" w:rsidRPr="004A1B81" w:rsidRDefault="004A1B81" w:rsidP="004A1B81">
      <w:pPr>
        <w:rPr>
          <w:caps/>
          <w:sz w:val="22"/>
          <w:szCs w:val="22"/>
        </w:rPr>
      </w:pPr>
      <w:r w:rsidRPr="004A1B81">
        <w:rPr>
          <w:caps/>
          <w:noProof/>
          <w:sz w:val="22"/>
          <w:szCs w:val="22"/>
        </w:rPr>
        <w:t>P O Box 1778</w:t>
      </w:r>
    </w:p>
    <w:p w:rsidR="004A1B81" w:rsidRPr="004A1B81" w:rsidRDefault="004A1B81" w:rsidP="004A1B81">
      <w:pPr>
        <w:rPr>
          <w:caps/>
          <w:sz w:val="22"/>
          <w:szCs w:val="22"/>
        </w:rPr>
      </w:pPr>
      <w:r w:rsidRPr="004A1B81">
        <w:rPr>
          <w:caps/>
          <w:noProof/>
          <w:sz w:val="22"/>
          <w:szCs w:val="22"/>
        </w:rPr>
        <w:t>Harrisburg</w:t>
      </w:r>
      <w:r w:rsidRPr="004A1B81">
        <w:rPr>
          <w:caps/>
          <w:sz w:val="22"/>
          <w:szCs w:val="22"/>
        </w:rPr>
        <w:t xml:space="preserve"> </w:t>
      </w:r>
      <w:r w:rsidRPr="004A1B81">
        <w:rPr>
          <w:caps/>
          <w:noProof/>
          <w:sz w:val="22"/>
          <w:szCs w:val="22"/>
        </w:rPr>
        <w:t>PA</w:t>
      </w:r>
      <w:r w:rsidRPr="004A1B81">
        <w:rPr>
          <w:caps/>
          <w:sz w:val="22"/>
          <w:szCs w:val="22"/>
        </w:rPr>
        <w:t xml:space="preserve">  </w:t>
      </w:r>
      <w:r w:rsidRPr="004A1B81">
        <w:rPr>
          <w:caps/>
          <w:noProof/>
          <w:sz w:val="22"/>
          <w:szCs w:val="22"/>
        </w:rPr>
        <w:t>17105-1778</w:t>
      </w:r>
    </w:p>
    <w:p w:rsidR="004A1B81" w:rsidRPr="000B449B" w:rsidRDefault="004A1B81">
      <w:pPr>
        <w:tabs>
          <w:tab w:val="left" w:pos="-1440"/>
          <w:tab w:val="left" w:pos="-720"/>
          <w:tab w:val="left" w:pos="0"/>
          <w:tab w:val="left" w:pos="720"/>
          <w:tab w:val="left" w:pos="1440"/>
          <w:tab w:val="left" w:pos="2160"/>
          <w:tab w:val="left" w:pos="2880"/>
          <w:tab w:val="left" w:pos="3600"/>
        </w:tabs>
        <w:jc w:val="both"/>
        <w:rPr>
          <w:sz w:val="22"/>
          <w:szCs w:val="22"/>
        </w:rPr>
      </w:pPr>
    </w:p>
    <w:sectPr w:rsidR="004A1B81"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4A1B81"/>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5967555">
      <w:bodyDiv w:val="1"/>
      <w:marLeft w:val="0"/>
      <w:marRight w:val="0"/>
      <w:marTop w:val="0"/>
      <w:marBottom w:val="0"/>
      <w:divBdr>
        <w:top w:val="none" w:sz="0" w:space="0" w:color="auto"/>
        <w:left w:val="none" w:sz="0" w:space="0" w:color="auto"/>
        <w:bottom w:val="none" w:sz="0" w:space="0" w:color="auto"/>
        <w:right w:val="none" w:sz="0" w:space="0" w:color="auto"/>
      </w:divBdr>
    </w:div>
    <w:div w:id="212507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2010-08-27T11:40:00Z</cp:lastPrinted>
  <dcterms:created xsi:type="dcterms:W3CDTF">2010-08-27T11:40:00Z</dcterms:created>
  <dcterms:modified xsi:type="dcterms:W3CDTF">2010-08-27T11:40:00Z</dcterms:modified>
</cp:coreProperties>
</file>