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8317C9">
        <w:tc>
          <w:tcPr>
            <w:tcW w:w="4338" w:type="dxa"/>
            <w:gridSpan w:val="2"/>
          </w:tcPr>
          <w:p w:rsidR="00B065FE" w:rsidRPr="008317C9" w:rsidRDefault="00B065FE">
            <w:pPr>
              <w:rPr>
                <w:color w:val="auto"/>
                <w:sz w:val="26"/>
                <w:szCs w:val="26"/>
              </w:rPr>
            </w:pPr>
          </w:p>
        </w:tc>
        <w:tc>
          <w:tcPr>
            <w:tcW w:w="5130" w:type="dxa"/>
            <w:gridSpan w:val="3"/>
          </w:tcPr>
          <w:p w:rsidR="00B065FE" w:rsidRPr="008317C9" w:rsidRDefault="00B065FE" w:rsidP="005B2D84">
            <w:pPr>
              <w:rPr>
                <w:color w:val="auto"/>
                <w:sz w:val="26"/>
                <w:szCs w:val="26"/>
              </w:rPr>
            </w:pPr>
            <w:r w:rsidRPr="008317C9">
              <w:rPr>
                <w:color w:val="auto"/>
                <w:sz w:val="26"/>
                <w:szCs w:val="26"/>
              </w:rPr>
              <w:t>Public Meeting held</w:t>
            </w:r>
            <w:r w:rsidR="00E93202" w:rsidRPr="008317C9">
              <w:rPr>
                <w:color w:val="auto"/>
                <w:sz w:val="26"/>
                <w:szCs w:val="26"/>
              </w:rPr>
              <w:t xml:space="preserve"> </w:t>
            </w:r>
            <w:r w:rsidR="008317C9" w:rsidRPr="008317C9">
              <w:rPr>
                <w:color w:val="auto"/>
                <w:sz w:val="26"/>
                <w:szCs w:val="26"/>
              </w:rPr>
              <w:t>September 2</w:t>
            </w:r>
            <w:r w:rsidR="005E3F5D" w:rsidRPr="008317C9">
              <w:rPr>
                <w:color w:val="auto"/>
                <w:sz w:val="26"/>
                <w:szCs w:val="26"/>
              </w:rPr>
              <w:t>, 2010</w:t>
            </w: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B065FE" w:rsidRPr="008317C9">
        <w:tc>
          <w:tcPr>
            <w:tcW w:w="5148" w:type="dxa"/>
            <w:gridSpan w:val="3"/>
          </w:tcPr>
          <w:p w:rsidR="00B065FE" w:rsidRPr="008317C9" w:rsidRDefault="00B065FE">
            <w:pPr>
              <w:rPr>
                <w:color w:val="auto"/>
                <w:sz w:val="26"/>
                <w:szCs w:val="26"/>
              </w:rPr>
            </w:pPr>
            <w:r w:rsidRPr="008317C9">
              <w:rPr>
                <w:color w:val="auto"/>
                <w:sz w:val="26"/>
                <w:szCs w:val="26"/>
              </w:rPr>
              <w:t>Commissioners Present:</w:t>
            </w:r>
          </w:p>
        </w:tc>
        <w:tc>
          <w:tcPr>
            <w:tcW w:w="4320" w:type="dxa"/>
            <w:gridSpan w:val="2"/>
          </w:tcPr>
          <w:p w:rsidR="00B065FE" w:rsidRPr="008317C9" w:rsidRDefault="00B065FE">
            <w:pPr>
              <w:rPr>
                <w:color w:val="auto"/>
                <w:sz w:val="26"/>
                <w:szCs w:val="26"/>
              </w:rPr>
            </w:pP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0535E4" w:rsidRPr="008317C9">
        <w:tc>
          <w:tcPr>
            <w:tcW w:w="9468" w:type="dxa"/>
            <w:gridSpan w:val="5"/>
          </w:tcPr>
          <w:p w:rsidR="000535E4" w:rsidRPr="008317C9" w:rsidRDefault="000535E4" w:rsidP="00861628">
            <w:pPr>
              <w:pStyle w:val="p5"/>
              <w:rPr>
                <w:sz w:val="26"/>
                <w:szCs w:val="26"/>
              </w:rPr>
            </w:pPr>
            <w:r w:rsidRPr="008317C9">
              <w:rPr>
                <w:sz w:val="26"/>
                <w:szCs w:val="26"/>
              </w:rPr>
              <w:t>James H. Cawley, Chairman</w:t>
            </w:r>
          </w:p>
          <w:p w:rsidR="0070511A" w:rsidRPr="008317C9" w:rsidRDefault="0070511A" w:rsidP="00861628">
            <w:pPr>
              <w:pStyle w:val="p5"/>
              <w:rPr>
                <w:sz w:val="26"/>
                <w:szCs w:val="26"/>
              </w:rPr>
            </w:pPr>
            <w:r w:rsidRPr="008317C9">
              <w:rPr>
                <w:sz w:val="26"/>
                <w:szCs w:val="26"/>
              </w:rPr>
              <w:t>Tyrone J. Christy, Vice Chairman</w:t>
            </w:r>
          </w:p>
        </w:tc>
      </w:tr>
      <w:tr w:rsidR="0070511A" w:rsidRPr="008317C9">
        <w:tc>
          <w:tcPr>
            <w:tcW w:w="9468" w:type="dxa"/>
            <w:gridSpan w:val="5"/>
          </w:tcPr>
          <w:p w:rsidR="0070511A" w:rsidRPr="008317C9" w:rsidRDefault="00A621B0" w:rsidP="002E22C8">
            <w:pPr>
              <w:pStyle w:val="p5"/>
              <w:rPr>
                <w:sz w:val="26"/>
                <w:szCs w:val="26"/>
              </w:rPr>
            </w:pPr>
            <w:r w:rsidRPr="008317C9">
              <w:rPr>
                <w:sz w:val="26"/>
                <w:szCs w:val="26"/>
              </w:rPr>
              <w:t>John F. Coleman, Jr.</w:t>
            </w:r>
          </w:p>
        </w:tc>
      </w:tr>
      <w:tr w:rsidR="0070511A" w:rsidRPr="008317C9">
        <w:tc>
          <w:tcPr>
            <w:tcW w:w="9468" w:type="dxa"/>
            <w:gridSpan w:val="5"/>
          </w:tcPr>
          <w:p w:rsidR="0070511A" w:rsidRPr="008317C9" w:rsidRDefault="0070511A" w:rsidP="002E22C8">
            <w:pPr>
              <w:pStyle w:val="p5"/>
              <w:rPr>
                <w:sz w:val="26"/>
                <w:szCs w:val="26"/>
              </w:rPr>
            </w:pPr>
            <w:r w:rsidRPr="008317C9">
              <w:rPr>
                <w:sz w:val="26"/>
                <w:szCs w:val="26"/>
              </w:rPr>
              <w:t>Wayne E. Gardner</w:t>
            </w:r>
          </w:p>
          <w:p w:rsidR="0070511A" w:rsidRPr="008317C9" w:rsidRDefault="0070511A" w:rsidP="002E22C8">
            <w:pPr>
              <w:pStyle w:val="p5"/>
              <w:rPr>
                <w:sz w:val="26"/>
                <w:szCs w:val="26"/>
              </w:rPr>
            </w:pPr>
            <w:r w:rsidRPr="008317C9">
              <w:rPr>
                <w:sz w:val="26"/>
                <w:szCs w:val="26"/>
              </w:rPr>
              <w:t>Robert F. Powelson</w:t>
            </w:r>
          </w:p>
        </w:tc>
      </w:tr>
      <w:tr w:rsidR="0070511A" w:rsidRPr="008317C9">
        <w:tc>
          <w:tcPr>
            <w:tcW w:w="9468" w:type="dxa"/>
            <w:gridSpan w:val="5"/>
          </w:tcPr>
          <w:p w:rsidR="0070511A" w:rsidRPr="008317C9" w:rsidRDefault="0070511A">
            <w:pPr>
              <w:rPr>
                <w:color w:val="auto"/>
                <w:sz w:val="26"/>
                <w:szCs w:val="26"/>
                <w:highlight w:val="green"/>
              </w:rPr>
            </w:pPr>
          </w:p>
        </w:tc>
      </w:tr>
      <w:tr w:rsidR="0070511A" w:rsidRPr="00F36A2F">
        <w:tc>
          <w:tcPr>
            <w:tcW w:w="5148" w:type="dxa"/>
            <w:gridSpan w:val="3"/>
          </w:tcPr>
          <w:p w:rsidR="004F1D69" w:rsidRPr="00F36A2F" w:rsidRDefault="006A3F31" w:rsidP="004F1D69">
            <w:pPr>
              <w:rPr>
                <w:color w:val="auto"/>
                <w:sz w:val="26"/>
                <w:szCs w:val="26"/>
              </w:rPr>
            </w:pPr>
            <w:r w:rsidRPr="00F36A2F">
              <w:rPr>
                <w:color w:val="auto"/>
                <w:sz w:val="26"/>
                <w:szCs w:val="26"/>
              </w:rPr>
              <w:t>Amendment</w:t>
            </w:r>
            <w:r w:rsidR="004F1D69" w:rsidRPr="00F36A2F">
              <w:rPr>
                <w:color w:val="auto"/>
                <w:sz w:val="26"/>
                <w:szCs w:val="26"/>
              </w:rPr>
              <w:t xml:space="preserve"> to</w:t>
            </w:r>
            <w:r w:rsidRPr="00F36A2F">
              <w:rPr>
                <w:color w:val="auto"/>
                <w:sz w:val="26"/>
                <w:szCs w:val="26"/>
              </w:rPr>
              <w:t xml:space="preserve"> Electric Generation Supplier License of</w:t>
            </w:r>
            <w:r w:rsidR="0070511A" w:rsidRPr="00F36A2F">
              <w:rPr>
                <w:color w:val="auto"/>
                <w:sz w:val="26"/>
                <w:szCs w:val="26"/>
              </w:rPr>
              <w:t xml:space="preserve"> </w:t>
            </w:r>
            <w:r w:rsidR="00F36A2F" w:rsidRPr="00F36A2F">
              <w:rPr>
                <w:color w:val="auto"/>
                <w:sz w:val="26"/>
                <w:szCs w:val="26"/>
              </w:rPr>
              <w:t>Paragon Advisors</w:t>
            </w:r>
            <w:r w:rsidR="00A621B0" w:rsidRPr="00F36A2F">
              <w:rPr>
                <w:color w:val="auto"/>
                <w:sz w:val="26"/>
                <w:szCs w:val="26"/>
              </w:rPr>
              <w:t xml:space="preserve"> LLC</w:t>
            </w:r>
          </w:p>
          <w:p w:rsidR="0070511A" w:rsidRPr="00F36A2F" w:rsidRDefault="0070511A" w:rsidP="00A621B0">
            <w:pPr>
              <w:rPr>
                <w:color w:val="auto"/>
                <w:sz w:val="26"/>
                <w:szCs w:val="26"/>
              </w:rPr>
            </w:pPr>
          </w:p>
        </w:tc>
        <w:tc>
          <w:tcPr>
            <w:tcW w:w="4320" w:type="dxa"/>
            <w:gridSpan w:val="2"/>
            <w:vAlign w:val="center"/>
          </w:tcPr>
          <w:p w:rsidR="0070511A" w:rsidRPr="00F36A2F" w:rsidRDefault="0070511A" w:rsidP="000535E4">
            <w:pPr>
              <w:ind w:firstLine="1332"/>
              <w:rPr>
                <w:color w:val="auto"/>
                <w:sz w:val="26"/>
                <w:szCs w:val="26"/>
              </w:rPr>
            </w:pPr>
            <w:r w:rsidRPr="00F36A2F">
              <w:rPr>
                <w:color w:val="auto"/>
                <w:sz w:val="26"/>
                <w:szCs w:val="26"/>
              </w:rPr>
              <w:t>Docket Number:</w:t>
            </w:r>
          </w:p>
          <w:p w:rsidR="0070511A" w:rsidRPr="00F36A2F" w:rsidRDefault="0070511A" w:rsidP="005E3F5D">
            <w:pPr>
              <w:ind w:firstLine="1332"/>
              <w:rPr>
                <w:color w:val="auto"/>
                <w:sz w:val="26"/>
                <w:szCs w:val="26"/>
              </w:rPr>
            </w:pPr>
            <w:r w:rsidRPr="00F36A2F">
              <w:rPr>
                <w:color w:val="auto"/>
                <w:sz w:val="26"/>
                <w:szCs w:val="26"/>
              </w:rPr>
              <w:t>A-</w:t>
            </w:r>
            <w:r w:rsidR="0099062E" w:rsidRPr="00F36A2F">
              <w:rPr>
                <w:color w:val="auto"/>
                <w:sz w:val="26"/>
                <w:szCs w:val="26"/>
              </w:rPr>
              <w:t>2009</w:t>
            </w:r>
            <w:r w:rsidR="005E3F5D" w:rsidRPr="00F36A2F">
              <w:rPr>
                <w:color w:val="auto"/>
                <w:sz w:val="26"/>
                <w:szCs w:val="26"/>
              </w:rPr>
              <w:t>-2</w:t>
            </w:r>
            <w:r w:rsidR="0099062E" w:rsidRPr="00F36A2F">
              <w:rPr>
                <w:color w:val="auto"/>
                <w:sz w:val="26"/>
                <w:szCs w:val="26"/>
              </w:rPr>
              <w:t>1</w:t>
            </w:r>
            <w:r w:rsidR="008317C9" w:rsidRPr="00F36A2F">
              <w:rPr>
                <w:color w:val="auto"/>
                <w:sz w:val="26"/>
                <w:szCs w:val="26"/>
              </w:rPr>
              <w:t>37003</w:t>
            </w:r>
          </w:p>
        </w:tc>
      </w:tr>
      <w:tr w:rsidR="0070511A" w:rsidRPr="00F36A2F">
        <w:tc>
          <w:tcPr>
            <w:tcW w:w="5148" w:type="dxa"/>
            <w:gridSpan w:val="3"/>
          </w:tcPr>
          <w:p w:rsidR="0070511A" w:rsidRPr="00F36A2F" w:rsidRDefault="0070511A">
            <w:pPr>
              <w:rPr>
                <w:color w:val="auto"/>
                <w:sz w:val="26"/>
                <w:szCs w:val="26"/>
              </w:rPr>
            </w:pPr>
          </w:p>
        </w:tc>
        <w:tc>
          <w:tcPr>
            <w:tcW w:w="4320" w:type="dxa"/>
            <w:gridSpan w:val="2"/>
            <w:vAlign w:val="center"/>
          </w:tcPr>
          <w:p w:rsidR="0070511A" w:rsidRPr="00F36A2F" w:rsidRDefault="0070511A" w:rsidP="00CD03C5">
            <w:pPr>
              <w:jc w:val="center"/>
              <w:rPr>
                <w:color w:val="auto"/>
                <w:sz w:val="26"/>
                <w:szCs w:val="26"/>
              </w:rPr>
            </w:pPr>
          </w:p>
        </w:tc>
      </w:tr>
      <w:tr w:rsidR="0070511A" w:rsidRPr="00F36A2F">
        <w:tc>
          <w:tcPr>
            <w:tcW w:w="5148" w:type="dxa"/>
            <w:gridSpan w:val="3"/>
          </w:tcPr>
          <w:p w:rsidR="0070511A" w:rsidRPr="00F36A2F" w:rsidRDefault="0070511A">
            <w:pPr>
              <w:rPr>
                <w:color w:val="auto"/>
                <w:sz w:val="26"/>
                <w:szCs w:val="26"/>
              </w:rPr>
            </w:pPr>
          </w:p>
        </w:tc>
        <w:tc>
          <w:tcPr>
            <w:tcW w:w="4320" w:type="dxa"/>
            <w:gridSpan w:val="2"/>
            <w:vAlign w:val="center"/>
          </w:tcPr>
          <w:p w:rsidR="0070511A" w:rsidRPr="00F36A2F" w:rsidRDefault="0070511A" w:rsidP="00CD03C5">
            <w:pPr>
              <w:jc w:val="center"/>
              <w:rPr>
                <w:color w:val="auto"/>
                <w:sz w:val="26"/>
                <w:szCs w:val="26"/>
              </w:rPr>
            </w:pPr>
          </w:p>
        </w:tc>
      </w:tr>
    </w:tbl>
    <w:p w:rsidR="00B065FE" w:rsidRPr="00F36A2F" w:rsidRDefault="00B065FE">
      <w:pPr>
        <w:jc w:val="center"/>
        <w:rPr>
          <w:color w:val="auto"/>
          <w:sz w:val="26"/>
          <w:szCs w:val="26"/>
        </w:rPr>
      </w:pPr>
      <w:r w:rsidRPr="00F36A2F">
        <w:rPr>
          <w:b/>
          <w:color w:val="auto"/>
          <w:sz w:val="26"/>
          <w:szCs w:val="26"/>
        </w:rPr>
        <w:t>ORDER</w:t>
      </w:r>
    </w:p>
    <w:p w:rsidR="00B065FE" w:rsidRPr="00F36A2F" w:rsidRDefault="00B065FE">
      <w:pPr>
        <w:rPr>
          <w:b/>
          <w:color w:val="auto"/>
          <w:sz w:val="26"/>
          <w:szCs w:val="26"/>
        </w:rPr>
      </w:pPr>
    </w:p>
    <w:p w:rsidR="00B065FE" w:rsidRPr="00F36A2F" w:rsidRDefault="00B065FE">
      <w:pPr>
        <w:rPr>
          <w:b/>
          <w:color w:val="auto"/>
          <w:sz w:val="26"/>
          <w:szCs w:val="26"/>
        </w:rPr>
      </w:pPr>
      <w:r w:rsidRPr="00F36A2F">
        <w:rPr>
          <w:b/>
          <w:color w:val="auto"/>
          <w:sz w:val="26"/>
          <w:szCs w:val="26"/>
        </w:rPr>
        <w:t>BY THE COMMISSION:</w:t>
      </w:r>
    </w:p>
    <w:p w:rsidR="00B065FE" w:rsidRPr="00F36A2F" w:rsidRDefault="00B065FE">
      <w:pPr>
        <w:rPr>
          <w:b/>
          <w:color w:val="auto"/>
          <w:sz w:val="26"/>
          <w:szCs w:val="26"/>
        </w:rPr>
      </w:pPr>
    </w:p>
    <w:p w:rsidR="00411EC4" w:rsidRPr="00F36A2F" w:rsidRDefault="00A04EDD" w:rsidP="00D15B60">
      <w:pPr>
        <w:suppressAutoHyphens/>
        <w:autoSpaceDE w:val="0"/>
        <w:autoSpaceDN w:val="0"/>
        <w:adjustRightInd w:val="0"/>
        <w:rPr>
          <w:color w:val="auto"/>
          <w:kern w:val="1"/>
          <w:sz w:val="26"/>
          <w:szCs w:val="26"/>
        </w:rPr>
      </w:pPr>
      <w:r w:rsidRPr="00F36A2F">
        <w:rPr>
          <w:color w:val="auto"/>
          <w:kern w:val="1"/>
          <w:sz w:val="26"/>
          <w:szCs w:val="26"/>
        </w:rPr>
        <w:tab/>
      </w:r>
    </w:p>
    <w:p w:rsidR="005512F5" w:rsidRPr="0088616C" w:rsidRDefault="00A04EDD" w:rsidP="005B2D84">
      <w:pPr>
        <w:tabs>
          <w:tab w:val="left" w:pos="0"/>
        </w:tabs>
        <w:suppressAutoHyphens/>
        <w:spacing w:line="360" w:lineRule="auto"/>
        <w:rPr>
          <w:color w:val="auto"/>
          <w:spacing w:val="-3"/>
          <w:kern w:val="1"/>
          <w:sz w:val="26"/>
          <w:szCs w:val="26"/>
        </w:rPr>
      </w:pPr>
      <w:r w:rsidRPr="000D2339">
        <w:rPr>
          <w:color w:val="auto"/>
          <w:spacing w:val="-3"/>
          <w:kern w:val="1"/>
          <w:sz w:val="26"/>
          <w:szCs w:val="26"/>
        </w:rPr>
        <w:tab/>
      </w:r>
      <w:r w:rsidRPr="000D2339">
        <w:rPr>
          <w:color w:val="auto"/>
          <w:spacing w:val="-3"/>
          <w:kern w:val="1"/>
          <w:sz w:val="26"/>
          <w:szCs w:val="26"/>
        </w:rPr>
        <w:tab/>
      </w:r>
      <w:r w:rsidR="00CD3487" w:rsidRPr="000D2339">
        <w:rPr>
          <w:color w:val="auto"/>
          <w:spacing w:val="-3"/>
          <w:kern w:val="1"/>
          <w:sz w:val="26"/>
          <w:szCs w:val="26"/>
        </w:rPr>
        <w:t xml:space="preserve">On </w:t>
      </w:r>
      <w:r w:rsidR="000D2339" w:rsidRPr="000D2339">
        <w:rPr>
          <w:color w:val="auto"/>
          <w:spacing w:val="-3"/>
          <w:kern w:val="1"/>
          <w:sz w:val="26"/>
          <w:szCs w:val="26"/>
        </w:rPr>
        <w:t>October 8</w:t>
      </w:r>
      <w:r w:rsidR="00313E4F" w:rsidRPr="000D2339">
        <w:rPr>
          <w:color w:val="auto"/>
          <w:spacing w:val="-3"/>
          <w:kern w:val="1"/>
          <w:sz w:val="26"/>
          <w:szCs w:val="26"/>
        </w:rPr>
        <w:t>, 20</w:t>
      </w:r>
      <w:r w:rsidR="0007301D" w:rsidRPr="000D2339">
        <w:rPr>
          <w:color w:val="auto"/>
          <w:spacing w:val="-3"/>
          <w:kern w:val="1"/>
          <w:sz w:val="26"/>
          <w:szCs w:val="26"/>
        </w:rPr>
        <w:t>09</w:t>
      </w:r>
      <w:r w:rsidR="00CD3487" w:rsidRPr="000D2339">
        <w:rPr>
          <w:color w:val="auto"/>
          <w:spacing w:val="-3"/>
          <w:kern w:val="1"/>
          <w:sz w:val="26"/>
          <w:szCs w:val="26"/>
        </w:rPr>
        <w:t xml:space="preserve">, </w:t>
      </w:r>
      <w:r w:rsidR="000D2339" w:rsidRPr="000D2339">
        <w:rPr>
          <w:color w:val="auto"/>
          <w:spacing w:val="-3"/>
          <w:kern w:val="1"/>
          <w:sz w:val="26"/>
          <w:szCs w:val="26"/>
        </w:rPr>
        <w:t>Paragon Advisors</w:t>
      </w:r>
      <w:r w:rsidR="00EA7C87" w:rsidRPr="000D2339">
        <w:rPr>
          <w:color w:val="auto"/>
          <w:spacing w:val="-3"/>
          <w:kern w:val="1"/>
          <w:sz w:val="26"/>
          <w:szCs w:val="26"/>
        </w:rPr>
        <w:t xml:space="preserve"> </w:t>
      </w:r>
      <w:r w:rsidR="00313E4F" w:rsidRPr="000D2339">
        <w:rPr>
          <w:color w:val="auto"/>
          <w:spacing w:val="-3"/>
          <w:kern w:val="1"/>
          <w:sz w:val="26"/>
          <w:szCs w:val="26"/>
        </w:rPr>
        <w:t>LLC (</w:t>
      </w:r>
      <w:r w:rsidR="000D2339" w:rsidRPr="000D2339">
        <w:rPr>
          <w:color w:val="auto"/>
          <w:spacing w:val="-3"/>
          <w:kern w:val="1"/>
          <w:sz w:val="26"/>
          <w:szCs w:val="26"/>
        </w:rPr>
        <w:t>Paragon</w:t>
      </w:r>
      <w:r w:rsidR="00313E4F" w:rsidRPr="000D2339">
        <w:rPr>
          <w:color w:val="auto"/>
          <w:spacing w:val="-3"/>
          <w:kern w:val="1"/>
          <w:sz w:val="26"/>
          <w:szCs w:val="26"/>
        </w:rPr>
        <w:t>)</w:t>
      </w:r>
      <w:r w:rsidR="00000ECC" w:rsidRPr="000D2339">
        <w:rPr>
          <w:color w:val="auto"/>
          <w:spacing w:val="-3"/>
          <w:kern w:val="1"/>
          <w:sz w:val="26"/>
          <w:szCs w:val="26"/>
        </w:rPr>
        <w:t xml:space="preserve"> </w:t>
      </w:r>
      <w:r w:rsidR="00247A6C" w:rsidRPr="000D2339">
        <w:rPr>
          <w:color w:val="auto"/>
          <w:spacing w:val="-3"/>
          <w:kern w:val="1"/>
          <w:sz w:val="26"/>
          <w:szCs w:val="26"/>
        </w:rPr>
        <w:t>filed an a</w:t>
      </w:r>
      <w:r w:rsidR="00CD3487" w:rsidRPr="000D2339">
        <w:rPr>
          <w:color w:val="auto"/>
          <w:spacing w:val="-3"/>
          <w:kern w:val="1"/>
          <w:sz w:val="26"/>
          <w:szCs w:val="26"/>
        </w:rPr>
        <w:t>pplication</w:t>
      </w:r>
      <w:r w:rsidR="000D2339" w:rsidRPr="000D2339">
        <w:rPr>
          <w:color w:val="auto"/>
          <w:spacing w:val="-3"/>
          <w:kern w:val="1"/>
          <w:sz w:val="26"/>
          <w:szCs w:val="26"/>
        </w:rPr>
        <w:t xml:space="preserve"> for approval</w:t>
      </w:r>
      <w:r w:rsidR="00CD3487" w:rsidRPr="000D2339">
        <w:rPr>
          <w:color w:val="auto"/>
          <w:spacing w:val="-3"/>
          <w:kern w:val="1"/>
          <w:sz w:val="26"/>
          <w:szCs w:val="26"/>
        </w:rPr>
        <w:t xml:space="preserve"> to offer, render, furnish or supply </w:t>
      </w:r>
      <w:r w:rsidR="002E48CB" w:rsidRPr="000D2339">
        <w:rPr>
          <w:color w:val="auto"/>
          <w:spacing w:val="-3"/>
          <w:kern w:val="1"/>
          <w:sz w:val="26"/>
          <w:szCs w:val="26"/>
        </w:rPr>
        <w:t xml:space="preserve">electric generation </w:t>
      </w:r>
      <w:r w:rsidR="00CD3487" w:rsidRPr="000D2339">
        <w:rPr>
          <w:color w:val="auto"/>
          <w:spacing w:val="-3"/>
          <w:kern w:val="1"/>
          <w:sz w:val="26"/>
          <w:szCs w:val="26"/>
        </w:rPr>
        <w:t>services</w:t>
      </w:r>
      <w:r w:rsidR="002E48CB" w:rsidRPr="000D2339">
        <w:rPr>
          <w:color w:val="auto"/>
          <w:spacing w:val="-3"/>
          <w:kern w:val="1"/>
          <w:sz w:val="26"/>
          <w:szCs w:val="26"/>
        </w:rPr>
        <w:t xml:space="preserve"> as </w:t>
      </w:r>
      <w:r w:rsidR="005512F5" w:rsidRPr="000D2339">
        <w:rPr>
          <w:color w:val="auto"/>
          <w:spacing w:val="-3"/>
          <w:kern w:val="1"/>
          <w:sz w:val="26"/>
          <w:szCs w:val="26"/>
        </w:rPr>
        <w:t xml:space="preserve">a </w:t>
      </w:r>
      <w:r w:rsidR="0007301D" w:rsidRPr="000D2339">
        <w:rPr>
          <w:color w:val="auto"/>
          <w:spacing w:val="-3"/>
          <w:kern w:val="1"/>
          <w:sz w:val="26"/>
          <w:szCs w:val="26"/>
        </w:rPr>
        <w:t>broker/marketer</w:t>
      </w:r>
      <w:r w:rsidR="00247A6C" w:rsidRPr="000D2339">
        <w:rPr>
          <w:color w:val="auto"/>
          <w:spacing w:val="-3"/>
          <w:kern w:val="1"/>
          <w:sz w:val="26"/>
          <w:szCs w:val="26"/>
        </w:rPr>
        <w:t xml:space="preserve"> </w:t>
      </w:r>
      <w:r w:rsidR="002E48CB" w:rsidRPr="004B1965">
        <w:rPr>
          <w:color w:val="auto"/>
          <w:spacing w:val="-3"/>
          <w:kern w:val="1"/>
          <w:sz w:val="26"/>
          <w:szCs w:val="26"/>
        </w:rPr>
        <w:t xml:space="preserve">to </w:t>
      </w:r>
      <w:r w:rsidR="0007301D" w:rsidRPr="004B1965">
        <w:rPr>
          <w:color w:val="auto"/>
          <w:spacing w:val="-3"/>
          <w:kern w:val="1"/>
          <w:sz w:val="26"/>
          <w:szCs w:val="26"/>
        </w:rPr>
        <w:t>large commercial</w:t>
      </w:r>
      <w:r w:rsidR="00C11151" w:rsidRPr="004B1965">
        <w:rPr>
          <w:color w:val="auto"/>
          <w:spacing w:val="-3"/>
          <w:kern w:val="1"/>
          <w:sz w:val="26"/>
          <w:szCs w:val="26"/>
        </w:rPr>
        <w:t xml:space="preserve"> (greater than 25 kW), </w:t>
      </w:r>
      <w:r w:rsidR="0007301D" w:rsidRPr="004B1965">
        <w:rPr>
          <w:color w:val="auto"/>
          <w:spacing w:val="-3"/>
          <w:kern w:val="1"/>
          <w:sz w:val="26"/>
          <w:szCs w:val="26"/>
        </w:rPr>
        <w:t>industrial</w:t>
      </w:r>
      <w:r w:rsidR="00C11151" w:rsidRPr="004B1965">
        <w:rPr>
          <w:color w:val="auto"/>
          <w:spacing w:val="-3"/>
          <w:kern w:val="1"/>
          <w:sz w:val="26"/>
          <w:szCs w:val="26"/>
        </w:rPr>
        <w:t>, and governmental</w:t>
      </w:r>
      <w:r w:rsidR="0007301D" w:rsidRPr="004B1965">
        <w:rPr>
          <w:color w:val="auto"/>
          <w:spacing w:val="-3"/>
          <w:kern w:val="1"/>
          <w:sz w:val="26"/>
          <w:szCs w:val="26"/>
        </w:rPr>
        <w:t xml:space="preserve"> </w:t>
      </w:r>
      <w:r w:rsidR="002E48CB" w:rsidRPr="004B1965">
        <w:rPr>
          <w:color w:val="auto"/>
          <w:spacing w:val="-3"/>
          <w:kern w:val="1"/>
          <w:sz w:val="26"/>
          <w:szCs w:val="26"/>
        </w:rPr>
        <w:t>cust</w:t>
      </w:r>
      <w:r w:rsidR="004B1965" w:rsidRPr="004B1965">
        <w:rPr>
          <w:color w:val="auto"/>
          <w:spacing w:val="-3"/>
          <w:kern w:val="1"/>
          <w:sz w:val="26"/>
          <w:szCs w:val="26"/>
        </w:rPr>
        <w:t>omers in the service territory</w:t>
      </w:r>
      <w:r w:rsidR="00C11151" w:rsidRPr="004B1965">
        <w:rPr>
          <w:color w:val="auto"/>
          <w:spacing w:val="-3"/>
          <w:kern w:val="1"/>
          <w:sz w:val="26"/>
          <w:szCs w:val="26"/>
        </w:rPr>
        <w:t xml:space="preserve"> of PPL Electric Utilities</w:t>
      </w:r>
      <w:r w:rsidR="004B1965" w:rsidRPr="004B1965">
        <w:rPr>
          <w:color w:val="auto"/>
          <w:spacing w:val="-3"/>
          <w:kern w:val="1"/>
          <w:sz w:val="26"/>
          <w:szCs w:val="26"/>
        </w:rPr>
        <w:t xml:space="preserve">, Inc. </w:t>
      </w:r>
      <w:r w:rsidR="00C11151" w:rsidRPr="004B1965">
        <w:rPr>
          <w:color w:val="auto"/>
          <w:spacing w:val="-3"/>
          <w:kern w:val="1"/>
          <w:sz w:val="26"/>
          <w:szCs w:val="26"/>
        </w:rPr>
        <w:t>within</w:t>
      </w:r>
      <w:r w:rsidR="002E48CB" w:rsidRPr="004B1965">
        <w:rPr>
          <w:color w:val="auto"/>
          <w:spacing w:val="-3"/>
          <w:kern w:val="1"/>
          <w:sz w:val="26"/>
          <w:szCs w:val="26"/>
        </w:rPr>
        <w:t xml:space="preserve"> </w:t>
      </w:r>
      <w:r w:rsidR="007139F0" w:rsidRPr="004B1965">
        <w:rPr>
          <w:color w:val="auto"/>
          <w:spacing w:val="-3"/>
          <w:kern w:val="1"/>
          <w:sz w:val="26"/>
          <w:szCs w:val="26"/>
        </w:rPr>
        <w:t>the Commonwealth of Pennsylvania</w:t>
      </w:r>
      <w:r w:rsidR="00CD3487" w:rsidRPr="004B1965">
        <w:rPr>
          <w:color w:val="auto"/>
          <w:spacing w:val="-3"/>
          <w:kern w:val="1"/>
          <w:sz w:val="26"/>
          <w:szCs w:val="26"/>
        </w:rPr>
        <w:t xml:space="preserve">.  </w:t>
      </w:r>
      <w:r w:rsidRPr="004B1965">
        <w:rPr>
          <w:color w:val="auto"/>
          <w:spacing w:val="-3"/>
          <w:kern w:val="1"/>
          <w:sz w:val="26"/>
          <w:szCs w:val="26"/>
        </w:rPr>
        <w:t xml:space="preserve">On </w:t>
      </w:r>
      <w:r w:rsidR="00C11151" w:rsidRPr="0088616C">
        <w:rPr>
          <w:color w:val="auto"/>
          <w:spacing w:val="-3"/>
          <w:kern w:val="1"/>
          <w:sz w:val="26"/>
          <w:szCs w:val="26"/>
        </w:rPr>
        <w:t>January 14</w:t>
      </w:r>
      <w:r w:rsidR="002D5369" w:rsidRPr="0088616C">
        <w:rPr>
          <w:color w:val="auto"/>
          <w:spacing w:val="-3"/>
          <w:kern w:val="1"/>
          <w:sz w:val="26"/>
          <w:szCs w:val="26"/>
        </w:rPr>
        <w:t>, 20</w:t>
      </w:r>
      <w:r w:rsidR="001B3762" w:rsidRPr="0088616C">
        <w:rPr>
          <w:color w:val="auto"/>
          <w:spacing w:val="-3"/>
          <w:kern w:val="1"/>
          <w:sz w:val="26"/>
          <w:szCs w:val="26"/>
        </w:rPr>
        <w:t>10</w:t>
      </w:r>
      <w:r w:rsidRPr="0088616C">
        <w:rPr>
          <w:color w:val="auto"/>
          <w:spacing w:val="-3"/>
          <w:kern w:val="1"/>
          <w:sz w:val="26"/>
          <w:szCs w:val="26"/>
        </w:rPr>
        <w:t>, the Commission approved</w:t>
      </w:r>
      <w:r w:rsidR="004B1965" w:rsidRPr="0088616C">
        <w:rPr>
          <w:color w:val="auto"/>
          <w:spacing w:val="-3"/>
          <w:kern w:val="1"/>
          <w:sz w:val="26"/>
          <w:szCs w:val="26"/>
        </w:rPr>
        <w:t xml:space="preserve"> Paragon’s application, and</w:t>
      </w:r>
      <w:r w:rsidR="005512F5" w:rsidRPr="0088616C">
        <w:rPr>
          <w:color w:val="auto"/>
          <w:spacing w:val="-3"/>
          <w:kern w:val="1"/>
          <w:sz w:val="26"/>
          <w:szCs w:val="26"/>
        </w:rPr>
        <w:t xml:space="preserve"> a license</w:t>
      </w:r>
      <w:r w:rsidR="004B1965" w:rsidRPr="0088616C">
        <w:rPr>
          <w:color w:val="auto"/>
          <w:spacing w:val="-3"/>
          <w:kern w:val="1"/>
          <w:sz w:val="26"/>
          <w:szCs w:val="26"/>
        </w:rPr>
        <w:t xml:space="preserve"> was issued</w:t>
      </w:r>
      <w:r w:rsidR="005512F5" w:rsidRPr="0088616C">
        <w:rPr>
          <w:color w:val="auto"/>
          <w:spacing w:val="-3"/>
          <w:kern w:val="1"/>
          <w:sz w:val="26"/>
          <w:szCs w:val="26"/>
        </w:rPr>
        <w:t xml:space="preserve"> at Docket </w:t>
      </w:r>
      <w:r w:rsidRPr="0088616C">
        <w:rPr>
          <w:color w:val="auto"/>
          <w:spacing w:val="-3"/>
          <w:kern w:val="1"/>
          <w:sz w:val="26"/>
          <w:szCs w:val="26"/>
        </w:rPr>
        <w:t>No.</w:t>
      </w:r>
      <w:r w:rsidR="005B2D84" w:rsidRPr="0088616C">
        <w:rPr>
          <w:color w:val="auto"/>
          <w:spacing w:val="-3"/>
          <w:kern w:val="1"/>
          <w:sz w:val="26"/>
          <w:szCs w:val="26"/>
        </w:rPr>
        <w:t> </w:t>
      </w:r>
      <w:r w:rsidRPr="0088616C">
        <w:rPr>
          <w:color w:val="auto"/>
          <w:spacing w:val="-3"/>
          <w:kern w:val="1"/>
          <w:sz w:val="26"/>
          <w:szCs w:val="26"/>
        </w:rPr>
        <w:t>A-</w:t>
      </w:r>
      <w:r w:rsidR="002D5369" w:rsidRPr="0088616C">
        <w:rPr>
          <w:color w:val="auto"/>
          <w:spacing w:val="-3"/>
          <w:kern w:val="1"/>
          <w:sz w:val="26"/>
          <w:szCs w:val="26"/>
        </w:rPr>
        <w:t>200</w:t>
      </w:r>
      <w:r w:rsidR="0088616C" w:rsidRPr="0088616C">
        <w:rPr>
          <w:color w:val="auto"/>
          <w:spacing w:val="-3"/>
          <w:kern w:val="1"/>
          <w:sz w:val="26"/>
          <w:szCs w:val="26"/>
        </w:rPr>
        <w:t>9-2137003</w:t>
      </w:r>
      <w:r w:rsidRPr="0088616C">
        <w:rPr>
          <w:color w:val="auto"/>
          <w:spacing w:val="-3"/>
          <w:kern w:val="1"/>
          <w:sz w:val="26"/>
          <w:szCs w:val="26"/>
        </w:rPr>
        <w:t xml:space="preserve"> authorizing </w:t>
      </w:r>
      <w:r w:rsidR="0088616C" w:rsidRPr="0088616C">
        <w:rPr>
          <w:color w:val="auto"/>
          <w:spacing w:val="-3"/>
          <w:kern w:val="1"/>
          <w:sz w:val="26"/>
          <w:szCs w:val="26"/>
        </w:rPr>
        <w:t>Paragon</w:t>
      </w:r>
      <w:r w:rsidR="005512F5" w:rsidRPr="0088616C">
        <w:rPr>
          <w:color w:val="auto"/>
          <w:spacing w:val="-3"/>
          <w:kern w:val="1"/>
          <w:sz w:val="26"/>
          <w:szCs w:val="26"/>
        </w:rPr>
        <w:t xml:space="preserve"> to </w:t>
      </w:r>
      <w:r w:rsidRPr="0088616C">
        <w:rPr>
          <w:color w:val="auto"/>
          <w:spacing w:val="-3"/>
          <w:kern w:val="1"/>
          <w:sz w:val="26"/>
          <w:szCs w:val="26"/>
        </w:rPr>
        <w:t xml:space="preserve">begin to </w:t>
      </w:r>
      <w:r w:rsidR="00DE22C0" w:rsidRPr="0088616C">
        <w:rPr>
          <w:color w:val="auto"/>
          <w:spacing w:val="-3"/>
          <w:kern w:val="1"/>
          <w:sz w:val="26"/>
          <w:szCs w:val="26"/>
        </w:rPr>
        <w:t xml:space="preserve">offer </w:t>
      </w:r>
      <w:r w:rsidR="00F148A6" w:rsidRPr="0088616C">
        <w:rPr>
          <w:color w:val="auto"/>
          <w:spacing w:val="-3"/>
          <w:kern w:val="1"/>
          <w:sz w:val="26"/>
          <w:szCs w:val="26"/>
        </w:rPr>
        <w:t>the services described above.</w:t>
      </w:r>
    </w:p>
    <w:p w:rsidR="005512F5" w:rsidRPr="0088616C" w:rsidRDefault="005512F5" w:rsidP="00D15B60">
      <w:pPr>
        <w:tabs>
          <w:tab w:val="left" w:pos="0"/>
        </w:tabs>
        <w:suppressAutoHyphens/>
        <w:rPr>
          <w:color w:val="auto"/>
          <w:spacing w:val="-3"/>
          <w:kern w:val="1"/>
          <w:sz w:val="26"/>
          <w:szCs w:val="26"/>
        </w:rPr>
      </w:pPr>
    </w:p>
    <w:p w:rsidR="00D32895" w:rsidRDefault="001C2E45" w:rsidP="00AC661B">
      <w:pPr>
        <w:tabs>
          <w:tab w:val="left" w:pos="-1440"/>
          <w:tab w:val="left" w:pos="-720"/>
        </w:tabs>
        <w:suppressAutoHyphens/>
        <w:spacing w:line="360" w:lineRule="auto"/>
        <w:rPr>
          <w:color w:val="auto"/>
          <w:sz w:val="26"/>
          <w:szCs w:val="26"/>
        </w:rPr>
      </w:pPr>
      <w:r w:rsidRPr="00DD416F">
        <w:rPr>
          <w:color w:val="auto"/>
          <w:kern w:val="1"/>
          <w:sz w:val="26"/>
          <w:szCs w:val="26"/>
        </w:rPr>
        <w:tab/>
      </w:r>
      <w:r w:rsidR="0024155F" w:rsidRPr="00DD416F">
        <w:rPr>
          <w:color w:val="auto"/>
          <w:kern w:val="1"/>
          <w:sz w:val="26"/>
          <w:szCs w:val="26"/>
        </w:rPr>
        <w:tab/>
      </w:r>
      <w:r w:rsidRPr="00DD416F">
        <w:rPr>
          <w:color w:val="auto"/>
          <w:kern w:val="1"/>
          <w:sz w:val="26"/>
          <w:szCs w:val="26"/>
        </w:rPr>
        <w:t xml:space="preserve">On </w:t>
      </w:r>
      <w:r w:rsidR="004333B3" w:rsidRPr="00DD416F">
        <w:rPr>
          <w:color w:val="auto"/>
          <w:kern w:val="1"/>
          <w:sz w:val="26"/>
          <w:szCs w:val="26"/>
        </w:rPr>
        <w:t>July 26</w:t>
      </w:r>
      <w:r w:rsidR="00DF2E43" w:rsidRPr="00DD416F">
        <w:rPr>
          <w:color w:val="auto"/>
          <w:kern w:val="1"/>
          <w:sz w:val="26"/>
          <w:szCs w:val="26"/>
        </w:rPr>
        <w:t>, 2010</w:t>
      </w:r>
      <w:r w:rsidRPr="00DD416F">
        <w:rPr>
          <w:color w:val="auto"/>
          <w:kern w:val="1"/>
          <w:sz w:val="26"/>
          <w:szCs w:val="26"/>
        </w:rPr>
        <w:t xml:space="preserve">, </w:t>
      </w:r>
      <w:r w:rsidR="004333B3" w:rsidRPr="00DD416F">
        <w:rPr>
          <w:color w:val="auto"/>
          <w:kern w:val="1"/>
          <w:sz w:val="26"/>
          <w:szCs w:val="26"/>
        </w:rPr>
        <w:t>Paragon</w:t>
      </w:r>
      <w:r w:rsidR="00000ECC" w:rsidRPr="00DD416F">
        <w:rPr>
          <w:color w:val="auto"/>
          <w:kern w:val="1"/>
          <w:sz w:val="26"/>
          <w:szCs w:val="26"/>
        </w:rPr>
        <w:t xml:space="preserve"> </w:t>
      </w:r>
      <w:r w:rsidRPr="00DD416F">
        <w:rPr>
          <w:color w:val="auto"/>
          <w:kern w:val="1"/>
          <w:sz w:val="26"/>
          <w:szCs w:val="26"/>
        </w:rPr>
        <w:t xml:space="preserve">filed a request to amend its electric generation supplier license </w:t>
      </w:r>
      <w:r w:rsidR="0024155F" w:rsidRPr="00DD416F">
        <w:rPr>
          <w:color w:val="auto"/>
          <w:kern w:val="1"/>
          <w:sz w:val="26"/>
          <w:szCs w:val="26"/>
        </w:rPr>
        <w:t>in order to</w:t>
      </w:r>
      <w:r w:rsidR="00000ECC" w:rsidRPr="00DD416F">
        <w:rPr>
          <w:color w:val="auto"/>
          <w:kern w:val="1"/>
          <w:sz w:val="26"/>
          <w:szCs w:val="26"/>
        </w:rPr>
        <w:t xml:space="preserve"> </w:t>
      </w:r>
      <w:r w:rsidR="005F4AE6">
        <w:rPr>
          <w:color w:val="auto"/>
          <w:kern w:val="1"/>
          <w:sz w:val="26"/>
          <w:szCs w:val="26"/>
        </w:rPr>
        <w:t>operate</w:t>
      </w:r>
      <w:r w:rsidR="00DD416F" w:rsidRPr="00DD416F">
        <w:rPr>
          <w:color w:val="auto"/>
          <w:kern w:val="1"/>
          <w:sz w:val="26"/>
          <w:szCs w:val="26"/>
        </w:rPr>
        <w:t xml:space="preserve"> </w:t>
      </w:r>
      <w:r w:rsidR="005F4AE6" w:rsidRPr="005F4AE6">
        <w:rPr>
          <w:color w:val="auto"/>
          <w:kern w:val="1"/>
          <w:sz w:val="26"/>
          <w:szCs w:val="26"/>
        </w:rPr>
        <w:t>in the electric distribution company service territories throughout the Commonwealth of Pennsylvania</w:t>
      </w:r>
      <w:r w:rsidR="005F4AE6">
        <w:rPr>
          <w:color w:val="auto"/>
          <w:kern w:val="1"/>
          <w:sz w:val="26"/>
          <w:szCs w:val="26"/>
        </w:rPr>
        <w:t xml:space="preserve">.  </w:t>
      </w:r>
      <w:r w:rsidR="001A71CE" w:rsidRPr="005F4AE6">
        <w:rPr>
          <w:color w:val="auto"/>
          <w:sz w:val="26"/>
          <w:szCs w:val="26"/>
        </w:rPr>
        <w:t xml:space="preserve">This proposed amendment is filed in accordance with the requirements of Section 2809 of the Public Utility Code, 66 Pa. C.S. </w:t>
      </w:r>
      <w:r w:rsidR="001A71CE" w:rsidRPr="005F4AE6">
        <w:rPr>
          <w:color w:val="auto"/>
          <w:sz w:val="26"/>
          <w:szCs w:val="26"/>
        </w:rPr>
        <w:lastRenderedPageBreak/>
        <w:t>§ 2809.</w:t>
      </w:r>
      <w:r w:rsidR="00AE0C08">
        <w:rPr>
          <w:color w:val="auto"/>
          <w:sz w:val="26"/>
          <w:szCs w:val="26"/>
        </w:rPr>
        <w:t xml:space="preserve">  </w:t>
      </w:r>
      <w:r w:rsidR="00D32895">
        <w:rPr>
          <w:color w:val="auto"/>
          <w:sz w:val="26"/>
          <w:szCs w:val="26"/>
        </w:rPr>
        <w:t>Paragon states tha</w:t>
      </w:r>
      <w:r w:rsidR="00707E4E">
        <w:rPr>
          <w:color w:val="auto"/>
          <w:sz w:val="26"/>
          <w:szCs w:val="26"/>
        </w:rPr>
        <w:t>t, in accordance with its original application, it will continue to operate solely as an energy consultant and broker, and will continue to serve large commercial (over 25 kW), industrial, and governmental customers.</w:t>
      </w:r>
      <w:r w:rsidR="00090A6B">
        <w:rPr>
          <w:color w:val="auto"/>
          <w:sz w:val="26"/>
          <w:szCs w:val="26"/>
        </w:rPr>
        <w:t xml:space="preserve">  Paragon will not supply or take title to any electricity during the course of its operations.</w:t>
      </w:r>
    </w:p>
    <w:p w:rsidR="003C2973" w:rsidRDefault="003C2973" w:rsidP="00D15B60">
      <w:pPr>
        <w:tabs>
          <w:tab w:val="left" w:pos="-1440"/>
          <w:tab w:val="left" w:pos="-720"/>
        </w:tabs>
        <w:suppressAutoHyphens/>
        <w:rPr>
          <w:color w:val="auto"/>
          <w:sz w:val="26"/>
          <w:szCs w:val="26"/>
        </w:rPr>
      </w:pPr>
    </w:p>
    <w:p w:rsidR="00B47A21" w:rsidRPr="006147AC" w:rsidRDefault="003C2973" w:rsidP="00B47A21">
      <w:pPr>
        <w:tabs>
          <w:tab w:val="left" w:pos="0"/>
        </w:tabs>
        <w:suppressAutoHyphens/>
        <w:spacing w:line="360" w:lineRule="auto"/>
        <w:ind w:firstLine="1440"/>
        <w:rPr>
          <w:color w:val="auto"/>
          <w:sz w:val="26"/>
          <w:szCs w:val="26"/>
        </w:rPr>
      </w:pPr>
      <w:r>
        <w:rPr>
          <w:color w:val="auto"/>
          <w:sz w:val="26"/>
          <w:szCs w:val="26"/>
        </w:rPr>
        <w:t>Paragon</w:t>
      </w:r>
      <w:r w:rsidRPr="001F3F96">
        <w:rPr>
          <w:color w:val="auto"/>
          <w:sz w:val="26"/>
          <w:szCs w:val="26"/>
        </w:rPr>
        <w:t xml:space="preserve"> has provided </w:t>
      </w:r>
      <w:r w:rsidRPr="001F3F96">
        <w:rPr>
          <w:color w:val="auto"/>
          <w:kern w:val="1"/>
          <w:sz w:val="26"/>
          <w:szCs w:val="26"/>
        </w:rPr>
        <w:t xml:space="preserve">proofs of publication in appropriate Pennsylvania newspapers, </w:t>
      </w:r>
      <w:r w:rsidRPr="00F902FB">
        <w:rPr>
          <w:color w:val="auto"/>
          <w:kern w:val="1"/>
          <w:sz w:val="26"/>
          <w:szCs w:val="26"/>
        </w:rPr>
        <w:t>and proofs of service to the interested parties as required by the Commission.</w:t>
      </w:r>
      <w:r w:rsidR="00F902FB" w:rsidRPr="00F902FB">
        <w:rPr>
          <w:color w:val="auto"/>
          <w:kern w:val="1"/>
          <w:sz w:val="26"/>
          <w:szCs w:val="26"/>
        </w:rPr>
        <w:t xml:space="preserve">  </w:t>
      </w:r>
      <w:r w:rsidR="00F902FB" w:rsidRPr="00F902FB">
        <w:rPr>
          <w:color w:val="auto"/>
          <w:spacing w:val="-3"/>
          <w:sz w:val="26"/>
          <w:szCs w:val="26"/>
        </w:rPr>
        <w:t>Paragon</w:t>
      </w:r>
      <w:r w:rsidR="006E3A0E" w:rsidRPr="00F902FB">
        <w:rPr>
          <w:color w:val="auto"/>
          <w:spacing w:val="-3"/>
          <w:sz w:val="26"/>
          <w:szCs w:val="26"/>
        </w:rPr>
        <w:t xml:space="preserve"> </w:t>
      </w:r>
      <w:r w:rsidR="003B5006" w:rsidRPr="00F902FB">
        <w:rPr>
          <w:color w:val="auto"/>
          <w:spacing w:val="-3"/>
          <w:sz w:val="26"/>
          <w:szCs w:val="26"/>
        </w:rPr>
        <w:t>also provided a $</w:t>
      </w:r>
      <w:r w:rsidR="006E3A0E" w:rsidRPr="00F902FB">
        <w:rPr>
          <w:color w:val="auto"/>
          <w:spacing w:val="-3"/>
          <w:sz w:val="26"/>
          <w:szCs w:val="26"/>
        </w:rPr>
        <w:t>10,</w:t>
      </w:r>
      <w:r w:rsidR="003B5006" w:rsidRPr="00F902FB">
        <w:rPr>
          <w:color w:val="auto"/>
          <w:spacing w:val="-3"/>
          <w:sz w:val="26"/>
          <w:szCs w:val="26"/>
        </w:rPr>
        <w:t xml:space="preserve">000 </w:t>
      </w:r>
      <w:r w:rsidR="00CE3643" w:rsidRPr="00F902FB">
        <w:rPr>
          <w:color w:val="auto"/>
          <w:spacing w:val="-3"/>
          <w:sz w:val="26"/>
          <w:szCs w:val="26"/>
        </w:rPr>
        <w:t>surety bond</w:t>
      </w:r>
      <w:r w:rsidR="003B5006" w:rsidRPr="00F902FB">
        <w:rPr>
          <w:color w:val="auto"/>
          <w:spacing w:val="-3"/>
          <w:sz w:val="26"/>
          <w:szCs w:val="26"/>
        </w:rPr>
        <w:t xml:space="preserve"> with its original license </w:t>
      </w:r>
      <w:r w:rsidR="00CE3643" w:rsidRPr="00F902FB">
        <w:rPr>
          <w:color w:val="auto"/>
          <w:spacing w:val="-3"/>
          <w:sz w:val="26"/>
          <w:szCs w:val="26"/>
        </w:rPr>
        <w:t>application.</w:t>
      </w:r>
      <w:r w:rsidR="00B47A21">
        <w:rPr>
          <w:color w:val="auto"/>
          <w:spacing w:val="-3"/>
          <w:sz w:val="26"/>
          <w:szCs w:val="26"/>
        </w:rPr>
        <w:t xml:space="preserve"> </w:t>
      </w:r>
      <w:r w:rsidR="00CE3643" w:rsidRPr="00F902FB">
        <w:rPr>
          <w:color w:val="auto"/>
          <w:sz w:val="26"/>
          <w:szCs w:val="26"/>
        </w:rPr>
        <w:t xml:space="preserve"> </w:t>
      </w:r>
      <w:r w:rsidR="00B47A21" w:rsidRPr="006147AC">
        <w:rPr>
          <w:color w:val="auto"/>
          <w:sz w:val="26"/>
          <w:szCs w:val="26"/>
        </w:rPr>
        <w:t xml:space="preserve">As of </w:t>
      </w:r>
      <w:r w:rsidR="00F1678A">
        <w:rPr>
          <w:color w:val="auto"/>
          <w:sz w:val="26"/>
          <w:szCs w:val="26"/>
        </w:rPr>
        <w:t>August 16</w:t>
      </w:r>
      <w:r w:rsidR="00B47A21">
        <w:rPr>
          <w:color w:val="auto"/>
          <w:sz w:val="26"/>
          <w:szCs w:val="26"/>
        </w:rPr>
        <w:t>, 2010</w:t>
      </w:r>
      <w:r w:rsidR="00B47A21" w:rsidRPr="006147AC">
        <w:rPr>
          <w:color w:val="auto"/>
          <w:sz w:val="26"/>
          <w:szCs w:val="26"/>
        </w:rPr>
        <w:t>, no protests have been filed.</w:t>
      </w:r>
    </w:p>
    <w:p w:rsidR="00B065FE" w:rsidRPr="00F902FB" w:rsidRDefault="00B065FE" w:rsidP="00D15B60">
      <w:pPr>
        <w:tabs>
          <w:tab w:val="left" w:pos="0"/>
          <w:tab w:val="left" w:pos="720"/>
          <w:tab w:val="left" w:pos="1080"/>
          <w:tab w:val="left" w:pos="1440"/>
        </w:tabs>
        <w:suppressAutoHyphens/>
        <w:rPr>
          <w:color w:val="auto"/>
          <w:spacing w:val="-3"/>
          <w:kern w:val="1"/>
          <w:sz w:val="26"/>
          <w:szCs w:val="26"/>
        </w:rPr>
      </w:pPr>
    </w:p>
    <w:p w:rsidR="00B065FE" w:rsidRDefault="00B065FE" w:rsidP="00E17D5D">
      <w:pPr>
        <w:tabs>
          <w:tab w:val="left" w:pos="0"/>
        </w:tabs>
        <w:suppressAutoHyphens/>
        <w:spacing w:line="360" w:lineRule="auto"/>
        <w:ind w:firstLine="1440"/>
        <w:rPr>
          <w:b/>
          <w:color w:val="auto"/>
          <w:spacing w:val="-3"/>
          <w:kern w:val="1"/>
          <w:sz w:val="26"/>
          <w:szCs w:val="26"/>
        </w:rPr>
      </w:pPr>
      <w:r w:rsidRPr="0023563C">
        <w:rPr>
          <w:color w:val="auto"/>
          <w:spacing w:val="-3"/>
          <w:kern w:val="1"/>
          <w:sz w:val="26"/>
          <w:szCs w:val="26"/>
        </w:rPr>
        <w:t xml:space="preserve">Upon full consideration of all matters of record, we find that approval of this </w:t>
      </w:r>
      <w:r w:rsidR="006645C9" w:rsidRPr="0023563C">
        <w:rPr>
          <w:color w:val="auto"/>
          <w:spacing w:val="-3"/>
          <w:kern w:val="1"/>
          <w:sz w:val="26"/>
          <w:szCs w:val="26"/>
        </w:rPr>
        <w:t>request</w:t>
      </w:r>
      <w:r w:rsidR="0023563C" w:rsidRPr="0023563C">
        <w:rPr>
          <w:color w:val="auto"/>
          <w:spacing w:val="-3"/>
          <w:kern w:val="1"/>
          <w:sz w:val="26"/>
          <w:szCs w:val="26"/>
        </w:rPr>
        <w:t xml:space="preserve"> for an amended electric generation supplier license</w:t>
      </w:r>
      <w:r w:rsidRPr="0023563C">
        <w:rPr>
          <w:color w:val="auto"/>
          <w:spacing w:val="-3"/>
          <w:kern w:val="1"/>
          <w:sz w:val="26"/>
          <w:szCs w:val="26"/>
        </w:rPr>
        <w:t xml:space="preserve"> is necessary and proper for the service, accommodation and convenience of the public; </w:t>
      </w:r>
      <w:r w:rsidRPr="0023563C">
        <w:rPr>
          <w:b/>
          <w:color w:val="auto"/>
          <w:spacing w:val="-3"/>
          <w:kern w:val="1"/>
          <w:sz w:val="26"/>
          <w:szCs w:val="26"/>
        </w:rPr>
        <w:t>THEREFORE,</w:t>
      </w:r>
    </w:p>
    <w:p w:rsidR="00D15B60" w:rsidRPr="0023563C" w:rsidRDefault="00D15B60" w:rsidP="00E17D5D">
      <w:pPr>
        <w:tabs>
          <w:tab w:val="left" w:pos="0"/>
        </w:tabs>
        <w:suppressAutoHyphens/>
        <w:spacing w:line="360" w:lineRule="auto"/>
        <w:ind w:firstLine="1440"/>
        <w:rPr>
          <w:b/>
          <w:color w:val="auto"/>
          <w:spacing w:val="-3"/>
          <w:kern w:val="1"/>
          <w:sz w:val="26"/>
          <w:szCs w:val="26"/>
        </w:rPr>
      </w:pPr>
    </w:p>
    <w:p w:rsidR="0055073A" w:rsidRPr="0023563C" w:rsidRDefault="0055073A" w:rsidP="00D15B60">
      <w:pPr>
        <w:tabs>
          <w:tab w:val="left" w:pos="0"/>
        </w:tabs>
        <w:suppressAutoHyphens/>
        <w:rPr>
          <w:b/>
          <w:color w:val="auto"/>
          <w:spacing w:val="-3"/>
          <w:kern w:val="1"/>
          <w:sz w:val="26"/>
          <w:szCs w:val="26"/>
        </w:rPr>
      </w:pPr>
    </w:p>
    <w:p w:rsidR="00B065FE" w:rsidRPr="0023563C"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23563C">
        <w:rPr>
          <w:b/>
          <w:color w:val="auto"/>
          <w:spacing w:val="-3"/>
          <w:kern w:val="1"/>
          <w:sz w:val="26"/>
          <w:szCs w:val="26"/>
        </w:rPr>
        <w:t>IT IS ORDERED:</w:t>
      </w:r>
    </w:p>
    <w:p w:rsidR="00B065FE" w:rsidRPr="0023563C" w:rsidRDefault="00B065FE" w:rsidP="00D15B60">
      <w:pPr>
        <w:tabs>
          <w:tab w:val="left" w:pos="0"/>
        </w:tabs>
        <w:suppressAutoHyphens/>
        <w:jc w:val="both"/>
        <w:rPr>
          <w:color w:val="auto"/>
          <w:spacing w:val="-3"/>
          <w:kern w:val="1"/>
          <w:sz w:val="26"/>
          <w:szCs w:val="26"/>
        </w:rPr>
      </w:pPr>
    </w:p>
    <w:p w:rsidR="00B065FE" w:rsidRPr="006A33BB" w:rsidRDefault="00B065FE" w:rsidP="00E17D5D">
      <w:pPr>
        <w:tabs>
          <w:tab w:val="left" w:pos="0"/>
        </w:tabs>
        <w:suppressAutoHyphens/>
        <w:spacing w:line="360" w:lineRule="auto"/>
        <w:ind w:firstLine="1440"/>
        <w:rPr>
          <w:color w:val="auto"/>
          <w:spacing w:val="-3"/>
          <w:kern w:val="1"/>
          <w:sz w:val="26"/>
          <w:szCs w:val="26"/>
        </w:rPr>
      </w:pPr>
      <w:r w:rsidRPr="006A33BB">
        <w:rPr>
          <w:color w:val="auto"/>
          <w:spacing w:val="-3"/>
          <w:kern w:val="1"/>
          <w:sz w:val="26"/>
          <w:szCs w:val="26"/>
        </w:rPr>
        <w:t>1.</w:t>
      </w:r>
      <w:r w:rsidR="00E17D5D" w:rsidRPr="006A33BB">
        <w:rPr>
          <w:color w:val="auto"/>
          <w:spacing w:val="-3"/>
          <w:kern w:val="1"/>
          <w:sz w:val="26"/>
          <w:szCs w:val="26"/>
        </w:rPr>
        <w:tab/>
      </w:r>
      <w:r w:rsidRPr="006A33BB">
        <w:rPr>
          <w:color w:val="auto"/>
          <w:spacing w:val="-3"/>
          <w:kern w:val="1"/>
          <w:sz w:val="26"/>
          <w:szCs w:val="26"/>
        </w:rPr>
        <w:t xml:space="preserve">That the </w:t>
      </w:r>
      <w:r w:rsidR="00F148A6" w:rsidRPr="006A33BB">
        <w:rPr>
          <w:color w:val="auto"/>
          <w:spacing w:val="-3"/>
          <w:kern w:val="1"/>
          <w:sz w:val="26"/>
          <w:szCs w:val="26"/>
        </w:rPr>
        <w:t>r</w:t>
      </w:r>
      <w:r w:rsidR="003A7BD0" w:rsidRPr="006A33BB">
        <w:rPr>
          <w:color w:val="auto"/>
          <w:spacing w:val="-3"/>
          <w:kern w:val="1"/>
          <w:sz w:val="26"/>
          <w:szCs w:val="26"/>
        </w:rPr>
        <w:t>equest</w:t>
      </w:r>
      <w:r w:rsidRPr="006A33BB">
        <w:rPr>
          <w:color w:val="auto"/>
          <w:spacing w:val="-3"/>
          <w:kern w:val="1"/>
          <w:sz w:val="26"/>
          <w:szCs w:val="26"/>
        </w:rPr>
        <w:t xml:space="preserve"> of </w:t>
      </w:r>
      <w:r w:rsidR="006A33BB" w:rsidRPr="006A33BB">
        <w:rPr>
          <w:color w:val="auto"/>
          <w:spacing w:val="-3"/>
          <w:kern w:val="1"/>
          <w:sz w:val="26"/>
          <w:szCs w:val="26"/>
        </w:rPr>
        <w:t xml:space="preserve">Paragon Advisors LLC for an amended electric generation supplier license </w:t>
      </w:r>
      <w:r w:rsidRPr="006A33BB">
        <w:rPr>
          <w:color w:val="auto"/>
          <w:spacing w:val="-3"/>
          <w:kern w:val="1"/>
          <w:sz w:val="26"/>
          <w:szCs w:val="26"/>
        </w:rPr>
        <w:t>is hereby approved, consistent with this Order.</w:t>
      </w:r>
    </w:p>
    <w:p w:rsidR="007139F0" w:rsidRPr="006A33BB" w:rsidRDefault="007139F0" w:rsidP="00D15B60">
      <w:pPr>
        <w:tabs>
          <w:tab w:val="left" w:pos="0"/>
        </w:tabs>
        <w:suppressAutoHyphens/>
        <w:ind w:firstLine="1440"/>
        <w:rPr>
          <w:color w:val="auto"/>
          <w:spacing w:val="-3"/>
          <w:kern w:val="1"/>
          <w:sz w:val="26"/>
          <w:szCs w:val="26"/>
        </w:rPr>
      </w:pPr>
    </w:p>
    <w:p w:rsidR="00786D21" w:rsidRPr="006A33BB" w:rsidRDefault="00B065FE" w:rsidP="00A61AE2">
      <w:pPr>
        <w:tabs>
          <w:tab w:val="left" w:pos="0"/>
        </w:tabs>
        <w:suppressAutoHyphens/>
        <w:spacing w:line="360" w:lineRule="auto"/>
        <w:ind w:firstLine="1440"/>
        <w:rPr>
          <w:color w:val="auto"/>
          <w:spacing w:val="-3"/>
          <w:sz w:val="26"/>
          <w:szCs w:val="26"/>
        </w:rPr>
      </w:pPr>
      <w:r w:rsidRPr="006A33BB">
        <w:rPr>
          <w:color w:val="auto"/>
          <w:spacing w:val="-3"/>
          <w:kern w:val="1"/>
          <w:sz w:val="26"/>
          <w:szCs w:val="26"/>
        </w:rPr>
        <w:t>2.</w:t>
      </w:r>
      <w:r w:rsidR="00E17D5D" w:rsidRPr="006A33BB">
        <w:rPr>
          <w:color w:val="auto"/>
          <w:spacing w:val="-3"/>
          <w:kern w:val="1"/>
          <w:sz w:val="26"/>
          <w:szCs w:val="26"/>
        </w:rPr>
        <w:tab/>
      </w:r>
      <w:r w:rsidRPr="006A33BB">
        <w:rPr>
          <w:color w:val="auto"/>
          <w:spacing w:val="-3"/>
          <w:kern w:val="1"/>
          <w:sz w:val="26"/>
          <w:szCs w:val="26"/>
        </w:rPr>
        <w:t>That a</w:t>
      </w:r>
      <w:r w:rsidR="006A33BB" w:rsidRPr="006A33BB">
        <w:rPr>
          <w:color w:val="auto"/>
          <w:spacing w:val="-3"/>
          <w:kern w:val="1"/>
          <w:sz w:val="26"/>
          <w:szCs w:val="26"/>
        </w:rPr>
        <w:t>n amended</w:t>
      </w:r>
      <w:r w:rsidRPr="006A33BB">
        <w:rPr>
          <w:color w:val="auto"/>
          <w:spacing w:val="-3"/>
          <w:kern w:val="1"/>
          <w:sz w:val="26"/>
          <w:szCs w:val="26"/>
        </w:rPr>
        <w:t xml:space="preserve"> license be issued </w:t>
      </w:r>
      <w:r w:rsidR="006A33BB" w:rsidRPr="006A33BB">
        <w:rPr>
          <w:color w:val="auto"/>
          <w:spacing w:val="-3"/>
          <w:kern w:val="1"/>
          <w:sz w:val="26"/>
          <w:szCs w:val="26"/>
        </w:rPr>
        <w:t>authorizing Paragon Advisors</w:t>
      </w:r>
      <w:r w:rsidR="009D5F73" w:rsidRPr="006A33BB">
        <w:rPr>
          <w:color w:val="auto"/>
          <w:spacing w:val="-3"/>
          <w:kern w:val="1"/>
          <w:sz w:val="26"/>
          <w:szCs w:val="26"/>
        </w:rPr>
        <w:t xml:space="preserve"> LLC </w:t>
      </w:r>
      <w:r w:rsidR="007D1C73" w:rsidRPr="006A33BB">
        <w:rPr>
          <w:color w:val="auto"/>
          <w:kern w:val="1"/>
          <w:sz w:val="26"/>
          <w:szCs w:val="26"/>
        </w:rPr>
        <w:t xml:space="preserve">to </w:t>
      </w:r>
      <w:r w:rsidRPr="006A33BB">
        <w:rPr>
          <w:color w:val="auto"/>
          <w:spacing w:val="-3"/>
          <w:kern w:val="1"/>
          <w:sz w:val="26"/>
          <w:szCs w:val="26"/>
        </w:rPr>
        <w:t xml:space="preserve">begin to offer, render, furnish or supply </w:t>
      </w:r>
      <w:r w:rsidR="00CA6477" w:rsidRPr="006A33BB">
        <w:rPr>
          <w:color w:val="auto"/>
          <w:spacing w:val="-3"/>
          <w:kern w:val="1"/>
          <w:sz w:val="26"/>
          <w:szCs w:val="26"/>
        </w:rPr>
        <w:t>electric generation supplier</w:t>
      </w:r>
      <w:r w:rsidR="006F6737" w:rsidRPr="006A33BB">
        <w:rPr>
          <w:color w:val="auto"/>
          <w:spacing w:val="-3"/>
          <w:kern w:val="1"/>
          <w:sz w:val="26"/>
          <w:szCs w:val="26"/>
        </w:rPr>
        <w:t xml:space="preserve"> </w:t>
      </w:r>
      <w:r w:rsidR="00F148A6" w:rsidRPr="006A33BB">
        <w:rPr>
          <w:color w:val="auto"/>
          <w:spacing w:val="-3"/>
          <w:kern w:val="1"/>
          <w:sz w:val="26"/>
          <w:szCs w:val="26"/>
        </w:rPr>
        <w:t>services</w:t>
      </w:r>
      <w:r w:rsidR="00E53B13" w:rsidRPr="006A33BB">
        <w:rPr>
          <w:color w:val="auto"/>
          <w:spacing w:val="-3"/>
          <w:kern w:val="1"/>
          <w:sz w:val="26"/>
          <w:szCs w:val="26"/>
        </w:rPr>
        <w:t xml:space="preserve"> as a broker/marketer</w:t>
      </w:r>
      <w:r w:rsidR="00F148A6" w:rsidRPr="006A33BB">
        <w:rPr>
          <w:color w:val="auto"/>
          <w:spacing w:val="-3"/>
          <w:kern w:val="1"/>
          <w:sz w:val="26"/>
          <w:szCs w:val="26"/>
        </w:rPr>
        <w:t xml:space="preserve"> to </w:t>
      </w:r>
      <w:r w:rsidR="00CD54C5" w:rsidRPr="006A33BB">
        <w:rPr>
          <w:color w:val="auto"/>
          <w:spacing w:val="-3"/>
          <w:kern w:val="1"/>
          <w:sz w:val="26"/>
          <w:szCs w:val="26"/>
        </w:rPr>
        <w:t xml:space="preserve"> large commercial</w:t>
      </w:r>
      <w:r w:rsidR="009D5F73" w:rsidRPr="006A33BB">
        <w:rPr>
          <w:color w:val="auto"/>
          <w:spacing w:val="-3"/>
          <w:kern w:val="1"/>
          <w:sz w:val="26"/>
          <w:szCs w:val="26"/>
        </w:rPr>
        <w:t xml:space="preserve"> (greater than 25 kW)</w:t>
      </w:r>
      <w:r w:rsidR="00CD54C5" w:rsidRPr="006A33BB">
        <w:rPr>
          <w:color w:val="auto"/>
          <w:spacing w:val="-3"/>
          <w:kern w:val="1"/>
          <w:sz w:val="26"/>
          <w:szCs w:val="26"/>
        </w:rPr>
        <w:t xml:space="preserve">, </w:t>
      </w:r>
      <w:r w:rsidR="00E53B13" w:rsidRPr="006A33BB">
        <w:rPr>
          <w:color w:val="auto"/>
          <w:spacing w:val="-3"/>
          <w:kern w:val="1"/>
          <w:sz w:val="26"/>
          <w:szCs w:val="26"/>
        </w:rPr>
        <w:t>industrial</w:t>
      </w:r>
      <w:r w:rsidR="00CD54C5" w:rsidRPr="006A33BB">
        <w:rPr>
          <w:color w:val="auto"/>
          <w:spacing w:val="-3"/>
          <w:kern w:val="1"/>
          <w:sz w:val="26"/>
          <w:szCs w:val="26"/>
        </w:rPr>
        <w:t>, and governmental</w:t>
      </w:r>
      <w:r w:rsidR="00E53B13" w:rsidRPr="006A33BB">
        <w:rPr>
          <w:color w:val="auto"/>
          <w:spacing w:val="-3"/>
          <w:kern w:val="1"/>
          <w:sz w:val="26"/>
          <w:szCs w:val="26"/>
        </w:rPr>
        <w:t xml:space="preserve"> customers</w:t>
      </w:r>
      <w:r w:rsidRPr="006A33BB">
        <w:rPr>
          <w:color w:val="auto"/>
          <w:spacing w:val="-3"/>
          <w:kern w:val="1"/>
          <w:sz w:val="26"/>
          <w:szCs w:val="26"/>
        </w:rPr>
        <w:t xml:space="preserve"> </w:t>
      </w:r>
      <w:r w:rsidR="007139F0" w:rsidRPr="006A33BB">
        <w:rPr>
          <w:color w:val="auto"/>
          <w:spacing w:val="-3"/>
          <w:kern w:val="1"/>
          <w:sz w:val="26"/>
          <w:szCs w:val="26"/>
        </w:rPr>
        <w:t>in</w:t>
      </w:r>
      <w:r w:rsidR="00CA6477" w:rsidRPr="006A33BB">
        <w:rPr>
          <w:color w:val="auto"/>
          <w:spacing w:val="-3"/>
          <w:kern w:val="1"/>
          <w:sz w:val="26"/>
          <w:szCs w:val="26"/>
        </w:rPr>
        <w:t xml:space="preserve"> the</w:t>
      </w:r>
      <w:r w:rsidR="00E75099" w:rsidRPr="006A33BB">
        <w:rPr>
          <w:color w:val="auto"/>
          <w:spacing w:val="-3"/>
          <w:kern w:val="1"/>
          <w:sz w:val="26"/>
          <w:szCs w:val="26"/>
        </w:rPr>
        <w:t xml:space="preserve"> electric</w:t>
      </w:r>
      <w:r w:rsidR="00924772">
        <w:rPr>
          <w:color w:val="auto"/>
          <w:spacing w:val="-3"/>
          <w:kern w:val="1"/>
          <w:sz w:val="26"/>
          <w:szCs w:val="26"/>
        </w:rPr>
        <w:t xml:space="preserve"> distribution company</w:t>
      </w:r>
      <w:r w:rsidR="00CA6477" w:rsidRPr="006A33BB">
        <w:rPr>
          <w:color w:val="auto"/>
          <w:spacing w:val="-3"/>
          <w:kern w:val="1"/>
          <w:sz w:val="26"/>
          <w:szCs w:val="26"/>
        </w:rPr>
        <w:t xml:space="preserve"> service territories throughout</w:t>
      </w:r>
      <w:r w:rsidRPr="006A33BB">
        <w:rPr>
          <w:color w:val="auto"/>
          <w:spacing w:val="-3"/>
          <w:kern w:val="1"/>
          <w:sz w:val="26"/>
          <w:szCs w:val="26"/>
        </w:rPr>
        <w:t xml:space="preserve"> the Commonwealth of Pennsylvania</w:t>
      </w:r>
      <w:r w:rsidR="006645C9" w:rsidRPr="006A33BB">
        <w:rPr>
          <w:color w:val="auto"/>
          <w:spacing w:val="-3"/>
          <w:sz w:val="26"/>
          <w:szCs w:val="26"/>
        </w:rPr>
        <w:t>.</w:t>
      </w:r>
    </w:p>
    <w:p w:rsidR="00090596" w:rsidRDefault="00090596"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Default="00D15B60" w:rsidP="00D15B60">
      <w:pPr>
        <w:tabs>
          <w:tab w:val="left" w:pos="0"/>
        </w:tabs>
        <w:suppressAutoHyphens/>
        <w:ind w:firstLine="1440"/>
        <w:rPr>
          <w:color w:val="auto"/>
          <w:spacing w:val="-3"/>
          <w:kern w:val="1"/>
          <w:sz w:val="26"/>
          <w:szCs w:val="26"/>
        </w:rPr>
      </w:pPr>
    </w:p>
    <w:p w:rsidR="00D15B60" w:rsidRPr="006A33BB" w:rsidRDefault="00D15B60" w:rsidP="00D15B60">
      <w:pPr>
        <w:tabs>
          <w:tab w:val="left" w:pos="0"/>
        </w:tabs>
        <w:suppressAutoHyphens/>
        <w:ind w:firstLine="1440"/>
        <w:rPr>
          <w:color w:val="auto"/>
          <w:spacing w:val="-3"/>
          <w:kern w:val="1"/>
          <w:sz w:val="26"/>
          <w:szCs w:val="26"/>
        </w:rPr>
      </w:pPr>
    </w:p>
    <w:p w:rsidR="00CA6477" w:rsidRPr="006A33BB" w:rsidRDefault="00CD54C5" w:rsidP="00786D21">
      <w:pPr>
        <w:tabs>
          <w:tab w:val="left" w:pos="0"/>
        </w:tabs>
        <w:suppressAutoHyphens/>
        <w:spacing w:line="360" w:lineRule="auto"/>
        <w:ind w:firstLine="1440"/>
        <w:rPr>
          <w:color w:val="auto"/>
          <w:spacing w:val="-3"/>
          <w:kern w:val="1"/>
          <w:sz w:val="26"/>
          <w:szCs w:val="26"/>
        </w:rPr>
      </w:pPr>
      <w:r w:rsidRPr="006A33BB">
        <w:rPr>
          <w:color w:val="auto"/>
          <w:spacing w:val="-3"/>
          <w:kern w:val="1"/>
          <w:sz w:val="26"/>
          <w:szCs w:val="26"/>
        </w:rPr>
        <w:lastRenderedPageBreak/>
        <w:t>3</w:t>
      </w:r>
      <w:r w:rsidR="00CA6477" w:rsidRPr="006A33BB">
        <w:rPr>
          <w:color w:val="auto"/>
          <w:spacing w:val="-3"/>
          <w:kern w:val="1"/>
          <w:sz w:val="26"/>
          <w:szCs w:val="26"/>
        </w:rPr>
        <w:t>.</w:t>
      </w:r>
      <w:r w:rsidR="00CA6477" w:rsidRPr="006A33BB">
        <w:rPr>
          <w:color w:val="auto"/>
          <w:spacing w:val="-3"/>
          <w:kern w:val="1"/>
          <w:sz w:val="26"/>
          <w:szCs w:val="26"/>
        </w:rPr>
        <w:tab/>
        <w:t>That this proceeding at Docket No. A-</w:t>
      </w:r>
      <w:r w:rsidR="00991801" w:rsidRPr="006A33BB">
        <w:rPr>
          <w:color w:val="auto"/>
          <w:spacing w:val="-3"/>
          <w:kern w:val="1"/>
          <w:sz w:val="26"/>
          <w:szCs w:val="26"/>
        </w:rPr>
        <w:t>2009</w:t>
      </w:r>
      <w:r w:rsidR="006C658B" w:rsidRPr="006A33BB">
        <w:rPr>
          <w:color w:val="auto"/>
          <w:spacing w:val="-3"/>
          <w:kern w:val="1"/>
          <w:sz w:val="26"/>
          <w:szCs w:val="26"/>
        </w:rPr>
        <w:t>-21</w:t>
      </w:r>
      <w:r w:rsidR="006A33BB" w:rsidRPr="006A33BB">
        <w:rPr>
          <w:color w:val="auto"/>
          <w:spacing w:val="-3"/>
          <w:kern w:val="1"/>
          <w:sz w:val="26"/>
          <w:szCs w:val="26"/>
        </w:rPr>
        <w:t>37003</w:t>
      </w:r>
      <w:r w:rsidR="00CA6477" w:rsidRPr="006A33BB">
        <w:rPr>
          <w:color w:val="auto"/>
          <w:spacing w:val="-3"/>
          <w:kern w:val="1"/>
          <w:sz w:val="26"/>
          <w:szCs w:val="26"/>
        </w:rPr>
        <w:t xml:space="preserve"> be</w:t>
      </w:r>
      <w:r w:rsidR="00D24739">
        <w:rPr>
          <w:color w:val="auto"/>
          <w:spacing w:val="-3"/>
          <w:kern w:val="1"/>
          <w:sz w:val="26"/>
          <w:szCs w:val="26"/>
        </w:rPr>
        <w:t xml:space="preserve"> marked</w:t>
      </w:r>
      <w:r w:rsidR="00CA6477" w:rsidRPr="006A33BB">
        <w:rPr>
          <w:color w:val="auto"/>
          <w:spacing w:val="-3"/>
          <w:kern w:val="1"/>
          <w:sz w:val="26"/>
          <w:szCs w:val="26"/>
        </w:rPr>
        <w:t xml:space="preserve"> closed.</w:t>
      </w:r>
    </w:p>
    <w:p w:rsidR="006C658B" w:rsidRPr="006A33BB" w:rsidRDefault="006C658B" w:rsidP="00D15B60">
      <w:pPr>
        <w:tabs>
          <w:tab w:val="left" w:pos="0"/>
        </w:tabs>
        <w:suppressAutoHyphens/>
        <w:ind w:firstLine="1440"/>
        <w:rPr>
          <w:color w:val="auto"/>
          <w:spacing w:val="-3"/>
          <w:sz w:val="26"/>
          <w:szCs w:val="26"/>
        </w:rPr>
      </w:pPr>
    </w:p>
    <w:p w:rsidR="00B065FE" w:rsidRPr="006A33BB" w:rsidRDefault="009B5188"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2613025</wp:posOffset>
            </wp:positionH>
            <wp:positionV relativeFrom="paragraph">
              <wp:posOffset>27305</wp:posOffset>
            </wp:positionV>
            <wp:extent cx="2208530" cy="839470"/>
            <wp:effectExtent l="19050" t="0" r="1270"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8530" cy="839470"/>
                    </a:xfrm>
                    <a:prstGeom prst="rect">
                      <a:avLst/>
                    </a:prstGeom>
                    <a:noFill/>
                    <a:ln w="9525">
                      <a:noFill/>
                      <a:miter lim="800000"/>
                      <a:headEnd/>
                      <a:tailEnd/>
                    </a:ln>
                  </pic:spPr>
                </pic:pic>
              </a:graphicData>
            </a:graphic>
          </wp:anchor>
        </w:drawing>
      </w:r>
      <w:r w:rsidR="00B065FE" w:rsidRPr="006A33BB">
        <w:rPr>
          <w:color w:val="auto"/>
          <w:sz w:val="26"/>
          <w:szCs w:val="26"/>
        </w:rPr>
        <w:tab/>
      </w:r>
      <w:r w:rsidR="00B065FE" w:rsidRPr="006A33BB">
        <w:rPr>
          <w:b/>
          <w:color w:val="auto"/>
          <w:sz w:val="26"/>
          <w:szCs w:val="26"/>
        </w:rPr>
        <w:t>BY THE COMMISSION,</w:t>
      </w:r>
    </w:p>
    <w:p w:rsidR="00EF4784" w:rsidRPr="006A33BB" w:rsidRDefault="00EF4784" w:rsidP="00A544A4">
      <w:pPr>
        <w:tabs>
          <w:tab w:val="left" w:pos="4320"/>
        </w:tabs>
        <w:rPr>
          <w:b/>
          <w:color w:val="auto"/>
          <w:sz w:val="26"/>
          <w:szCs w:val="26"/>
        </w:rPr>
      </w:pPr>
    </w:p>
    <w:p w:rsidR="00EF4784" w:rsidRPr="006A33BB" w:rsidRDefault="00EF4784" w:rsidP="00A544A4">
      <w:pPr>
        <w:tabs>
          <w:tab w:val="left" w:pos="4320"/>
        </w:tabs>
        <w:rPr>
          <w:b/>
          <w:color w:val="auto"/>
          <w:sz w:val="26"/>
          <w:szCs w:val="26"/>
        </w:rPr>
      </w:pPr>
    </w:p>
    <w:p w:rsidR="00EF4784" w:rsidRPr="006A33BB" w:rsidRDefault="00EF4784" w:rsidP="00A544A4">
      <w:pPr>
        <w:tabs>
          <w:tab w:val="left" w:pos="4320"/>
        </w:tabs>
        <w:rPr>
          <w:b/>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ab/>
      </w:r>
      <w:r w:rsidR="00991801" w:rsidRPr="006A33BB">
        <w:rPr>
          <w:color w:val="auto"/>
          <w:sz w:val="26"/>
          <w:szCs w:val="26"/>
        </w:rPr>
        <w:t>Rosemary Chiavetta</w:t>
      </w:r>
    </w:p>
    <w:p w:rsidR="00B065FE" w:rsidRPr="006A33BB" w:rsidRDefault="00B065FE" w:rsidP="00A544A4">
      <w:pPr>
        <w:tabs>
          <w:tab w:val="left" w:pos="4320"/>
        </w:tabs>
        <w:rPr>
          <w:color w:val="auto"/>
          <w:sz w:val="26"/>
          <w:szCs w:val="26"/>
        </w:rPr>
      </w:pPr>
      <w:r w:rsidRPr="006A33BB">
        <w:rPr>
          <w:color w:val="auto"/>
          <w:sz w:val="26"/>
          <w:szCs w:val="26"/>
        </w:rPr>
        <w:tab/>
        <w:t>Secretary</w:t>
      </w:r>
    </w:p>
    <w:p w:rsidR="00A544A4" w:rsidRPr="006A33BB" w:rsidRDefault="00A544A4" w:rsidP="00A544A4">
      <w:pPr>
        <w:tabs>
          <w:tab w:val="left" w:pos="4320"/>
        </w:tabs>
        <w:rPr>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(SEAL)</w:t>
      </w:r>
    </w:p>
    <w:p w:rsidR="00EF4784" w:rsidRPr="006A33BB" w:rsidRDefault="00EF4784" w:rsidP="00A544A4">
      <w:pPr>
        <w:tabs>
          <w:tab w:val="left" w:pos="4320"/>
        </w:tabs>
        <w:rPr>
          <w:color w:val="auto"/>
          <w:sz w:val="26"/>
          <w:szCs w:val="26"/>
        </w:rPr>
      </w:pPr>
    </w:p>
    <w:p w:rsidR="00A544A4" w:rsidRPr="00413F45" w:rsidRDefault="00A544A4" w:rsidP="00A544A4">
      <w:pPr>
        <w:tabs>
          <w:tab w:val="left" w:pos="4320"/>
        </w:tabs>
        <w:rPr>
          <w:color w:val="auto"/>
          <w:sz w:val="26"/>
          <w:szCs w:val="26"/>
        </w:rPr>
      </w:pPr>
    </w:p>
    <w:p w:rsidR="00B065FE" w:rsidRPr="00413F45" w:rsidRDefault="00B065FE" w:rsidP="00A544A4">
      <w:pPr>
        <w:tabs>
          <w:tab w:val="left" w:pos="4320"/>
        </w:tabs>
        <w:rPr>
          <w:color w:val="auto"/>
          <w:sz w:val="26"/>
          <w:szCs w:val="26"/>
        </w:rPr>
      </w:pPr>
      <w:r w:rsidRPr="00413F45">
        <w:rPr>
          <w:color w:val="auto"/>
          <w:sz w:val="26"/>
          <w:szCs w:val="26"/>
        </w:rPr>
        <w:t xml:space="preserve">ORDER ADOPTED: </w:t>
      </w:r>
      <w:r w:rsidR="00512E37" w:rsidRPr="00413F45">
        <w:rPr>
          <w:color w:val="auto"/>
          <w:sz w:val="26"/>
          <w:szCs w:val="26"/>
        </w:rPr>
        <w:t xml:space="preserve"> </w:t>
      </w:r>
      <w:r w:rsidR="00413F45" w:rsidRPr="00413F45">
        <w:rPr>
          <w:color w:val="auto"/>
          <w:sz w:val="26"/>
          <w:szCs w:val="26"/>
        </w:rPr>
        <w:t>September 2</w:t>
      </w:r>
      <w:r w:rsidR="005E3F5D" w:rsidRPr="00413F45">
        <w:rPr>
          <w:color w:val="auto"/>
          <w:sz w:val="26"/>
          <w:szCs w:val="26"/>
        </w:rPr>
        <w:t>, 2010</w:t>
      </w:r>
    </w:p>
    <w:p w:rsidR="00A544A4" w:rsidRPr="00413F45"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413F45">
        <w:rPr>
          <w:color w:val="auto"/>
          <w:sz w:val="26"/>
          <w:szCs w:val="26"/>
        </w:rPr>
        <w:t>ORDER ENTERED:</w:t>
      </w:r>
      <w:r w:rsidRPr="00DB2A91">
        <w:rPr>
          <w:color w:val="auto"/>
          <w:sz w:val="26"/>
          <w:szCs w:val="26"/>
        </w:rPr>
        <w:t xml:space="preserve">  </w:t>
      </w:r>
      <w:r w:rsidR="00CB6A7E">
        <w:rPr>
          <w:color w:val="auto"/>
          <w:sz w:val="26"/>
          <w:szCs w:val="26"/>
        </w:rPr>
        <w:t xml:space="preserve"> </w:t>
      </w:r>
      <w:r w:rsidR="009B5188">
        <w:rPr>
          <w:color w:val="auto"/>
          <w:sz w:val="26"/>
          <w:szCs w:val="26"/>
        </w:rPr>
        <w:t>September 3, 2010</w:t>
      </w:r>
    </w:p>
    <w:p w:rsidR="00A544A4" w:rsidRPr="00DB2A91" w:rsidRDefault="00A544A4">
      <w:pPr>
        <w:rPr>
          <w:color w:val="auto"/>
          <w:sz w:val="26"/>
          <w:szCs w:val="26"/>
        </w:rPr>
      </w:pPr>
    </w:p>
    <w:sectPr w:rsidR="00A544A4" w:rsidRPr="00DB2A91" w:rsidSect="009E0DD5">
      <w:footerReference w:type="even" r:id="rId8"/>
      <w:footerReference w:type="default" r:id="rId9"/>
      <w:pgSz w:w="12240" w:h="15840" w:code="1"/>
      <w:pgMar w:top="1440" w:right="1440" w:bottom="1440" w:left="1440" w:header="144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43" w:rsidRDefault="008A0943">
      <w:r>
        <w:separator/>
      </w:r>
    </w:p>
  </w:endnote>
  <w:endnote w:type="continuationSeparator" w:id="0">
    <w:p w:rsidR="008A0943" w:rsidRDefault="008A0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3" w:rsidRDefault="000A1AAD" w:rsidP="009B1C5C">
    <w:pPr>
      <w:pStyle w:val="Footer"/>
      <w:framePr w:wrap="around" w:vAnchor="text" w:hAnchor="margin" w:xAlign="center" w:y="1"/>
      <w:rPr>
        <w:rStyle w:val="PageNumber"/>
      </w:rPr>
    </w:pPr>
    <w:r>
      <w:rPr>
        <w:rStyle w:val="PageNumber"/>
      </w:rPr>
      <w:fldChar w:fldCharType="begin"/>
    </w:r>
    <w:r w:rsidR="007D1C73">
      <w:rPr>
        <w:rStyle w:val="PageNumber"/>
      </w:rPr>
      <w:instrText xml:space="preserve">PAGE  </w:instrText>
    </w:r>
    <w:r>
      <w:rPr>
        <w:rStyle w:val="PageNumber"/>
      </w:rPr>
      <w:fldChar w:fldCharType="end"/>
    </w:r>
  </w:p>
  <w:p w:rsidR="007D1C73" w:rsidRDefault="007D1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55047"/>
      <w:docPartObj>
        <w:docPartGallery w:val="Page Numbers (Bottom of Page)"/>
        <w:docPartUnique/>
      </w:docPartObj>
    </w:sdtPr>
    <w:sdtEndPr>
      <w:rPr>
        <w:color w:val="auto"/>
      </w:rPr>
    </w:sdtEndPr>
    <w:sdtContent>
      <w:p w:rsidR="009E0DD5" w:rsidRPr="00A6005A" w:rsidRDefault="000A1AAD">
        <w:pPr>
          <w:pStyle w:val="Footer"/>
          <w:jc w:val="center"/>
          <w:rPr>
            <w:color w:val="auto"/>
          </w:rPr>
        </w:pPr>
        <w:r w:rsidRPr="00A6005A">
          <w:rPr>
            <w:color w:val="auto"/>
          </w:rPr>
          <w:fldChar w:fldCharType="begin"/>
        </w:r>
        <w:r w:rsidR="00431BAE" w:rsidRPr="00A6005A">
          <w:rPr>
            <w:color w:val="auto"/>
          </w:rPr>
          <w:instrText xml:space="preserve"> PAGE   \* MERGEFORMAT </w:instrText>
        </w:r>
        <w:r w:rsidRPr="00A6005A">
          <w:rPr>
            <w:color w:val="auto"/>
          </w:rPr>
          <w:fldChar w:fldCharType="separate"/>
        </w:r>
        <w:r w:rsidR="009B5188">
          <w:rPr>
            <w:noProof/>
            <w:color w:val="auto"/>
          </w:rPr>
          <w:t>3</w:t>
        </w:r>
        <w:r w:rsidRPr="00A6005A">
          <w:rPr>
            <w:color w:val="auto"/>
          </w:rPr>
          <w:fldChar w:fldCharType="end"/>
        </w:r>
      </w:p>
    </w:sdtContent>
  </w:sdt>
  <w:p w:rsidR="009E0DD5" w:rsidRDefault="009E0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43" w:rsidRDefault="008A0943">
      <w:r>
        <w:separator/>
      </w:r>
    </w:p>
  </w:footnote>
  <w:footnote w:type="continuationSeparator" w:id="0">
    <w:p w:rsidR="008A0943" w:rsidRDefault="008A09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120B5"/>
    <w:rsid w:val="00016AF8"/>
    <w:rsid w:val="000535E4"/>
    <w:rsid w:val="00056AE6"/>
    <w:rsid w:val="00056D0B"/>
    <w:rsid w:val="00060D1D"/>
    <w:rsid w:val="0007301D"/>
    <w:rsid w:val="00090596"/>
    <w:rsid w:val="00090A6B"/>
    <w:rsid w:val="000A1AAD"/>
    <w:rsid w:val="000A6198"/>
    <w:rsid w:val="000B132A"/>
    <w:rsid w:val="000D2339"/>
    <w:rsid w:val="000D67E4"/>
    <w:rsid w:val="000F48D9"/>
    <w:rsid w:val="00102D1E"/>
    <w:rsid w:val="00107C03"/>
    <w:rsid w:val="00117DBF"/>
    <w:rsid w:val="0013259F"/>
    <w:rsid w:val="00133329"/>
    <w:rsid w:val="00140CC7"/>
    <w:rsid w:val="00145521"/>
    <w:rsid w:val="00150EA3"/>
    <w:rsid w:val="00172E30"/>
    <w:rsid w:val="001A71CE"/>
    <w:rsid w:val="001B2CB4"/>
    <w:rsid w:val="001B3762"/>
    <w:rsid w:val="001C2E45"/>
    <w:rsid w:val="001C5BB3"/>
    <w:rsid w:val="001E1D67"/>
    <w:rsid w:val="0020567E"/>
    <w:rsid w:val="0021203A"/>
    <w:rsid w:val="0023563C"/>
    <w:rsid w:val="002359B6"/>
    <w:rsid w:val="0024155F"/>
    <w:rsid w:val="00247A6C"/>
    <w:rsid w:val="00263578"/>
    <w:rsid w:val="002857F7"/>
    <w:rsid w:val="002C3BC4"/>
    <w:rsid w:val="002C7616"/>
    <w:rsid w:val="002D04BE"/>
    <w:rsid w:val="002D5369"/>
    <w:rsid w:val="002E22C8"/>
    <w:rsid w:val="002E48CB"/>
    <w:rsid w:val="002F645D"/>
    <w:rsid w:val="003039C7"/>
    <w:rsid w:val="00303B97"/>
    <w:rsid w:val="00313E4F"/>
    <w:rsid w:val="003355A2"/>
    <w:rsid w:val="003441D9"/>
    <w:rsid w:val="003530BE"/>
    <w:rsid w:val="0036392C"/>
    <w:rsid w:val="0036663C"/>
    <w:rsid w:val="00370D77"/>
    <w:rsid w:val="00372086"/>
    <w:rsid w:val="00373CB2"/>
    <w:rsid w:val="00376AAE"/>
    <w:rsid w:val="00381CCB"/>
    <w:rsid w:val="00392A69"/>
    <w:rsid w:val="00394A9B"/>
    <w:rsid w:val="00395840"/>
    <w:rsid w:val="003A3210"/>
    <w:rsid w:val="003A692F"/>
    <w:rsid w:val="003A7BD0"/>
    <w:rsid w:val="003B5006"/>
    <w:rsid w:val="003C2973"/>
    <w:rsid w:val="003C5AA7"/>
    <w:rsid w:val="003D466C"/>
    <w:rsid w:val="003D766D"/>
    <w:rsid w:val="003E3290"/>
    <w:rsid w:val="003F5BA0"/>
    <w:rsid w:val="00402F43"/>
    <w:rsid w:val="00411EC4"/>
    <w:rsid w:val="004128A8"/>
    <w:rsid w:val="00413F45"/>
    <w:rsid w:val="0042113A"/>
    <w:rsid w:val="00421492"/>
    <w:rsid w:val="00430246"/>
    <w:rsid w:val="00431BAE"/>
    <w:rsid w:val="004333B3"/>
    <w:rsid w:val="0044319F"/>
    <w:rsid w:val="004610B9"/>
    <w:rsid w:val="0048051F"/>
    <w:rsid w:val="00486C39"/>
    <w:rsid w:val="00497E52"/>
    <w:rsid w:val="004B1965"/>
    <w:rsid w:val="004C499B"/>
    <w:rsid w:val="004E2E63"/>
    <w:rsid w:val="004E4AE7"/>
    <w:rsid w:val="004E6A52"/>
    <w:rsid w:val="004F1D69"/>
    <w:rsid w:val="00512E37"/>
    <w:rsid w:val="00534D05"/>
    <w:rsid w:val="0054264D"/>
    <w:rsid w:val="0055073A"/>
    <w:rsid w:val="005512F5"/>
    <w:rsid w:val="005531FE"/>
    <w:rsid w:val="0055549A"/>
    <w:rsid w:val="00590909"/>
    <w:rsid w:val="005A39F9"/>
    <w:rsid w:val="005B082A"/>
    <w:rsid w:val="005B2D84"/>
    <w:rsid w:val="005B621E"/>
    <w:rsid w:val="005B68C8"/>
    <w:rsid w:val="005C520D"/>
    <w:rsid w:val="005D79AD"/>
    <w:rsid w:val="005E3F5D"/>
    <w:rsid w:val="005F4AE6"/>
    <w:rsid w:val="005F74C2"/>
    <w:rsid w:val="005F7F34"/>
    <w:rsid w:val="00600673"/>
    <w:rsid w:val="00614374"/>
    <w:rsid w:val="00634598"/>
    <w:rsid w:val="00640889"/>
    <w:rsid w:val="006546C1"/>
    <w:rsid w:val="006602B5"/>
    <w:rsid w:val="006645C9"/>
    <w:rsid w:val="00671BF6"/>
    <w:rsid w:val="0067462D"/>
    <w:rsid w:val="00692267"/>
    <w:rsid w:val="006A204D"/>
    <w:rsid w:val="006A2BC5"/>
    <w:rsid w:val="006A33BB"/>
    <w:rsid w:val="006A3F31"/>
    <w:rsid w:val="006A433E"/>
    <w:rsid w:val="006A7F73"/>
    <w:rsid w:val="006B5527"/>
    <w:rsid w:val="006C410C"/>
    <w:rsid w:val="006C658B"/>
    <w:rsid w:val="006C6E7F"/>
    <w:rsid w:val="006E3A0E"/>
    <w:rsid w:val="006F3ACD"/>
    <w:rsid w:val="006F6737"/>
    <w:rsid w:val="0070511A"/>
    <w:rsid w:val="00707E4E"/>
    <w:rsid w:val="007139F0"/>
    <w:rsid w:val="007349CE"/>
    <w:rsid w:val="00750759"/>
    <w:rsid w:val="00765F9A"/>
    <w:rsid w:val="007722DE"/>
    <w:rsid w:val="00786D21"/>
    <w:rsid w:val="007906EC"/>
    <w:rsid w:val="0079110F"/>
    <w:rsid w:val="007A5464"/>
    <w:rsid w:val="007A5B5F"/>
    <w:rsid w:val="007B6F07"/>
    <w:rsid w:val="007D1C73"/>
    <w:rsid w:val="007E430E"/>
    <w:rsid w:val="007E5380"/>
    <w:rsid w:val="007F12BF"/>
    <w:rsid w:val="007F4449"/>
    <w:rsid w:val="00800447"/>
    <w:rsid w:val="00804503"/>
    <w:rsid w:val="00806657"/>
    <w:rsid w:val="0081293F"/>
    <w:rsid w:val="0081379F"/>
    <w:rsid w:val="00816A58"/>
    <w:rsid w:val="0082319A"/>
    <w:rsid w:val="008317C9"/>
    <w:rsid w:val="008415E2"/>
    <w:rsid w:val="00844F48"/>
    <w:rsid w:val="008504E3"/>
    <w:rsid w:val="00861628"/>
    <w:rsid w:val="00864E31"/>
    <w:rsid w:val="00875306"/>
    <w:rsid w:val="0088616C"/>
    <w:rsid w:val="0089380D"/>
    <w:rsid w:val="008A0943"/>
    <w:rsid w:val="008C66C4"/>
    <w:rsid w:val="008D0D95"/>
    <w:rsid w:val="008E3EC1"/>
    <w:rsid w:val="008F030F"/>
    <w:rsid w:val="008F0A9D"/>
    <w:rsid w:val="0091614C"/>
    <w:rsid w:val="00924772"/>
    <w:rsid w:val="00941E2A"/>
    <w:rsid w:val="00950661"/>
    <w:rsid w:val="0095742D"/>
    <w:rsid w:val="0099062E"/>
    <w:rsid w:val="00991801"/>
    <w:rsid w:val="0099376D"/>
    <w:rsid w:val="009B1C5C"/>
    <w:rsid w:val="009B4A63"/>
    <w:rsid w:val="009B5188"/>
    <w:rsid w:val="009C3C7C"/>
    <w:rsid w:val="009C70CC"/>
    <w:rsid w:val="009D4583"/>
    <w:rsid w:val="009D5F73"/>
    <w:rsid w:val="009E0DD5"/>
    <w:rsid w:val="009E3DCC"/>
    <w:rsid w:val="009E7D4F"/>
    <w:rsid w:val="009F37F9"/>
    <w:rsid w:val="009F71E0"/>
    <w:rsid w:val="00A04453"/>
    <w:rsid w:val="00A04EDD"/>
    <w:rsid w:val="00A404E7"/>
    <w:rsid w:val="00A42AC2"/>
    <w:rsid w:val="00A45685"/>
    <w:rsid w:val="00A47B7E"/>
    <w:rsid w:val="00A53F87"/>
    <w:rsid w:val="00A544A4"/>
    <w:rsid w:val="00A6005A"/>
    <w:rsid w:val="00A61AE2"/>
    <w:rsid w:val="00A621B0"/>
    <w:rsid w:val="00A96625"/>
    <w:rsid w:val="00A96F3F"/>
    <w:rsid w:val="00AA6902"/>
    <w:rsid w:val="00AB14A4"/>
    <w:rsid w:val="00AB3D44"/>
    <w:rsid w:val="00AB63C2"/>
    <w:rsid w:val="00AC25A9"/>
    <w:rsid w:val="00AC2642"/>
    <w:rsid w:val="00AC661B"/>
    <w:rsid w:val="00AE0C08"/>
    <w:rsid w:val="00AF0CD1"/>
    <w:rsid w:val="00AF7B81"/>
    <w:rsid w:val="00B01676"/>
    <w:rsid w:val="00B0448B"/>
    <w:rsid w:val="00B055AE"/>
    <w:rsid w:val="00B065FE"/>
    <w:rsid w:val="00B07077"/>
    <w:rsid w:val="00B2568B"/>
    <w:rsid w:val="00B32BB7"/>
    <w:rsid w:val="00B337A9"/>
    <w:rsid w:val="00B47A21"/>
    <w:rsid w:val="00B5655A"/>
    <w:rsid w:val="00B622AA"/>
    <w:rsid w:val="00B62F03"/>
    <w:rsid w:val="00BA7E22"/>
    <w:rsid w:val="00BD2336"/>
    <w:rsid w:val="00C05EBB"/>
    <w:rsid w:val="00C11151"/>
    <w:rsid w:val="00C14F1D"/>
    <w:rsid w:val="00C21B0E"/>
    <w:rsid w:val="00C2257A"/>
    <w:rsid w:val="00C22D3B"/>
    <w:rsid w:val="00C62320"/>
    <w:rsid w:val="00C6258D"/>
    <w:rsid w:val="00C72542"/>
    <w:rsid w:val="00C76E99"/>
    <w:rsid w:val="00C83F8B"/>
    <w:rsid w:val="00C957A7"/>
    <w:rsid w:val="00CA075E"/>
    <w:rsid w:val="00CA54FD"/>
    <w:rsid w:val="00CA6477"/>
    <w:rsid w:val="00CB4930"/>
    <w:rsid w:val="00CB6A7E"/>
    <w:rsid w:val="00CC6996"/>
    <w:rsid w:val="00CD03C5"/>
    <w:rsid w:val="00CD0D95"/>
    <w:rsid w:val="00CD3487"/>
    <w:rsid w:val="00CD54C5"/>
    <w:rsid w:val="00CE3643"/>
    <w:rsid w:val="00CF5945"/>
    <w:rsid w:val="00D03128"/>
    <w:rsid w:val="00D15B60"/>
    <w:rsid w:val="00D24739"/>
    <w:rsid w:val="00D24952"/>
    <w:rsid w:val="00D32895"/>
    <w:rsid w:val="00D3301F"/>
    <w:rsid w:val="00D37628"/>
    <w:rsid w:val="00D405F0"/>
    <w:rsid w:val="00D42C3C"/>
    <w:rsid w:val="00D446E8"/>
    <w:rsid w:val="00D5178F"/>
    <w:rsid w:val="00D529F5"/>
    <w:rsid w:val="00D535F1"/>
    <w:rsid w:val="00D5737B"/>
    <w:rsid w:val="00D6313D"/>
    <w:rsid w:val="00D65120"/>
    <w:rsid w:val="00D71E88"/>
    <w:rsid w:val="00D75923"/>
    <w:rsid w:val="00DA6D90"/>
    <w:rsid w:val="00DB2A91"/>
    <w:rsid w:val="00DB52A6"/>
    <w:rsid w:val="00DB6E46"/>
    <w:rsid w:val="00DB741F"/>
    <w:rsid w:val="00DC1349"/>
    <w:rsid w:val="00DD416F"/>
    <w:rsid w:val="00DE22C0"/>
    <w:rsid w:val="00DF2E43"/>
    <w:rsid w:val="00DF6614"/>
    <w:rsid w:val="00E01A2C"/>
    <w:rsid w:val="00E02ECE"/>
    <w:rsid w:val="00E10026"/>
    <w:rsid w:val="00E13852"/>
    <w:rsid w:val="00E14464"/>
    <w:rsid w:val="00E17D5D"/>
    <w:rsid w:val="00E53B13"/>
    <w:rsid w:val="00E5698F"/>
    <w:rsid w:val="00E570D8"/>
    <w:rsid w:val="00E73F48"/>
    <w:rsid w:val="00E75099"/>
    <w:rsid w:val="00E75706"/>
    <w:rsid w:val="00E914D9"/>
    <w:rsid w:val="00E93202"/>
    <w:rsid w:val="00EA3719"/>
    <w:rsid w:val="00EA4177"/>
    <w:rsid w:val="00EA7C87"/>
    <w:rsid w:val="00EB6FE4"/>
    <w:rsid w:val="00EB6FEF"/>
    <w:rsid w:val="00EB75A9"/>
    <w:rsid w:val="00ED3634"/>
    <w:rsid w:val="00ED59C4"/>
    <w:rsid w:val="00EF42A9"/>
    <w:rsid w:val="00EF4784"/>
    <w:rsid w:val="00F148A6"/>
    <w:rsid w:val="00F1678A"/>
    <w:rsid w:val="00F25C2D"/>
    <w:rsid w:val="00F26582"/>
    <w:rsid w:val="00F36A2F"/>
    <w:rsid w:val="00F42209"/>
    <w:rsid w:val="00F42D9E"/>
    <w:rsid w:val="00F450E1"/>
    <w:rsid w:val="00F510F4"/>
    <w:rsid w:val="00F536C3"/>
    <w:rsid w:val="00F902FB"/>
    <w:rsid w:val="00F9514D"/>
    <w:rsid w:val="00FA035E"/>
    <w:rsid w:val="00FB5FD7"/>
    <w:rsid w:val="00FC1746"/>
    <w:rsid w:val="00FC51BD"/>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33</cp:revision>
  <cp:lastPrinted>2010-09-03T15:01:00Z</cp:lastPrinted>
  <dcterms:created xsi:type="dcterms:W3CDTF">2010-08-10T18:55:00Z</dcterms:created>
  <dcterms:modified xsi:type="dcterms:W3CDTF">2010-09-03T15:01:00Z</dcterms:modified>
</cp:coreProperties>
</file>