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CE0DFD">
        <w:rPr>
          <w:rFonts w:ascii="Times New Roman" w:hAnsi="Times New Roman" w:cs="Times New Roman"/>
          <w:sz w:val="24"/>
          <w:szCs w:val="24"/>
        </w:rPr>
        <w:t>September 16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James H. Cawley, Chairman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Tyrone J. Christy, Vice Chairman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John F. Coleman, Jr.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Wayne E. Gardner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Robert F. Powelson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B12A20" w:rsidRDefault="00B12A20" w:rsidP="00B12A20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Natalie Kinder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</w:p>
    <w:p w:rsidR="00B12A20" w:rsidRDefault="00B12A20" w:rsidP="00B12A20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B12A20" w:rsidRDefault="00B12A20" w:rsidP="00B12A20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  <w:t>F-2009-2120376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B12A20" w:rsidRDefault="00B12A20" w:rsidP="00B12A20">
      <w:pPr>
        <w:pStyle w:val="TxBrt1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CE0DFD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B12A20">
        <w:rPr>
          <w:rFonts w:ascii="Times New Roman" w:hAnsi="Times New Roman" w:cs="Times New Roman"/>
          <w:sz w:val="24"/>
          <w:szCs w:val="24"/>
        </w:rPr>
        <w:t>Charles E. Rainey, Jr.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E0DFD">
        <w:rPr>
          <w:rFonts w:ascii="Times New Roman" w:hAnsi="Times New Roman" w:cs="Times New Roman"/>
          <w:sz w:val="24"/>
          <w:szCs w:val="24"/>
        </w:rPr>
        <w:t xml:space="preserve"> </w:t>
      </w:r>
      <w:r w:rsidR="00B12A20">
        <w:rPr>
          <w:rFonts w:ascii="Times New Roman" w:hAnsi="Times New Roman" w:cs="Times New Roman"/>
          <w:sz w:val="24"/>
          <w:szCs w:val="24"/>
        </w:rPr>
        <w:t>May 20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B12A20" w:rsidRPr="00B12A20" w:rsidRDefault="00B12A20" w:rsidP="00B12A20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12A20">
        <w:rPr>
          <w:rFonts w:ascii="Times New Roman" w:hAnsi="Times New Roman" w:cs="Times New Roman"/>
          <w:sz w:val="24"/>
          <w:szCs w:val="24"/>
        </w:rPr>
        <w:t>1.</w:t>
      </w:r>
      <w:r w:rsidRPr="00B12A20">
        <w:rPr>
          <w:rFonts w:ascii="Times New Roman" w:hAnsi="Times New Roman" w:cs="Times New Roman"/>
          <w:sz w:val="24"/>
          <w:szCs w:val="24"/>
        </w:rPr>
        <w:tab/>
        <w:t>That the complaint filed by Natalie Kinder against PECO Energy Company at Docket No. F-2009-2120376 is dismissed.</w:t>
      </w:r>
    </w:p>
    <w:p w:rsidR="00B12A20" w:rsidRPr="00B12A20" w:rsidRDefault="00B12A20" w:rsidP="00B12A20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12A20" w:rsidRPr="00B12A20" w:rsidRDefault="00B12A20" w:rsidP="00B12A20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12A20">
        <w:rPr>
          <w:rFonts w:ascii="Times New Roman" w:hAnsi="Times New Roman" w:cs="Times New Roman"/>
          <w:sz w:val="24"/>
          <w:szCs w:val="24"/>
        </w:rPr>
        <w:t>2.</w:t>
      </w:r>
      <w:r w:rsidRPr="00B12A20">
        <w:rPr>
          <w:rFonts w:ascii="Times New Roman" w:hAnsi="Times New Roman" w:cs="Times New Roman"/>
          <w:sz w:val="24"/>
          <w:szCs w:val="24"/>
        </w:rPr>
        <w:tab/>
        <w:t>That this case be marked closed.</w:t>
      </w:r>
    </w:p>
    <w:p w:rsidR="005F1959" w:rsidRDefault="00E34C19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166370</wp:posOffset>
            </wp:positionV>
            <wp:extent cx="2200275" cy="838200"/>
            <wp:effectExtent l="19050" t="0" r="9525" b="0"/>
            <wp:wrapNone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B12A20" w:rsidRDefault="0085118D" w:rsidP="00B12A20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174073">
        <w:rPr>
          <w:rFonts w:ascii="Times New Roman" w:hAnsi="Times New Roman" w:cs="Times New Roman"/>
          <w:sz w:val="24"/>
          <w:szCs w:val="24"/>
        </w:rPr>
        <w:t>September 16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34C19">
        <w:rPr>
          <w:rFonts w:ascii="Times New Roman" w:hAnsi="Times New Roman" w:cs="Times New Roman"/>
          <w:sz w:val="24"/>
          <w:szCs w:val="24"/>
        </w:rPr>
        <w:t>September 16, 2010</w:t>
      </w:r>
    </w:p>
    <w:sectPr w:rsidR="00B12417" w:rsidRPr="001F282F" w:rsidSect="00B12A20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02C40"/>
    <w:multiLevelType w:val="hybridMultilevel"/>
    <w:tmpl w:val="B764E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74073"/>
    <w:rsid w:val="00182E51"/>
    <w:rsid w:val="0019595A"/>
    <w:rsid w:val="001A6A93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2FA2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0CA7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2A20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E0DFD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4C19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6958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customStyle="1" w:styleId="TxBrp3">
    <w:name w:val="TxBr_p3"/>
    <w:basedOn w:val="Normal"/>
    <w:rsid w:val="00B12A20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rt1">
    <w:name w:val="TxBr_t1"/>
    <w:basedOn w:val="Normal"/>
    <w:rsid w:val="00B12A20"/>
    <w:pPr>
      <w:widowControl w:val="0"/>
      <w:autoSpaceDE w:val="0"/>
      <w:autoSpaceDN w:val="0"/>
      <w:adjustRightInd w:val="0"/>
      <w:spacing w:line="419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3</cp:revision>
  <cp:lastPrinted>2010-09-16T16:33:00Z</cp:lastPrinted>
  <dcterms:created xsi:type="dcterms:W3CDTF">2010-09-03T19:37:00Z</dcterms:created>
  <dcterms:modified xsi:type="dcterms:W3CDTF">2010-09-16T16:33:00Z</dcterms:modified>
</cp:coreProperties>
</file>