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874242">
        <w:rPr>
          <w:b/>
          <w:sz w:val="24"/>
        </w:rPr>
        <w:t>A-2010-2192836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874242">
        <w:rPr>
          <w:sz w:val="24"/>
        </w:rPr>
        <w:t xml:space="preserve">Tomorrow’s Utilities, Inc. </w:t>
      </w:r>
      <w:r>
        <w:rPr>
          <w:sz w:val="24"/>
        </w:rPr>
        <w:t>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</w:t>
      </w:r>
      <w:r w:rsidR="00874242">
        <w:rPr>
          <w:sz w:val="24"/>
        </w:rPr>
        <w:t xml:space="preserve">supplier </w:t>
      </w:r>
      <w:r>
        <w:rPr>
          <w:sz w:val="24"/>
        </w:rPr>
        <w:t xml:space="preserve">services </w:t>
      </w:r>
      <w:r w:rsidR="00874242">
        <w:rPr>
          <w:sz w:val="24"/>
        </w:rPr>
        <w:t>to large commercial (over 25 kw demand), industrial and governmental customers in the electric distribution company service territories throughout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874242">
        <w:rPr>
          <w:b/>
          <w:sz w:val="24"/>
        </w:rPr>
        <w:t>14</w:t>
      </w:r>
      <w:r w:rsidR="00874242" w:rsidRPr="00874242">
        <w:rPr>
          <w:b/>
          <w:sz w:val="24"/>
          <w:vertAlign w:val="superscript"/>
        </w:rPr>
        <w:t>th</w:t>
      </w:r>
      <w:r w:rsidR="00874242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874242">
        <w:rPr>
          <w:b/>
          <w:sz w:val="24"/>
        </w:rPr>
        <w:t>October 2010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874242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71389D"/>
    <w:rsid w:val="00874242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2010-10-14T15:43:00Z</cp:lastPrinted>
  <dcterms:created xsi:type="dcterms:W3CDTF">2010-10-14T15:43:00Z</dcterms:created>
  <dcterms:modified xsi:type="dcterms:W3CDTF">2010-10-14T15:43:00Z</dcterms:modified>
</cp:coreProperties>
</file>