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68"/>
        <w:gridCol w:w="3258"/>
      </w:tblGrid>
      <w:tr w:rsidR="004E72C7" w:rsidTr="007C71A0">
        <w:trPr>
          <w:trHeight w:val="107"/>
        </w:trPr>
        <w:tc>
          <w:tcPr>
            <w:tcW w:w="5868" w:type="dxa"/>
          </w:tcPr>
          <w:p w:rsidR="004E72C7" w:rsidRDefault="004E72C7" w:rsidP="007C71A0">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7C71A0">
            <w:pPr>
              <w:tabs>
                <w:tab w:val="center" w:pos="5148"/>
              </w:tabs>
              <w:suppressAutoHyphens/>
              <w:rPr>
                <w:rFonts w:ascii="Arial" w:hAnsi="Arial"/>
              </w:rPr>
            </w:pPr>
            <w:r>
              <w:rPr>
                <w:rFonts w:ascii="Arial" w:hAnsi="Arial"/>
              </w:rPr>
              <w:t>:</w:t>
            </w:r>
          </w:p>
        </w:tc>
      </w:tr>
      <w:tr w:rsidR="004E72C7" w:rsidTr="007C71A0">
        <w:trPr>
          <w:trHeight w:val="107"/>
        </w:trPr>
        <w:tc>
          <w:tcPr>
            <w:tcW w:w="5868" w:type="dxa"/>
          </w:tcPr>
          <w:p w:rsidR="004E72C7" w:rsidRDefault="004E72C7" w:rsidP="007C71A0">
            <w:pPr>
              <w:tabs>
                <w:tab w:val="center" w:pos="5148"/>
              </w:tabs>
              <w:suppressAutoHyphens/>
              <w:rPr>
                <w:rFonts w:ascii="Arial" w:hAnsi="Arial"/>
              </w:rPr>
            </w:pPr>
            <w:r>
              <w:rPr>
                <w:rFonts w:ascii="Arial" w:hAnsi="Arial"/>
              </w:rPr>
              <w:t xml:space="preserve">BUREAU OF TRANSPORTATION </w:t>
            </w:r>
            <w:smartTag w:uri="urn:schemas-microsoft-com:office:smarttags" w:element="stockticker">
              <w:r>
                <w:rPr>
                  <w:rFonts w:ascii="Arial" w:hAnsi="Arial"/>
                </w:rPr>
                <w:t>AND</w:t>
              </w:r>
            </w:smartTag>
            <w:r>
              <w:rPr>
                <w:rFonts w:ascii="Arial" w:hAnsi="Arial"/>
              </w:rPr>
              <w:t xml:space="preserve"> SAFETY</w:t>
            </w:r>
          </w:p>
        </w:tc>
        <w:tc>
          <w:tcPr>
            <w:tcW w:w="3258" w:type="dxa"/>
          </w:tcPr>
          <w:p w:rsidR="004E72C7" w:rsidRDefault="004E72C7" w:rsidP="007C71A0">
            <w:pPr>
              <w:tabs>
                <w:tab w:val="center" w:pos="5148"/>
              </w:tabs>
              <w:suppressAutoHyphens/>
              <w:rPr>
                <w:rFonts w:ascii="Arial" w:hAnsi="Arial"/>
              </w:rPr>
            </w:pPr>
            <w:r>
              <w:rPr>
                <w:rFonts w:ascii="Arial" w:hAnsi="Arial"/>
              </w:rPr>
              <w:t>:</w:t>
            </w:r>
          </w:p>
        </w:tc>
      </w:tr>
      <w:tr w:rsidR="004E72C7" w:rsidTr="007C71A0">
        <w:trPr>
          <w:trHeight w:val="107"/>
        </w:trPr>
        <w:tc>
          <w:tcPr>
            <w:tcW w:w="5868" w:type="dxa"/>
          </w:tcPr>
          <w:p w:rsidR="004E72C7" w:rsidRDefault="004E72C7" w:rsidP="007C71A0">
            <w:pPr>
              <w:tabs>
                <w:tab w:val="center" w:pos="5148"/>
              </w:tabs>
              <w:suppressAutoHyphens/>
              <w:rPr>
                <w:rFonts w:ascii="Arial" w:hAnsi="Arial"/>
              </w:rPr>
            </w:pPr>
          </w:p>
        </w:tc>
        <w:tc>
          <w:tcPr>
            <w:tcW w:w="3258" w:type="dxa"/>
          </w:tcPr>
          <w:p w:rsidR="004E72C7" w:rsidRDefault="004E72C7" w:rsidP="007C71A0">
            <w:pPr>
              <w:tabs>
                <w:tab w:val="center" w:pos="5148"/>
              </w:tabs>
              <w:suppressAutoHyphens/>
              <w:rPr>
                <w:rFonts w:ascii="Arial" w:hAnsi="Arial"/>
              </w:rPr>
            </w:pPr>
            <w:r>
              <w:rPr>
                <w:rFonts w:ascii="Arial" w:hAnsi="Arial"/>
              </w:rPr>
              <w:t>:</w:t>
            </w:r>
          </w:p>
        </w:tc>
      </w:tr>
      <w:tr w:rsidR="004E72C7" w:rsidTr="007C71A0">
        <w:trPr>
          <w:trHeight w:val="107"/>
        </w:trPr>
        <w:tc>
          <w:tcPr>
            <w:tcW w:w="5868" w:type="dxa"/>
            <w:vAlign w:val="center"/>
          </w:tcPr>
          <w:p w:rsidR="004E72C7" w:rsidRDefault="004E72C7" w:rsidP="007C71A0">
            <w:pPr>
              <w:tabs>
                <w:tab w:val="center" w:pos="5148"/>
              </w:tabs>
              <w:suppressAutoHyphens/>
              <w:jc w:val="center"/>
              <w:rPr>
                <w:rFonts w:ascii="Arial" w:hAnsi="Arial"/>
              </w:rPr>
            </w:pPr>
            <w:r>
              <w:rPr>
                <w:rFonts w:ascii="Arial" w:hAnsi="Arial"/>
              </w:rPr>
              <w:t>V.</w:t>
            </w:r>
          </w:p>
        </w:tc>
        <w:tc>
          <w:tcPr>
            <w:tcW w:w="3258" w:type="dxa"/>
          </w:tcPr>
          <w:p w:rsidR="004E72C7" w:rsidRDefault="004E72C7" w:rsidP="007C71A0">
            <w:pPr>
              <w:tabs>
                <w:tab w:val="center" w:pos="5148"/>
              </w:tabs>
              <w:suppressAutoHyphens/>
              <w:rPr>
                <w:rFonts w:ascii="Arial" w:hAnsi="Arial"/>
              </w:rPr>
            </w:pPr>
            <w:r>
              <w:rPr>
                <w:rFonts w:ascii="Arial" w:hAnsi="Arial"/>
              </w:rPr>
              <w:t>:  DOCKET NO. C-2010-</w:t>
            </w:r>
            <w:bookmarkStart w:id="0" w:name="AppNbr1"/>
            <w:bookmarkEnd w:id="0"/>
            <w:r w:rsidR="0081444A">
              <w:rPr>
                <w:rFonts w:ascii="Arial" w:hAnsi="Arial"/>
              </w:rPr>
              <w:t>2123871</w:t>
            </w:r>
          </w:p>
        </w:tc>
      </w:tr>
      <w:tr w:rsidR="004E72C7" w:rsidTr="007C71A0">
        <w:trPr>
          <w:trHeight w:val="107"/>
        </w:trPr>
        <w:tc>
          <w:tcPr>
            <w:tcW w:w="5868" w:type="dxa"/>
            <w:vAlign w:val="center"/>
          </w:tcPr>
          <w:p w:rsidR="004E72C7" w:rsidRDefault="004E72C7" w:rsidP="007C71A0">
            <w:pPr>
              <w:tabs>
                <w:tab w:val="center" w:pos="5148"/>
              </w:tabs>
              <w:suppressAutoHyphens/>
              <w:jc w:val="center"/>
              <w:rPr>
                <w:rFonts w:ascii="Arial" w:hAnsi="Arial"/>
              </w:rPr>
            </w:pPr>
          </w:p>
        </w:tc>
        <w:tc>
          <w:tcPr>
            <w:tcW w:w="3258" w:type="dxa"/>
          </w:tcPr>
          <w:p w:rsidR="004E72C7" w:rsidRDefault="004E72C7" w:rsidP="007C71A0">
            <w:pPr>
              <w:tabs>
                <w:tab w:val="center" w:pos="5148"/>
              </w:tabs>
              <w:suppressAutoHyphens/>
              <w:rPr>
                <w:rFonts w:ascii="Arial" w:hAnsi="Arial"/>
              </w:rPr>
            </w:pPr>
            <w:r>
              <w:rPr>
                <w:rFonts w:ascii="Arial" w:hAnsi="Arial"/>
              </w:rPr>
              <w:t>:</w:t>
            </w:r>
          </w:p>
        </w:tc>
      </w:tr>
      <w:tr w:rsidR="004E72C7" w:rsidTr="007C71A0">
        <w:trPr>
          <w:trHeight w:val="107"/>
        </w:trPr>
        <w:tc>
          <w:tcPr>
            <w:tcW w:w="5868" w:type="dxa"/>
          </w:tcPr>
          <w:p w:rsidR="004E72C7" w:rsidRDefault="0081444A" w:rsidP="007C71A0">
            <w:pPr>
              <w:tabs>
                <w:tab w:val="center" w:pos="5148"/>
              </w:tabs>
              <w:suppressAutoHyphens/>
              <w:rPr>
                <w:rFonts w:ascii="Arial" w:hAnsi="Arial"/>
              </w:rPr>
            </w:pPr>
            <w:bookmarkStart w:id="1" w:name="CompName1"/>
            <w:bookmarkEnd w:id="1"/>
            <w:r>
              <w:rPr>
                <w:rFonts w:ascii="Arial" w:hAnsi="Arial"/>
              </w:rPr>
              <w:t>EDDY H KNOLL SR</w:t>
            </w:r>
          </w:p>
          <w:p w:rsidR="004E72C7" w:rsidRDefault="0081444A" w:rsidP="007C71A0">
            <w:pPr>
              <w:tabs>
                <w:tab w:val="center" w:pos="5148"/>
              </w:tabs>
              <w:suppressAutoHyphens/>
              <w:rPr>
                <w:rFonts w:ascii="Arial" w:hAnsi="Arial"/>
              </w:rPr>
            </w:pPr>
            <w:bookmarkStart w:id="2" w:name="BMtradingAsName"/>
            <w:bookmarkStart w:id="3" w:name="CompLine2"/>
            <w:bookmarkEnd w:id="2"/>
            <w:bookmarkEnd w:id="3"/>
            <w:r>
              <w:rPr>
                <w:rFonts w:ascii="Arial" w:hAnsi="Arial"/>
              </w:rPr>
              <w:t>10657 GILBERT ROAD</w:t>
            </w:r>
          </w:p>
          <w:p w:rsidR="004E72C7" w:rsidRDefault="0081444A" w:rsidP="007C71A0">
            <w:pPr>
              <w:tabs>
                <w:tab w:val="center" w:pos="5148"/>
              </w:tabs>
              <w:suppressAutoHyphens/>
              <w:rPr>
                <w:rFonts w:ascii="Arial" w:hAnsi="Arial"/>
              </w:rPr>
            </w:pPr>
            <w:bookmarkStart w:id="4" w:name="CompLine3"/>
            <w:bookmarkEnd w:id="4"/>
            <w:r>
              <w:rPr>
                <w:rFonts w:ascii="Arial" w:hAnsi="Arial"/>
              </w:rPr>
              <w:t>CHAMBERSBURG, PA  17202</w:t>
            </w:r>
          </w:p>
          <w:p w:rsidR="004E72C7" w:rsidRDefault="004E72C7" w:rsidP="007C71A0">
            <w:pPr>
              <w:tabs>
                <w:tab w:val="center" w:pos="5148"/>
              </w:tabs>
              <w:suppressAutoHyphens/>
              <w:rPr>
                <w:rFonts w:ascii="Arial" w:hAnsi="Arial"/>
              </w:rPr>
            </w:pPr>
            <w:bookmarkStart w:id="5" w:name="CompLine4"/>
            <w:bookmarkEnd w:id="5"/>
          </w:p>
        </w:tc>
        <w:tc>
          <w:tcPr>
            <w:tcW w:w="3258" w:type="dxa"/>
          </w:tcPr>
          <w:p w:rsidR="004E72C7" w:rsidRDefault="004E72C7" w:rsidP="007C71A0">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7C71A0">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Transportation and Safety and other bureaus with enforcement responsibilities.  Pursuant to that delegated authority and Section 701 of the Public Utility Code, the Bureau of Transportation and Safety </w:t>
      </w:r>
      <w:proofErr w:type="spellStart"/>
      <w:r>
        <w:rPr>
          <w:rFonts w:ascii="Arial" w:hAnsi="Arial"/>
        </w:rPr>
        <w:t>Prosecutory</w:t>
      </w:r>
      <w:proofErr w:type="spellEnd"/>
      <w:r>
        <w:rPr>
          <w:rFonts w:ascii="Arial" w:hAnsi="Arial"/>
        </w:rPr>
        <w:t xml:space="preserve"> Staff hereby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444A">
        <w:rPr>
          <w:rFonts w:ascii="Arial" w:hAnsi="Arial"/>
        </w:rPr>
        <w:t>EDDY H KNOLL SR</w:t>
      </w:r>
      <w:r>
        <w:rPr>
          <w:rFonts w:ascii="Arial" w:hAnsi="Arial"/>
        </w:rPr>
        <w:t xml:space="preserve"> (</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7" w:name="SusDate"/>
      <w:bookmarkEnd w:id="7"/>
      <w:r w:rsidR="0081444A">
        <w:rPr>
          <w:rFonts w:ascii="Arial" w:hAnsi="Arial"/>
        </w:rPr>
        <w:t>September 20, 2010</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8" w:name="NameAddress"/>
      <w:bookmarkEnd w:id="8"/>
      <w:r w:rsidR="0081444A">
        <w:rPr>
          <w:rFonts w:ascii="Arial" w:hAnsi="Arial"/>
        </w:rPr>
        <w:t>10657 GILBERT ROAD, CHAMBERSBURG, PA  17202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9" w:name="AppDate"/>
      <w:bookmarkEnd w:id="9"/>
      <w:r w:rsidR="0081444A">
        <w:rPr>
          <w:rFonts w:ascii="Arial" w:hAnsi="Arial"/>
        </w:rPr>
        <w:t>October 16, 2008</w:t>
      </w:r>
      <w:r w:rsidR="00BD2DC2">
        <w:rPr>
          <w:rFonts w:ascii="Arial" w:hAnsi="Arial"/>
        </w:rPr>
        <w:t xml:space="preserve">, </w:t>
      </w:r>
      <w:r w:rsidR="00F6461B">
        <w:rPr>
          <w:rFonts w:ascii="Arial" w:hAnsi="Arial"/>
        </w:rPr>
        <w:t>at</w:t>
      </w:r>
      <w:r w:rsidR="00FF35D7">
        <w:rPr>
          <w:rFonts w:ascii="Arial" w:hAnsi="Arial"/>
        </w:rPr>
        <w:t xml:space="preserve"> </w:t>
      </w:r>
      <w:bookmarkStart w:id="10" w:name="AppNbr2"/>
      <w:bookmarkEnd w:id="10"/>
      <w:r w:rsidR="0081444A">
        <w:rPr>
          <w:rFonts w:ascii="Arial" w:hAnsi="Arial"/>
        </w:rPr>
        <w:t>A-8910433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1" w:name="TypeInsurance"/>
      <w:bookmarkEnd w:id="11"/>
      <w:r w:rsidR="00D0131F">
        <w:rPr>
          <w:rFonts w:ascii="Arial" w:hAnsi="Arial"/>
        </w:rPr>
        <w:t xml:space="preserve">Liability and </w:t>
      </w:r>
      <w:r w:rsidR="0081444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Transportation and Safety Motor Carrier Services and Enforcement’s </w:t>
      </w:r>
      <w:proofErr w:type="spellStart"/>
      <w:r w:rsidR="00944DCC">
        <w:rPr>
          <w:rFonts w:ascii="Arial" w:hAnsi="Arial"/>
        </w:rPr>
        <w:t>Prosecutory</w:t>
      </w:r>
      <w:proofErr w:type="spellEnd"/>
      <w:r w:rsidR="00944DCC">
        <w:rPr>
          <w:rFonts w:ascii="Arial" w:hAnsi="Arial"/>
        </w:rPr>
        <w:t xml:space="preserve"> Staff’s 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BC602D">
        <w:rPr>
          <w:rFonts w:ascii="Arial" w:hAnsi="Arial"/>
        </w:rPr>
        <w:t xml:space="preserve"> and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 xml:space="preserve">days of the date of service of this Complaint, the Bureau of Transportation and Safety </w:t>
      </w:r>
      <w:proofErr w:type="spellStart"/>
      <w:r>
        <w:rPr>
          <w:rFonts w:ascii="Arial" w:hAnsi="Arial"/>
        </w:rPr>
        <w:t>Prosecutory</w:t>
      </w:r>
      <w:proofErr w:type="spellEnd"/>
      <w:r>
        <w:rPr>
          <w:rFonts w:ascii="Arial" w:hAnsi="Arial"/>
        </w:rPr>
        <w:t xml:space="preserve"> Staff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2" w:name="AppNbr3"/>
      <w:bookmarkEnd w:id="12"/>
      <w:r w:rsidR="0081444A">
        <w:rPr>
          <w:rFonts w:ascii="Arial" w:hAnsi="Arial"/>
        </w:rPr>
        <w:t>A-8910433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01092" w:rsidRDefault="00001092" w:rsidP="00117B9E">
      <w:pPr>
        <w:tabs>
          <w:tab w:val="left" w:pos="-720"/>
          <w:tab w:val="left" w:pos="0"/>
        </w:tabs>
        <w:suppressAutoHyphens/>
        <w:rPr>
          <w:rFonts w:ascii="Arial" w:hAnsi="Arial"/>
        </w:rPr>
      </w:pPr>
    </w:p>
    <w:p w:rsidR="00001092" w:rsidRDefault="00001092" w:rsidP="00117B9E">
      <w:pPr>
        <w:tabs>
          <w:tab w:val="left" w:pos="-720"/>
          <w:tab w:val="left" w:pos="0"/>
        </w:tabs>
        <w:suppressAutoHyphens/>
        <w:rPr>
          <w:rFonts w:ascii="Arial" w:hAnsi="Arial"/>
        </w:rPr>
      </w:pPr>
    </w:p>
    <w:p w:rsidR="00001092" w:rsidRDefault="00001092"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C71A0">
        <w:rPr>
          <w:rFonts w:ascii="Arial" w:hAnsi="Arial"/>
        </w:rPr>
        <w:t>Michael E. Hoffman, Director</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7C71A0">
        <w:rPr>
          <w:rFonts w:ascii="Arial" w:hAnsi="Arial"/>
        </w:rPr>
        <w:t>B</w:t>
      </w:r>
      <w:r w:rsidR="00F6461B">
        <w:rPr>
          <w:rFonts w:ascii="Arial" w:hAnsi="Arial"/>
        </w:rPr>
        <w:t xml:space="preserve">ureau of Transportation and Safety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proofErr w:type="gramStart"/>
      <w:r>
        <w:rPr>
          <w:rFonts w:ascii="Arial" w:hAnsi="Arial"/>
        </w:rPr>
        <w:t>  17105</w:t>
      </w:r>
      <w:proofErr w:type="gramEnd"/>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7C71A0">
        <w:rPr>
          <w:rFonts w:ascii="Arial" w:hAnsi="Arial" w:cs="Arial"/>
        </w:rPr>
        <w:t>Michael E. Hoffman</w:t>
      </w:r>
      <w:r>
        <w:rPr>
          <w:rFonts w:ascii="Arial" w:hAnsi="Arial" w:cs="Arial"/>
        </w:rPr>
        <w: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Date:  ___________________</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rsidR="00DB467F" w:rsidRDefault="00DB467F" w:rsidP="00862743">
      <w:pPr>
        <w:tabs>
          <w:tab w:val="left" w:pos="4950"/>
        </w:tabs>
        <w:ind w:right="90"/>
        <w:rPr>
          <w:rFonts w:ascii="Arial" w:hAnsi="Arial" w:cs="Arial"/>
        </w:rPr>
      </w:pPr>
      <w:r>
        <w:rPr>
          <w:rFonts w:ascii="Arial" w:hAnsi="Arial" w:cs="Arial"/>
        </w:rPr>
        <w:tab/>
      </w:r>
      <w:r w:rsidR="007C71A0">
        <w:rPr>
          <w:rFonts w:ascii="Arial" w:hAnsi="Arial" w:cs="Arial"/>
        </w:rPr>
        <w:t>Michael E. Hoffman, Director</w:t>
      </w:r>
    </w:p>
    <w:p w:rsidR="00DB467F" w:rsidRDefault="00DB467F" w:rsidP="00862743">
      <w:pPr>
        <w:tabs>
          <w:tab w:val="left" w:pos="4950"/>
        </w:tabs>
        <w:ind w:right="90"/>
        <w:rPr>
          <w:rFonts w:ascii="Arial" w:hAnsi="Arial" w:cs="Arial"/>
        </w:rPr>
      </w:pPr>
      <w:r>
        <w:rPr>
          <w:rFonts w:ascii="Arial" w:hAnsi="Arial" w:cs="Arial"/>
        </w:rPr>
        <w:tab/>
        <w:t>Bureau of Transportation and Safety</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F6461B" w:rsidRDefault="00F6461B" w:rsidP="00150564">
      <w:pPr>
        <w:tabs>
          <w:tab w:val="center" w:pos="4680"/>
        </w:tabs>
        <w:suppressAutoHyphens/>
        <w:rPr>
          <w:rFonts w:ascii="Arial" w:hAnsi="Arial"/>
          <w:u w:val="single"/>
        </w:rPr>
      </w:pPr>
      <w:r>
        <w:rPr>
          <w:rFonts w:ascii="Arial" w:hAnsi="Arial"/>
        </w:rPr>
        <w:lastRenderedPageBreak/>
        <w:tab/>
      </w:r>
      <w:r>
        <w:rPr>
          <w:rFonts w:ascii="Arial" w:hAnsi="Arial"/>
          <w:u w:val="single"/>
        </w:rPr>
        <w:t>NOTICE</w:t>
      </w:r>
      <w:r w:rsidR="00CF0004">
        <w:rPr>
          <w:rFonts w:ascii="Arial" w:hAnsi="Arial"/>
          <w:u w:val="single"/>
        </w:rPr>
        <w:fldChar w:fldCharType="begin"/>
      </w:r>
      <w:r>
        <w:rPr>
          <w:rFonts w:ascii="Arial" w:hAnsi="Arial"/>
          <w:u w:val="single"/>
        </w:rPr>
        <w:instrText xml:space="preserve">PRIVATE </w:instrText>
      </w:r>
      <w:r w:rsidR="00CF0004">
        <w:rPr>
          <w:rFonts w:ascii="Arial" w:hAnsi="Arial"/>
          <w:u w:val="single"/>
        </w:rPr>
        <w:fldChar w:fldCharType="end"/>
      </w:r>
    </w:p>
    <w:p w:rsidR="00F6461B" w:rsidRDefault="00F6461B" w:rsidP="00150564">
      <w:pPr>
        <w:tabs>
          <w:tab w:val="left" w:pos="-720"/>
        </w:tabs>
        <w:suppressAutoHyphens/>
        <w:rPr>
          <w:rFonts w:ascii="Arial" w:hAnsi="Arial"/>
        </w:rPr>
      </w:pPr>
    </w:p>
    <w:p w:rsidR="00F6461B" w:rsidRDefault="005A7F4E" w:rsidP="00150564">
      <w:pPr>
        <w:tabs>
          <w:tab w:val="left" w:pos="-720"/>
        </w:tabs>
        <w:suppressAutoHyphens/>
        <w:ind w:firstLine="1440"/>
        <w:rPr>
          <w:rFonts w:ascii="Arial" w:hAnsi="Arial"/>
        </w:rPr>
      </w:pPr>
      <w:r>
        <w:rPr>
          <w:rFonts w:ascii="Arial" w:hAnsi="Arial"/>
        </w:rPr>
        <w:t>A.</w:t>
      </w:r>
      <w:r>
        <w:rPr>
          <w:rFonts w:ascii="Arial" w:hAnsi="Arial"/>
        </w:rPr>
        <w:tab/>
      </w:r>
      <w:r w:rsidR="00F6461B">
        <w:rPr>
          <w:rFonts w:ascii="Arial" w:hAnsi="Arial"/>
        </w:rPr>
        <w:t xml:space="preserve">You must file an </w:t>
      </w:r>
      <w:r w:rsidR="00D01B48">
        <w:rPr>
          <w:rFonts w:ascii="Arial" w:hAnsi="Arial"/>
        </w:rPr>
        <w:t>A</w:t>
      </w:r>
      <w:r w:rsidR="00F6461B">
        <w:rPr>
          <w:rFonts w:ascii="Arial" w:hAnsi="Arial"/>
        </w:rPr>
        <w:t>nswer within twenty</w:t>
      </w:r>
      <w:r w:rsidR="00F67284">
        <w:rPr>
          <w:rFonts w:ascii="Arial" w:hAnsi="Arial"/>
        </w:rPr>
        <w:t xml:space="preserve"> (20)</w:t>
      </w:r>
      <w:r w:rsidR="00F6461B">
        <w:rPr>
          <w:rFonts w:ascii="Arial" w:hAnsi="Arial"/>
        </w:rPr>
        <w:t xml:space="preserve"> days of the date of service of this</w:t>
      </w:r>
      <w:r w:rsidR="00BD6010">
        <w:rPr>
          <w:rFonts w:ascii="Arial" w:hAnsi="Arial"/>
        </w:rPr>
        <w:t xml:space="preserve"> </w:t>
      </w:r>
      <w:r w:rsidR="00F6461B">
        <w:rPr>
          <w:rFonts w:ascii="Arial" w:hAnsi="Arial"/>
        </w:rPr>
        <w:t>Complaint.  The date of service is the mailing date as indicated</w:t>
      </w:r>
      <w:r w:rsidR="00BD2DC2">
        <w:rPr>
          <w:rFonts w:ascii="Arial" w:hAnsi="Arial"/>
        </w:rPr>
        <w:t xml:space="preserve"> at the top of the Secretarial Cover L</w:t>
      </w:r>
      <w:r w:rsidR="00F6461B">
        <w:rPr>
          <w:rFonts w:ascii="Arial" w:hAnsi="Arial"/>
        </w:rPr>
        <w:t xml:space="preserve">etter for this </w:t>
      </w:r>
      <w:r w:rsidR="002D48BC">
        <w:rPr>
          <w:rFonts w:ascii="Arial" w:hAnsi="Arial"/>
        </w:rPr>
        <w:t>C</w:t>
      </w:r>
      <w:r w:rsidR="00F6461B">
        <w:rPr>
          <w:rFonts w:ascii="Arial" w:hAnsi="Arial"/>
        </w:rPr>
        <w:t xml:space="preserve">omplaint and </w:t>
      </w:r>
      <w:r w:rsidR="002D48BC">
        <w:rPr>
          <w:rFonts w:ascii="Arial" w:hAnsi="Arial"/>
        </w:rPr>
        <w:t>N</w:t>
      </w:r>
      <w:r w:rsidR="00F6461B">
        <w:rPr>
          <w:rFonts w:ascii="Arial" w:hAnsi="Arial"/>
        </w:rPr>
        <w:t xml:space="preserve">otice, 52 Pa. Code §1.56(a).  </w:t>
      </w:r>
      <w:r w:rsidR="00F67284">
        <w:rPr>
          <w:rFonts w:ascii="Arial" w:hAnsi="Arial"/>
        </w:rPr>
        <w:t xml:space="preserve">An Answer is a written explanation of circumstances wished to be considered in determining the outcome.  </w:t>
      </w:r>
      <w:r w:rsidR="00F6461B">
        <w:rPr>
          <w:rFonts w:ascii="Arial" w:hAnsi="Arial"/>
        </w:rPr>
        <w:t xml:space="preserve">The </w:t>
      </w:r>
      <w:r w:rsidR="00F67284">
        <w:rPr>
          <w:rFonts w:ascii="Arial" w:hAnsi="Arial"/>
        </w:rPr>
        <w:t>A</w:t>
      </w:r>
      <w:r w:rsidR="00F6461B">
        <w:rPr>
          <w:rFonts w:ascii="Arial" w:hAnsi="Arial"/>
        </w:rPr>
        <w:t xml:space="preserve">nswer shall raise all factual and legal arguments that you wish to claim in your defense and must include the reference number of this Complaint.  Your </w:t>
      </w:r>
      <w:r w:rsidR="00116B7C">
        <w:rPr>
          <w:rFonts w:ascii="Arial" w:hAnsi="Arial"/>
        </w:rPr>
        <w:t>A</w:t>
      </w:r>
      <w:r w:rsidR="00F6461B">
        <w:rPr>
          <w:rFonts w:ascii="Arial" w:hAnsi="Arial"/>
        </w:rPr>
        <w:t xml:space="preserve">nswer must be verified and the original and three </w:t>
      </w:r>
      <w:r w:rsidR="00F67284">
        <w:rPr>
          <w:rFonts w:ascii="Arial" w:hAnsi="Arial"/>
        </w:rPr>
        <w:t xml:space="preserve">(3) </w:t>
      </w:r>
      <w:r w:rsidR="00F6461B">
        <w:rPr>
          <w:rFonts w:ascii="Arial" w:hAnsi="Arial"/>
        </w:rPr>
        <w:t>copies sent to:</w:t>
      </w:r>
    </w:p>
    <w:p w:rsidR="00F6461B" w:rsidRDefault="00814848" w:rsidP="00150564">
      <w:pPr>
        <w:tabs>
          <w:tab w:val="left" w:pos="-720"/>
        </w:tabs>
        <w:suppressAutoHyphens/>
        <w:ind w:left="2880"/>
        <w:rPr>
          <w:rFonts w:ascii="Arial" w:hAnsi="Arial"/>
        </w:rPr>
      </w:pPr>
      <w:r>
        <w:rPr>
          <w:rFonts w:ascii="Arial" w:hAnsi="Arial"/>
        </w:rPr>
        <w:t xml:space="preserve">Rosemary </w:t>
      </w:r>
      <w:proofErr w:type="spellStart"/>
      <w:r>
        <w:rPr>
          <w:rFonts w:ascii="Arial" w:hAnsi="Arial"/>
        </w:rPr>
        <w:t>Chiavetta</w:t>
      </w:r>
      <w:proofErr w:type="spellEnd"/>
      <w:r w:rsidR="00F6461B">
        <w:rPr>
          <w:rFonts w:ascii="Arial" w:hAnsi="Arial"/>
        </w:rPr>
        <w:t>, Secretary</w:t>
      </w:r>
    </w:p>
    <w:p w:rsidR="00F6461B" w:rsidRDefault="00F6461B" w:rsidP="00150564">
      <w:pPr>
        <w:tabs>
          <w:tab w:val="left" w:pos="-720"/>
        </w:tabs>
        <w:suppressAutoHyphens/>
        <w:ind w:left="2880"/>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F6461B" w:rsidRDefault="00F6461B" w:rsidP="00150564">
      <w:pPr>
        <w:tabs>
          <w:tab w:val="left" w:pos="-720"/>
        </w:tabs>
        <w:suppressAutoHyphens/>
        <w:ind w:left="2880"/>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50564">
      <w:pPr>
        <w:tabs>
          <w:tab w:val="left" w:pos="-720"/>
        </w:tabs>
        <w:suppressAutoHyphens/>
        <w:ind w:left="2880"/>
        <w:rPr>
          <w:rFonts w:ascii="Arial" w:hAnsi="Arial"/>
        </w:rPr>
      </w:pP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proofErr w:type="gramStart"/>
      <w:r>
        <w:rPr>
          <w:rFonts w:ascii="Arial" w:hAnsi="Arial"/>
        </w:rPr>
        <w:t>  17105</w:t>
      </w:r>
      <w:proofErr w:type="gramEnd"/>
      <w:r>
        <w:rPr>
          <w:rFonts w:ascii="Arial" w:hAnsi="Arial"/>
        </w:rPr>
        <w:noBreakHyphen/>
        <w:t>3265</w:t>
      </w:r>
    </w:p>
    <w:p w:rsidR="00F6461B" w:rsidRDefault="00F6461B" w:rsidP="00150564">
      <w:pPr>
        <w:tabs>
          <w:tab w:val="left" w:pos="-720"/>
        </w:tabs>
        <w:suppressAutoHyphens/>
        <w:rPr>
          <w:rFonts w:ascii="Arial" w:hAnsi="Arial"/>
        </w:rPr>
      </w:pPr>
    </w:p>
    <w:p w:rsidR="00F6461B" w:rsidRDefault="005A7F4E" w:rsidP="00150564">
      <w:pPr>
        <w:pStyle w:val="BodyText"/>
        <w:ind w:right="0" w:firstLine="1440"/>
        <w:rPr>
          <w:rFonts w:ascii="Arial" w:hAnsi="Arial"/>
        </w:rPr>
      </w:pPr>
      <w:r>
        <w:rPr>
          <w:rFonts w:ascii="Arial" w:hAnsi="Arial"/>
        </w:rPr>
        <w:t>B.</w:t>
      </w:r>
      <w:r>
        <w:rPr>
          <w:rFonts w:ascii="Arial" w:hAnsi="Arial"/>
        </w:rPr>
        <w:tab/>
      </w:r>
      <w:r w:rsidR="00F6461B">
        <w:rPr>
          <w:rFonts w:ascii="Arial" w:hAnsi="Arial"/>
        </w:rPr>
        <w:t xml:space="preserve">If you fail to answer this </w:t>
      </w:r>
      <w:r w:rsidR="00116B7C">
        <w:rPr>
          <w:rFonts w:ascii="Arial" w:hAnsi="Arial"/>
        </w:rPr>
        <w:t>C</w:t>
      </w:r>
      <w:r w:rsidR="00F6461B">
        <w:rPr>
          <w:rFonts w:ascii="Arial" w:hAnsi="Arial"/>
        </w:rPr>
        <w:t>omplaint within twenty</w:t>
      </w:r>
      <w:r w:rsidR="00F67284">
        <w:rPr>
          <w:rFonts w:ascii="Arial" w:hAnsi="Arial"/>
        </w:rPr>
        <w:t xml:space="preserve"> (20)</w:t>
      </w:r>
      <w:r w:rsidR="00F6461B">
        <w:rPr>
          <w:rFonts w:ascii="Arial" w:hAnsi="Arial"/>
        </w:rPr>
        <w:t xml:space="preserve"> days of the date of service, the Bureau of Transportation and Safety will request that the Commission issue a</w:t>
      </w:r>
      <w:r w:rsidR="00F67284">
        <w:rPr>
          <w:rFonts w:ascii="Arial" w:hAnsi="Arial"/>
        </w:rPr>
        <w:t>n Order</w:t>
      </w:r>
      <w:r w:rsidR="00F6461B">
        <w:rPr>
          <w:rFonts w:ascii="Arial" w:hAnsi="Arial"/>
        </w:rPr>
        <w:t xml:space="preserve"> imposing a penalty.  Pursuant to 66 Pa. C.S. §3301(a), the penalty could include a fine of up to $1,000 for each violation, the revocation of your Certificate of Public Convenience, or any other remedy as may be appropriate.  Each day you continue to violate any regulation, direction, requirement, determination or </w:t>
      </w:r>
      <w:r w:rsidR="00116B7C">
        <w:rPr>
          <w:rFonts w:ascii="Arial" w:hAnsi="Arial"/>
        </w:rPr>
        <w:t>O</w:t>
      </w:r>
      <w:r w:rsidR="00F6461B">
        <w:rPr>
          <w:rFonts w:ascii="Arial" w:hAnsi="Arial"/>
        </w:rPr>
        <w:t>rder of the Commission is a separate and distinct offense, subject to additional penalties.</w:t>
      </w:r>
    </w:p>
    <w:p w:rsidR="00F6461B" w:rsidRDefault="00F6461B" w:rsidP="00150564">
      <w:pPr>
        <w:tabs>
          <w:tab w:val="left" w:pos="-720"/>
        </w:tabs>
        <w:suppressAutoHyphens/>
        <w:rPr>
          <w:rFonts w:ascii="Arial" w:hAnsi="Arial"/>
        </w:rPr>
      </w:pPr>
    </w:p>
    <w:p w:rsidR="00AB1765" w:rsidRDefault="005A7F4E" w:rsidP="00150564">
      <w:pPr>
        <w:pStyle w:val="BodyText"/>
        <w:ind w:right="0" w:firstLine="1440"/>
        <w:rPr>
          <w:rFonts w:ascii="Arial" w:hAnsi="Arial"/>
        </w:rPr>
      </w:pPr>
      <w:r>
        <w:rPr>
          <w:rFonts w:ascii="Arial" w:hAnsi="Arial"/>
        </w:rPr>
        <w:t>C.</w:t>
      </w:r>
      <w:r>
        <w:rPr>
          <w:rFonts w:ascii="Arial" w:hAnsi="Arial"/>
        </w:rPr>
        <w:tab/>
      </w:r>
      <w:r w:rsidR="00F6461B">
        <w:rPr>
          <w:rFonts w:ascii="Arial" w:hAnsi="Arial"/>
        </w:rPr>
        <w:t>You may elect not to contest this Complaint by causing your insurer to file proper evidence of current insurance in accordance with the Commission's regulations</w:t>
      </w:r>
      <w:r w:rsidR="00A62DED">
        <w:rPr>
          <w:rFonts w:ascii="Arial" w:hAnsi="Arial"/>
        </w:rPr>
        <w:t xml:space="preserve"> </w:t>
      </w:r>
      <w:r w:rsidR="00AB1765" w:rsidRPr="00A62DED">
        <w:rPr>
          <w:rFonts w:ascii="Arial" w:hAnsi="Arial"/>
          <w:b/>
          <w:u w:val="single"/>
        </w:rPr>
        <w:t xml:space="preserve">and by paying the </w:t>
      </w:r>
      <w:r w:rsidR="00970C5D">
        <w:rPr>
          <w:rFonts w:ascii="Arial" w:hAnsi="Arial"/>
          <w:b/>
          <w:u w:val="single"/>
        </w:rPr>
        <w:t>$500</w:t>
      </w:r>
      <w:r w:rsidR="00A62DED" w:rsidRPr="00A62DED">
        <w:rPr>
          <w:rFonts w:ascii="Arial" w:hAnsi="Arial"/>
          <w:b/>
          <w:u w:val="single"/>
        </w:rPr>
        <w:t xml:space="preserve"> </w:t>
      </w:r>
      <w:r w:rsidR="00AB1765" w:rsidRPr="00A62DED">
        <w:rPr>
          <w:rFonts w:ascii="Arial" w:hAnsi="Arial"/>
          <w:b/>
          <w:u w:val="single"/>
        </w:rPr>
        <w:t>fine</w:t>
      </w:r>
      <w:r w:rsidR="00AB1765">
        <w:rPr>
          <w:rFonts w:ascii="Arial" w:hAnsi="Arial"/>
        </w:rPr>
        <w:t xml:space="preserve"> proposed in the Complaint by certified check or money order </w:t>
      </w:r>
      <w:r w:rsidR="00F6461B">
        <w:rPr>
          <w:rFonts w:ascii="Arial" w:hAnsi="Arial"/>
        </w:rPr>
        <w:t>within twenty</w:t>
      </w:r>
      <w:r w:rsidR="00F67284">
        <w:rPr>
          <w:rFonts w:ascii="Arial" w:hAnsi="Arial"/>
        </w:rPr>
        <w:t xml:space="preserve"> (20)</w:t>
      </w:r>
      <w:r w:rsidR="00F6461B">
        <w:rPr>
          <w:rFonts w:ascii="Arial" w:hAnsi="Arial"/>
        </w:rPr>
        <w:t xml:space="preserve"> days of the date of service of this Complaint.  </w:t>
      </w:r>
    </w:p>
    <w:p w:rsidR="00AB1765" w:rsidRDefault="00AB1765" w:rsidP="00150564">
      <w:pPr>
        <w:pStyle w:val="BodyText"/>
        <w:ind w:right="0" w:firstLine="1440"/>
        <w:rPr>
          <w:rFonts w:ascii="Arial" w:hAnsi="Arial"/>
        </w:rPr>
      </w:pPr>
    </w:p>
    <w:p w:rsidR="00F67284" w:rsidRDefault="00F6461B" w:rsidP="00AB1765">
      <w:pPr>
        <w:pStyle w:val="BodyText"/>
        <w:ind w:right="0"/>
        <w:rPr>
          <w:rFonts w:ascii="Arial" w:hAnsi="Arial"/>
        </w:rPr>
      </w:pPr>
      <w:r>
        <w:rPr>
          <w:rFonts w:ascii="Arial" w:hAnsi="Arial"/>
        </w:rPr>
        <w:t>The proof of in</w:t>
      </w:r>
      <w:r w:rsidR="00AB1765">
        <w:rPr>
          <w:rFonts w:ascii="Arial" w:hAnsi="Arial"/>
        </w:rPr>
        <w:t>surance must be filed with the:</w:t>
      </w:r>
    </w:p>
    <w:p w:rsidR="00F67284" w:rsidRDefault="00F67284" w:rsidP="004B4E23">
      <w:pPr>
        <w:pStyle w:val="BodyText"/>
        <w:ind w:left="2880" w:right="0"/>
        <w:rPr>
          <w:rFonts w:ascii="Arial" w:hAnsi="Arial"/>
        </w:rPr>
      </w:pPr>
      <w:r>
        <w:rPr>
          <w:rFonts w:ascii="Arial" w:hAnsi="Arial"/>
        </w:rPr>
        <w:t>Compliance Office, Bureau of Transportation and Safety</w:t>
      </w:r>
    </w:p>
    <w:p w:rsidR="00F67284" w:rsidRDefault="00F67284" w:rsidP="004B4E23">
      <w:pPr>
        <w:pStyle w:val="BodyText"/>
        <w:ind w:left="2880" w:right="0"/>
        <w:rPr>
          <w:rFonts w:ascii="Arial" w:hAnsi="Arial"/>
        </w:rPr>
      </w:pPr>
      <w:r>
        <w:rPr>
          <w:rFonts w:ascii="Arial" w:hAnsi="Arial"/>
        </w:rPr>
        <w:t>Pennsylvania Public Utility Commission</w:t>
      </w:r>
    </w:p>
    <w:p w:rsidR="00F67284" w:rsidRDefault="00F67284" w:rsidP="004B4E23">
      <w:pPr>
        <w:pStyle w:val="BodyText"/>
        <w:ind w:left="2880" w:right="0"/>
        <w:rPr>
          <w:rFonts w:ascii="Arial" w:hAnsi="Arial"/>
        </w:rPr>
      </w:pPr>
      <w:r>
        <w:rPr>
          <w:rFonts w:ascii="Arial" w:hAnsi="Arial"/>
        </w:rPr>
        <w:t>P. O. Box 3265</w:t>
      </w:r>
    </w:p>
    <w:p w:rsidR="00F67284" w:rsidRDefault="00F67284" w:rsidP="004B4E23">
      <w:pPr>
        <w:pStyle w:val="BodyText"/>
        <w:ind w:left="2880" w:right="0"/>
        <w:rPr>
          <w:rFonts w:ascii="Arial" w:hAnsi="Arial"/>
        </w:rPr>
      </w:pPr>
      <w:r>
        <w:rPr>
          <w:rFonts w:ascii="Arial" w:hAnsi="Arial"/>
        </w:rPr>
        <w:t>Harrisburg, PA 17105-3265</w:t>
      </w:r>
    </w:p>
    <w:p w:rsidR="00AB1765" w:rsidRDefault="00AB1765" w:rsidP="00F67284">
      <w:pPr>
        <w:pStyle w:val="BodyText"/>
        <w:ind w:right="0" w:firstLine="2160"/>
        <w:rPr>
          <w:rFonts w:ascii="Arial" w:hAnsi="Arial"/>
        </w:rPr>
      </w:pPr>
    </w:p>
    <w:p w:rsidR="00F6461B" w:rsidRDefault="00F6461B" w:rsidP="00F67284">
      <w:pPr>
        <w:pStyle w:val="BodyText"/>
        <w:ind w:right="0"/>
        <w:rPr>
          <w:rFonts w:ascii="Arial" w:hAnsi="Arial"/>
        </w:rPr>
      </w:pPr>
      <w:r w:rsidRPr="002D48BC">
        <w:rPr>
          <w:rFonts w:ascii="Arial" w:hAnsi="Arial"/>
        </w:rPr>
        <w:t xml:space="preserve">ACORD CERTIFICATES OF INSURANCE </w:t>
      </w:r>
      <w:r w:rsidR="002D48BC">
        <w:rPr>
          <w:rFonts w:ascii="Arial" w:hAnsi="Arial"/>
        </w:rPr>
        <w:t xml:space="preserve">and FAXED FORM Es and Hs </w:t>
      </w:r>
      <w:r w:rsidRPr="002D48BC">
        <w:rPr>
          <w:rFonts w:ascii="Arial" w:hAnsi="Arial"/>
        </w:rPr>
        <w:t>ARE</w:t>
      </w:r>
      <w:r>
        <w:rPr>
          <w:rFonts w:ascii="Arial" w:hAnsi="Arial"/>
          <w:b/>
        </w:rPr>
        <w:t xml:space="preserve"> </w:t>
      </w:r>
      <w:r w:rsidRPr="002D48BC">
        <w:rPr>
          <w:rFonts w:ascii="Arial" w:hAnsi="Arial"/>
          <w:b/>
          <w:u w:val="single"/>
        </w:rPr>
        <w:t>UNACCEPTABLE</w:t>
      </w:r>
      <w:r>
        <w:rPr>
          <w:rFonts w:ascii="Arial" w:hAnsi="Arial"/>
          <w:b/>
        </w:rPr>
        <w:t xml:space="preserve"> </w:t>
      </w:r>
      <w:r w:rsidRPr="002D48BC">
        <w:rPr>
          <w:rFonts w:ascii="Arial" w:hAnsi="Arial"/>
        </w:rPr>
        <w:t>AS EVIDENCE OF INSURANCE.</w:t>
      </w:r>
    </w:p>
    <w:p w:rsidR="00AB1765" w:rsidRDefault="00AB1765" w:rsidP="00F67284">
      <w:pPr>
        <w:pStyle w:val="BodyText"/>
        <w:ind w:right="0"/>
        <w:rPr>
          <w:rFonts w:ascii="Arial" w:hAnsi="Arial"/>
        </w:rPr>
      </w:pPr>
    </w:p>
    <w:p w:rsidR="00AB1765" w:rsidRDefault="00AB1765" w:rsidP="00F67284">
      <w:pPr>
        <w:pStyle w:val="BodyText"/>
        <w:ind w:right="0"/>
        <w:rPr>
          <w:rFonts w:ascii="Arial" w:hAnsi="Arial"/>
        </w:rPr>
      </w:pPr>
      <w:r>
        <w:rPr>
          <w:rFonts w:ascii="Arial" w:hAnsi="Arial"/>
        </w:rPr>
        <w:t xml:space="preserve">The fine payment must be made to the </w:t>
      </w:r>
      <w:smartTag w:uri="urn:schemas-microsoft-com:office:smarttags" w:element="place">
        <w:smartTag w:uri="urn:schemas-microsoft-com:office:smarttags" w:element="PlaceType">
          <w:r>
            <w:rPr>
              <w:rFonts w:ascii="Arial" w:hAnsi="Arial"/>
              <w:b/>
            </w:rPr>
            <w:t>Commonwealth</w:t>
          </w:r>
        </w:smartTag>
        <w:r>
          <w:rPr>
            <w:rFonts w:ascii="Arial" w:hAnsi="Arial"/>
            <w:b/>
          </w:rPr>
          <w:t xml:space="preserve"> of </w:t>
        </w:r>
        <w:smartTag w:uri="urn:schemas-microsoft-com:office:smarttags" w:element="PlaceName">
          <w:r>
            <w:rPr>
              <w:rFonts w:ascii="Arial" w:hAnsi="Arial"/>
              <w:b/>
            </w:rPr>
            <w:t>Pennsylvania</w:t>
          </w:r>
        </w:smartTag>
      </w:smartTag>
      <w:r>
        <w:rPr>
          <w:rFonts w:ascii="Arial" w:hAnsi="Arial"/>
        </w:rPr>
        <w:t xml:space="preserve"> and forwarded to </w:t>
      </w:r>
    </w:p>
    <w:p w:rsidR="00AB1765" w:rsidRDefault="00814848" w:rsidP="00D26CD0">
      <w:pPr>
        <w:pStyle w:val="BodyText"/>
        <w:ind w:left="2880" w:right="0"/>
        <w:rPr>
          <w:rFonts w:ascii="Arial" w:hAnsi="Arial"/>
        </w:rPr>
      </w:pPr>
      <w:r>
        <w:rPr>
          <w:rFonts w:ascii="Arial" w:hAnsi="Arial"/>
        </w:rPr>
        <w:t xml:space="preserve">Rosemary </w:t>
      </w:r>
      <w:proofErr w:type="spellStart"/>
      <w:r>
        <w:rPr>
          <w:rFonts w:ascii="Arial" w:hAnsi="Arial"/>
        </w:rPr>
        <w:t>Chiavetta</w:t>
      </w:r>
      <w:proofErr w:type="spellEnd"/>
      <w:r w:rsidR="00AB1765">
        <w:rPr>
          <w:rFonts w:ascii="Arial" w:hAnsi="Arial"/>
        </w:rPr>
        <w:t>, Secretary</w:t>
      </w:r>
    </w:p>
    <w:p w:rsidR="00AB1765" w:rsidRDefault="00AB1765" w:rsidP="00D26CD0">
      <w:pPr>
        <w:pStyle w:val="BodyText"/>
        <w:ind w:left="2880" w:right="0"/>
        <w:rPr>
          <w:rFonts w:ascii="Arial" w:hAnsi="Arial"/>
        </w:rPr>
      </w:pPr>
      <w:r>
        <w:rPr>
          <w:rFonts w:ascii="Arial" w:hAnsi="Arial"/>
        </w:rPr>
        <w:t>Pennsylvania Public Utility Commission</w:t>
      </w:r>
    </w:p>
    <w:p w:rsidR="00AB1765" w:rsidRDefault="00AB1765" w:rsidP="00D26CD0">
      <w:pPr>
        <w:pStyle w:val="BodyText"/>
        <w:ind w:left="2880" w:right="0"/>
        <w:rPr>
          <w:rFonts w:ascii="Arial" w:hAnsi="Arial"/>
        </w:rPr>
      </w:pPr>
      <w:r>
        <w:rPr>
          <w:rFonts w:ascii="Arial" w:hAnsi="Arial"/>
        </w:rPr>
        <w:t>P. O. Box 3265</w:t>
      </w:r>
    </w:p>
    <w:p w:rsidR="00AB1765" w:rsidRDefault="00AB1765" w:rsidP="00D26CD0">
      <w:pPr>
        <w:pStyle w:val="BodyText"/>
        <w:ind w:left="2880" w:right="0"/>
        <w:rPr>
          <w:rFonts w:ascii="Arial" w:hAnsi="Arial"/>
        </w:rPr>
      </w:pPr>
      <w:r>
        <w:rPr>
          <w:rFonts w:ascii="Arial" w:hAnsi="Arial"/>
        </w:rPr>
        <w:t>Harrisburg, PA  17105-3265</w:t>
      </w:r>
    </w:p>
    <w:p w:rsidR="00AB1765" w:rsidRDefault="00AB1765" w:rsidP="00F67284">
      <w:pPr>
        <w:pStyle w:val="BodyText"/>
        <w:ind w:right="0"/>
        <w:rPr>
          <w:rFonts w:ascii="Arial" w:hAnsi="Arial"/>
        </w:rPr>
      </w:pPr>
    </w:p>
    <w:p w:rsidR="00AB1765" w:rsidRDefault="00AB1765" w:rsidP="00F67284">
      <w:pPr>
        <w:pStyle w:val="BodyText"/>
        <w:ind w:right="0"/>
        <w:rPr>
          <w:rFonts w:ascii="Arial" w:hAnsi="Arial"/>
        </w:rPr>
      </w:pPr>
      <w:r>
        <w:rPr>
          <w:rFonts w:ascii="Arial" w:hAnsi="Arial"/>
        </w:rPr>
        <w:t>Your payment is an admission that you committed the alleged violation and an agreement to cease and desist from further violations.</w:t>
      </w:r>
    </w:p>
    <w:p w:rsidR="00AB1765" w:rsidRDefault="00AB1765" w:rsidP="00F67284">
      <w:pPr>
        <w:pStyle w:val="BodyText"/>
        <w:ind w:right="0"/>
        <w:rPr>
          <w:rFonts w:ascii="Arial" w:hAnsi="Arial"/>
        </w:rPr>
      </w:pPr>
    </w:p>
    <w:p w:rsidR="00AB1765" w:rsidRDefault="00AB1765" w:rsidP="00F67284">
      <w:pPr>
        <w:pStyle w:val="BodyText"/>
        <w:ind w:right="0"/>
        <w:rPr>
          <w:rFonts w:ascii="Arial" w:hAnsi="Arial"/>
        </w:rPr>
      </w:pPr>
      <w:r>
        <w:rPr>
          <w:rFonts w:ascii="Arial" w:hAnsi="Arial"/>
        </w:rPr>
        <w:t xml:space="preserve">Upon receipt of the evidence of insurance from your insurer </w:t>
      </w:r>
      <w:r w:rsidRPr="001D3CD4">
        <w:rPr>
          <w:rFonts w:ascii="Arial" w:hAnsi="Arial"/>
          <w:b/>
          <w:u w:val="single"/>
        </w:rPr>
        <w:t xml:space="preserve">and </w:t>
      </w:r>
      <w:r w:rsidRPr="00A62DED">
        <w:rPr>
          <w:rFonts w:ascii="Arial" w:hAnsi="Arial"/>
          <w:b/>
          <w:u w:val="single"/>
        </w:rPr>
        <w:t>receipt of your fine payment</w:t>
      </w:r>
      <w:r>
        <w:rPr>
          <w:rFonts w:ascii="Arial" w:hAnsi="Arial"/>
        </w:rPr>
        <w:t>, the Complaint proceeding shall be closed.</w:t>
      </w:r>
    </w:p>
    <w:p w:rsidR="00F6461B" w:rsidRPr="002D48BC" w:rsidRDefault="00F6461B" w:rsidP="00150564">
      <w:pPr>
        <w:tabs>
          <w:tab w:val="left" w:pos="-720"/>
        </w:tabs>
        <w:suppressAutoHyphens/>
        <w:rPr>
          <w:rFonts w:ascii="Arial" w:hAnsi="Arial"/>
        </w:rPr>
      </w:pPr>
    </w:p>
    <w:p w:rsidR="00F6461B" w:rsidRDefault="005A7F4E" w:rsidP="00150564">
      <w:pPr>
        <w:pStyle w:val="BodyText"/>
        <w:ind w:right="0" w:firstLine="1440"/>
        <w:rPr>
          <w:rFonts w:ascii="Arial" w:hAnsi="Arial"/>
        </w:rPr>
      </w:pPr>
      <w:r>
        <w:rPr>
          <w:rFonts w:ascii="Arial" w:hAnsi="Arial"/>
        </w:rPr>
        <w:t>D.</w:t>
      </w:r>
      <w:r>
        <w:rPr>
          <w:rFonts w:ascii="Arial" w:hAnsi="Arial"/>
        </w:rPr>
        <w:tab/>
      </w:r>
      <w:r w:rsidR="00F6461B">
        <w:rPr>
          <w:rFonts w:ascii="Arial" w:hAnsi="Arial"/>
        </w:rPr>
        <w:t xml:space="preserve">If you file an </w:t>
      </w:r>
      <w:r w:rsidR="00F67284">
        <w:rPr>
          <w:rFonts w:ascii="Arial" w:hAnsi="Arial"/>
        </w:rPr>
        <w:t>A</w:t>
      </w:r>
      <w:r w:rsidR="00F6461B">
        <w:rPr>
          <w:rFonts w:ascii="Arial" w:hAnsi="Arial"/>
        </w:rPr>
        <w:t>nswer which admits or fails to deny the allegations of the</w:t>
      </w:r>
      <w:r w:rsidR="00FF35D7">
        <w:rPr>
          <w:rFonts w:ascii="Arial" w:hAnsi="Arial"/>
        </w:rPr>
        <w:t xml:space="preserve"> </w:t>
      </w:r>
      <w:r w:rsidR="002D48BC">
        <w:rPr>
          <w:rFonts w:ascii="Arial" w:hAnsi="Arial"/>
        </w:rPr>
        <w:t>C</w:t>
      </w:r>
      <w:r w:rsidR="00F6461B">
        <w:rPr>
          <w:rFonts w:ascii="Arial" w:hAnsi="Arial"/>
        </w:rPr>
        <w:t xml:space="preserve">omplaint, the Bureau of Transportation and Safety will request that the Commission </w:t>
      </w:r>
      <w:r w:rsidR="00F67284">
        <w:rPr>
          <w:rFonts w:ascii="Arial" w:hAnsi="Arial"/>
        </w:rPr>
        <w:t>issue</w:t>
      </w:r>
      <w:r w:rsidR="00F6461B">
        <w:rPr>
          <w:rFonts w:ascii="Arial" w:hAnsi="Arial"/>
        </w:rPr>
        <w:t xml:space="preserve"> an </w:t>
      </w:r>
      <w:r w:rsidR="00F67284">
        <w:rPr>
          <w:rFonts w:ascii="Arial" w:hAnsi="Arial"/>
        </w:rPr>
        <w:t>O</w:t>
      </w:r>
      <w:r w:rsidR="00F6461B">
        <w:rPr>
          <w:rFonts w:ascii="Arial" w:hAnsi="Arial"/>
        </w:rPr>
        <w:t>rder imposing a penalty</w:t>
      </w:r>
      <w:r w:rsidR="008455FC">
        <w:rPr>
          <w:rFonts w:ascii="Arial" w:hAnsi="Arial"/>
        </w:rPr>
        <w:t>, which may include the cancellation of your Ce</w:t>
      </w:r>
      <w:r w:rsidR="00D01B48">
        <w:rPr>
          <w:rFonts w:ascii="Arial" w:hAnsi="Arial"/>
        </w:rPr>
        <w:t>rtificate of Public Convenience</w:t>
      </w:r>
      <w:r w:rsidR="00F6461B">
        <w:rPr>
          <w:rFonts w:ascii="Arial" w:hAnsi="Arial"/>
        </w:rPr>
        <w:t xml:space="preserve">.  Should the Commission cancel your Certificate of Public Convenience, it may also impose an additional fine of up to $1,000. </w:t>
      </w:r>
    </w:p>
    <w:p w:rsidR="00F6461B" w:rsidRDefault="00F6461B" w:rsidP="00150564">
      <w:pPr>
        <w:tabs>
          <w:tab w:val="left" w:pos="-720"/>
        </w:tabs>
        <w:suppressAutoHyphens/>
        <w:ind w:firstLine="1440"/>
        <w:rPr>
          <w:rFonts w:ascii="Arial" w:hAnsi="Arial"/>
        </w:rPr>
      </w:pPr>
      <w:r>
        <w:rPr>
          <w:rFonts w:ascii="Arial" w:hAnsi="Arial"/>
        </w:rPr>
        <w:t xml:space="preserve"> </w:t>
      </w:r>
    </w:p>
    <w:p w:rsidR="00F6461B" w:rsidRDefault="005A7F4E" w:rsidP="00150564">
      <w:pPr>
        <w:tabs>
          <w:tab w:val="left" w:pos="-720"/>
        </w:tabs>
        <w:suppressAutoHyphens/>
        <w:ind w:firstLine="1440"/>
        <w:rPr>
          <w:rFonts w:ascii="Arial" w:hAnsi="Arial"/>
        </w:rPr>
      </w:pPr>
      <w:r>
        <w:rPr>
          <w:rFonts w:ascii="Arial" w:hAnsi="Arial"/>
        </w:rPr>
        <w:t>E.</w:t>
      </w:r>
      <w:r>
        <w:rPr>
          <w:rFonts w:ascii="Arial" w:hAnsi="Arial"/>
        </w:rPr>
        <w:tab/>
      </w:r>
      <w:r w:rsidR="00F6461B">
        <w:rPr>
          <w:rFonts w:ascii="Arial" w:hAnsi="Arial"/>
        </w:rPr>
        <w:t xml:space="preserve">If you file an </w:t>
      </w:r>
      <w:r w:rsidR="008455FC">
        <w:rPr>
          <w:rFonts w:ascii="Arial" w:hAnsi="Arial"/>
        </w:rPr>
        <w:t>A</w:t>
      </w:r>
      <w:r w:rsidR="00F6461B">
        <w:rPr>
          <w:rFonts w:ascii="Arial" w:hAnsi="Arial"/>
        </w:rPr>
        <w:t xml:space="preserve">nswer which contests the </w:t>
      </w:r>
      <w:r w:rsidR="008455FC">
        <w:rPr>
          <w:rFonts w:ascii="Arial" w:hAnsi="Arial"/>
        </w:rPr>
        <w:t>C</w:t>
      </w:r>
      <w:r w:rsidR="00F6461B">
        <w:rPr>
          <w:rFonts w:ascii="Arial" w:hAnsi="Arial"/>
        </w:rPr>
        <w:t xml:space="preserve">omplaint, the matter will be assigned to </w:t>
      </w:r>
      <w:r w:rsidR="00FF6733">
        <w:rPr>
          <w:rFonts w:ascii="Arial" w:hAnsi="Arial"/>
        </w:rPr>
        <w:t>a</w:t>
      </w:r>
      <w:r w:rsidR="00F6461B">
        <w:rPr>
          <w:rFonts w:ascii="Arial" w:hAnsi="Arial"/>
        </w:rPr>
        <w:t>n</w:t>
      </w:r>
      <w:r w:rsidR="00FF6733">
        <w:rPr>
          <w:rFonts w:ascii="Arial" w:hAnsi="Arial"/>
        </w:rPr>
        <w:t xml:space="preserve"> </w:t>
      </w:r>
      <w:r w:rsidR="00F6461B">
        <w:rPr>
          <w:rFonts w:ascii="Arial" w:hAnsi="Arial"/>
        </w:rPr>
        <w:t xml:space="preserve">Administrative Law Judge for hearing and decision.  The judge is not bound by the optional </w:t>
      </w:r>
      <w:r w:rsidR="008455FC">
        <w:rPr>
          <w:rFonts w:ascii="Arial" w:hAnsi="Arial"/>
        </w:rPr>
        <w:t>fine</w:t>
      </w:r>
      <w:r w:rsidR="00F6461B">
        <w:rPr>
          <w:rFonts w:ascii="Arial" w:hAnsi="Arial"/>
        </w:rPr>
        <w:t xml:space="preserve"> set forth </w:t>
      </w:r>
      <w:r w:rsidR="008455FC">
        <w:rPr>
          <w:rFonts w:ascii="Arial" w:hAnsi="Arial"/>
        </w:rPr>
        <w:t>above</w:t>
      </w:r>
      <w:r w:rsidR="00F6461B">
        <w:rPr>
          <w:rFonts w:ascii="Arial" w:hAnsi="Arial"/>
        </w:rPr>
        <w:t>.</w:t>
      </w:r>
    </w:p>
    <w:p w:rsidR="00F6461B" w:rsidRDefault="00F6461B" w:rsidP="00150564">
      <w:pPr>
        <w:tabs>
          <w:tab w:val="left" w:pos="-720"/>
        </w:tabs>
        <w:suppressAutoHyphens/>
        <w:ind w:firstLine="1440"/>
        <w:rPr>
          <w:rFonts w:ascii="Arial" w:hAnsi="Arial"/>
        </w:rPr>
      </w:pPr>
    </w:p>
    <w:p w:rsidR="00BB3C81" w:rsidRDefault="005A7F4E" w:rsidP="00150564">
      <w:pPr>
        <w:tabs>
          <w:tab w:val="left" w:pos="-720"/>
        </w:tabs>
        <w:suppressAutoHyphens/>
        <w:ind w:firstLine="1440"/>
        <w:rPr>
          <w:rFonts w:ascii="Arial" w:hAnsi="Arial"/>
        </w:rPr>
      </w:pPr>
      <w:r>
        <w:rPr>
          <w:rFonts w:ascii="Arial" w:hAnsi="Arial"/>
        </w:rPr>
        <w:t>F.</w:t>
      </w:r>
      <w:r>
        <w:rPr>
          <w:rFonts w:ascii="Arial" w:hAnsi="Arial"/>
        </w:rPr>
        <w:tab/>
      </w:r>
      <w:r w:rsidR="00277D95" w:rsidRPr="00277D95">
        <w:rPr>
          <w:rFonts w:ascii="Arial" w:hAnsi="Arial"/>
        </w:rPr>
        <w:t>If you have questions regarding this Complaint or if you would like an alternative format of this Complaint (for persons with disabilities), please contact the Compliance Office at (717) 787-1227.</w:t>
      </w:r>
      <w:r w:rsidR="00F6461B">
        <w:rPr>
          <w:rFonts w:ascii="Arial" w:hAnsi="Arial"/>
        </w:rPr>
        <w:t xml:space="preserve"> </w:t>
      </w:r>
    </w:p>
    <w:p w:rsidR="00804394" w:rsidRDefault="00804394" w:rsidP="00150564">
      <w:pPr>
        <w:tabs>
          <w:tab w:val="left" w:pos="-720"/>
        </w:tabs>
        <w:suppressAutoHyphens/>
        <w:ind w:left="1440"/>
        <w:rPr>
          <w:rFonts w:ascii="Arial" w:hAnsi="Arial"/>
        </w:rPr>
      </w:pPr>
    </w:p>
    <w:p w:rsidR="00A70D29" w:rsidRDefault="00A70D29" w:rsidP="00150564">
      <w:pPr>
        <w:tabs>
          <w:tab w:val="left" w:pos="-720"/>
        </w:tabs>
        <w:suppressAutoHyphens/>
        <w:rPr>
          <w:rFonts w:ascii="Arial" w:hAnsi="Arial"/>
        </w:rPr>
      </w:pPr>
    </w:p>
    <w:sectPr w:rsidR="00A70D29" w:rsidSect="00A12775">
      <w:footerReference w:type="default" r:id="rId7"/>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85" w:rsidRDefault="00817285">
      <w:pPr>
        <w:spacing w:line="20" w:lineRule="exact"/>
        <w:rPr>
          <w:sz w:val="24"/>
        </w:rPr>
      </w:pPr>
    </w:p>
  </w:endnote>
  <w:endnote w:type="continuationSeparator" w:id="0">
    <w:p w:rsidR="00817285" w:rsidRDefault="00817285">
      <w:r>
        <w:rPr>
          <w:sz w:val="24"/>
        </w:rPr>
        <w:t xml:space="preserve"> </w:t>
      </w:r>
    </w:p>
  </w:endnote>
  <w:endnote w:type="continuationNotice" w:id="1">
    <w:p w:rsidR="00817285" w:rsidRDefault="00817285">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1A0" w:rsidRDefault="007C71A0">
    <w:pPr>
      <w:spacing w:before="140" w:line="100" w:lineRule="exact"/>
      <w:rPr>
        <w:sz w:val="10"/>
      </w:rPr>
    </w:pPr>
  </w:p>
  <w:p w:rsidR="007C71A0" w:rsidRDefault="007C71A0">
    <w:pPr>
      <w:tabs>
        <w:tab w:val="center" w:pos="5148"/>
      </w:tabs>
      <w:suppressAutoHyphens/>
    </w:pPr>
    <w:r>
      <w:tab/>
      <w:t xml:space="preserve">- </w:t>
    </w:r>
    <w:fldSimple w:instr="page \* arabic">
      <w:r w:rsidR="00D0131F">
        <w:rPr>
          <w:noProof/>
        </w:rPr>
        <w:t>3</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85" w:rsidRDefault="00817285">
      <w:r>
        <w:rPr>
          <w:sz w:val="24"/>
        </w:rPr>
        <w:separator/>
      </w:r>
    </w:p>
  </w:footnote>
  <w:footnote w:type="continuationSeparator" w:id="0">
    <w:p w:rsidR="00817285" w:rsidRDefault="00817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F6461B"/>
    <w:rsid w:val="00001092"/>
    <w:rsid w:val="00026B72"/>
    <w:rsid w:val="00032CCC"/>
    <w:rsid w:val="00053E42"/>
    <w:rsid w:val="00066BC3"/>
    <w:rsid w:val="000854FC"/>
    <w:rsid w:val="000A063F"/>
    <w:rsid w:val="000A4804"/>
    <w:rsid w:val="000B5DA4"/>
    <w:rsid w:val="000C787C"/>
    <w:rsid w:val="000E1570"/>
    <w:rsid w:val="000F7CDB"/>
    <w:rsid w:val="001048BA"/>
    <w:rsid w:val="00106D50"/>
    <w:rsid w:val="00116B7C"/>
    <w:rsid w:val="00117B9E"/>
    <w:rsid w:val="001415A0"/>
    <w:rsid w:val="00150564"/>
    <w:rsid w:val="00154B2C"/>
    <w:rsid w:val="001824ED"/>
    <w:rsid w:val="00191D4B"/>
    <w:rsid w:val="001929A4"/>
    <w:rsid w:val="00194325"/>
    <w:rsid w:val="001D3CD4"/>
    <w:rsid w:val="001E2808"/>
    <w:rsid w:val="002671FD"/>
    <w:rsid w:val="00277D95"/>
    <w:rsid w:val="002B023B"/>
    <w:rsid w:val="002D48BC"/>
    <w:rsid w:val="002D5AC4"/>
    <w:rsid w:val="00333CB4"/>
    <w:rsid w:val="00386560"/>
    <w:rsid w:val="00390A98"/>
    <w:rsid w:val="00395E6A"/>
    <w:rsid w:val="00402F2F"/>
    <w:rsid w:val="0042013C"/>
    <w:rsid w:val="0042630B"/>
    <w:rsid w:val="00447E97"/>
    <w:rsid w:val="00474B41"/>
    <w:rsid w:val="004B4E23"/>
    <w:rsid w:val="004E72C7"/>
    <w:rsid w:val="004F5AC3"/>
    <w:rsid w:val="00526B74"/>
    <w:rsid w:val="00577689"/>
    <w:rsid w:val="005A7F4E"/>
    <w:rsid w:val="005F13D4"/>
    <w:rsid w:val="005F5B85"/>
    <w:rsid w:val="005F7521"/>
    <w:rsid w:val="00605FBE"/>
    <w:rsid w:val="00614D6C"/>
    <w:rsid w:val="006760D6"/>
    <w:rsid w:val="006908B1"/>
    <w:rsid w:val="006C615A"/>
    <w:rsid w:val="006D0AF4"/>
    <w:rsid w:val="006E1C2F"/>
    <w:rsid w:val="00701A7A"/>
    <w:rsid w:val="00745097"/>
    <w:rsid w:val="00757D86"/>
    <w:rsid w:val="007B51BC"/>
    <w:rsid w:val="007C71A0"/>
    <w:rsid w:val="007C7AAD"/>
    <w:rsid w:val="007C7D32"/>
    <w:rsid w:val="007E1E44"/>
    <w:rsid w:val="00804394"/>
    <w:rsid w:val="0081444A"/>
    <w:rsid w:val="00814848"/>
    <w:rsid w:val="00816AAB"/>
    <w:rsid w:val="00817285"/>
    <w:rsid w:val="008455FC"/>
    <w:rsid w:val="00862743"/>
    <w:rsid w:val="008659C1"/>
    <w:rsid w:val="008666CB"/>
    <w:rsid w:val="00870D40"/>
    <w:rsid w:val="008749A1"/>
    <w:rsid w:val="00885BE2"/>
    <w:rsid w:val="00912834"/>
    <w:rsid w:val="00931489"/>
    <w:rsid w:val="00944DCC"/>
    <w:rsid w:val="00953DA8"/>
    <w:rsid w:val="00963181"/>
    <w:rsid w:val="00970C5D"/>
    <w:rsid w:val="00992DE7"/>
    <w:rsid w:val="009A5805"/>
    <w:rsid w:val="009C48D3"/>
    <w:rsid w:val="00A066DA"/>
    <w:rsid w:val="00A12775"/>
    <w:rsid w:val="00A305DB"/>
    <w:rsid w:val="00A62DED"/>
    <w:rsid w:val="00A70D29"/>
    <w:rsid w:val="00A8048F"/>
    <w:rsid w:val="00AB1765"/>
    <w:rsid w:val="00B07DCB"/>
    <w:rsid w:val="00B45647"/>
    <w:rsid w:val="00B5115E"/>
    <w:rsid w:val="00B57569"/>
    <w:rsid w:val="00B62214"/>
    <w:rsid w:val="00B91EA9"/>
    <w:rsid w:val="00B94227"/>
    <w:rsid w:val="00BA1BCC"/>
    <w:rsid w:val="00BB3C81"/>
    <w:rsid w:val="00BB5F42"/>
    <w:rsid w:val="00BC602D"/>
    <w:rsid w:val="00BD2DC2"/>
    <w:rsid w:val="00BD6010"/>
    <w:rsid w:val="00C100D1"/>
    <w:rsid w:val="00C32608"/>
    <w:rsid w:val="00C634A0"/>
    <w:rsid w:val="00CB10A8"/>
    <w:rsid w:val="00CD7043"/>
    <w:rsid w:val="00CE0C92"/>
    <w:rsid w:val="00CF0004"/>
    <w:rsid w:val="00D0131F"/>
    <w:rsid w:val="00D01B48"/>
    <w:rsid w:val="00D04FA9"/>
    <w:rsid w:val="00D26CD0"/>
    <w:rsid w:val="00D33F14"/>
    <w:rsid w:val="00D35FEB"/>
    <w:rsid w:val="00D55CD5"/>
    <w:rsid w:val="00DA2706"/>
    <w:rsid w:val="00DB467F"/>
    <w:rsid w:val="00E03E41"/>
    <w:rsid w:val="00E240E2"/>
    <w:rsid w:val="00E4265A"/>
    <w:rsid w:val="00E86433"/>
    <w:rsid w:val="00F05E4E"/>
    <w:rsid w:val="00F15624"/>
    <w:rsid w:val="00F47AE5"/>
    <w:rsid w:val="00F623F1"/>
    <w:rsid w:val="00F6461B"/>
    <w:rsid w:val="00F65107"/>
    <w:rsid w:val="00F67284"/>
    <w:rsid w:val="00F94FE2"/>
    <w:rsid w:val="00FB2F60"/>
    <w:rsid w:val="00FF35D7"/>
    <w:rsid w:val="00FF41F9"/>
    <w:rsid w:val="00FF6733"/>
    <w:rsid w:val="00FF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Administrator</cp:lastModifiedBy>
  <cp:revision>3</cp:revision>
  <cp:lastPrinted>2006-10-03T12:18:00Z</cp:lastPrinted>
  <dcterms:created xsi:type="dcterms:W3CDTF">2010-09-30T10:30:00Z</dcterms:created>
  <dcterms:modified xsi:type="dcterms:W3CDTF">2010-10-18T15:06:00Z</dcterms:modified>
</cp:coreProperties>
</file>