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E41E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E41E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0F4F" w:rsidRPr="00FB6879" w:rsidRDefault="00B60F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47F5B" w:rsidRPr="00FB6879" w:rsidRDefault="00D47F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84C6F" w:rsidRPr="003B4E83" w:rsidRDefault="00184C6F" w:rsidP="00184C6F">
      <w:pPr>
        <w:jc w:val="both"/>
        <w:rPr>
          <w:rFonts w:ascii="Times New Roman" w:hAnsi="Times New Roman"/>
        </w:rPr>
      </w:pPr>
      <w:r w:rsidRPr="003B4E83">
        <w:rPr>
          <w:rFonts w:ascii="Times New Roman" w:hAnsi="Times New Roman"/>
        </w:rPr>
        <w:t xml:space="preserve">David L. Fisher and Robert A. </w:t>
      </w:r>
      <w:proofErr w:type="spellStart"/>
      <w:r w:rsidRPr="003B4E83">
        <w:rPr>
          <w:rFonts w:ascii="Times New Roman" w:hAnsi="Times New Roman"/>
        </w:rPr>
        <w:t>Kurrell</w:t>
      </w:r>
      <w:proofErr w:type="spellEnd"/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:</w:t>
      </w:r>
    </w:p>
    <w:p w:rsidR="00184C6F" w:rsidRPr="003B4E83" w:rsidRDefault="00184C6F" w:rsidP="00184C6F">
      <w:pPr>
        <w:jc w:val="both"/>
        <w:rPr>
          <w:rFonts w:ascii="Times New Roman" w:hAnsi="Times New Roman"/>
        </w:rPr>
      </w:pP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:</w:t>
      </w:r>
    </w:p>
    <w:p w:rsidR="00184C6F" w:rsidRPr="003B4E83" w:rsidRDefault="00184C6F" w:rsidP="00184C6F">
      <w:pPr>
        <w:jc w:val="both"/>
        <w:rPr>
          <w:rFonts w:ascii="Times New Roman" w:hAnsi="Times New Roman"/>
        </w:rPr>
      </w:pP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>
        <w:rPr>
          <w:rFonts w:ascii="Times New Roman" w:hAnsi="Times New Roman"/>
        </w:rPr>
        <w:t>v.</w:t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:</w:t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C-2010-2160921</w:t>
      </w:r>
    </w:p>
    <w:p w:rsidR="00184C6F" w:rsidRPr="003B4E83" w:rsidRDefault="00184C6F" w:rsidP="00184C6F">
      <w:pPr>
        <w:jc w:val="both"/>
        <w:rPr>
          <w:rFonts w:ascii="Times New Roman" w:hAnsi="Times New Roman"/>
        </w:rPr>
      </w:pP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:</w:t>
      </w:r>
    </w:p>
    <w:p w:rsidR="00184C6F" w:rsidRPr="003B4E83" w:rsidRDefault="00184C6F" w:rsidP="00184C6F">
      <w:pPr>
        <w:jc w:val="both"/>
        <w:rPr>
          <w:rFonts w:ascii="Times New Roman" w:hAnsi="Times New Roman"/>
        </w:rPr>
      </w:pPr>
      <w:r w:rsidRPr="003B4E83">
        <w:rPr>
          <w:rFonts w:ascii="Times New Roman" w:hAnsi="Times New Roman"/>
        </w:rPr>
        <w:t>PPL Electric Utilities Corporation</w:t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:</w:t>
      </w:r>
    </w:p>
    <w:p w:rsidR="00184C6F" w:rsidRDefault="00184C6F" w:rsidP="00184C6F">
      <w:pPr>
        <w:jc w:val="both"/>
        <w:rPr>
          <w:rFonts w:ascii="Times New Roman" w:hAnsi="Times New Roman"/>
        </w:rPr>
      </w:pP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</w:p>
    <w:p w:rsidR="00184C6F" w:rsidRPr="003B4E83" w:rsidRDefault="00184C6F" w:rsidP="00184C6F">
      <w:pPr>
        <w:jc w:val="both"/>
        <w:rPr>
          <w:rFonts w:ascii="Times New Roman" w:hAnsi="Times New Roman"/>
        </w:rPr>
      </w:pPr>
    </w:p>
    <w:p w:rsidR="00184C6F" w:rsidRPr="003B4E83" w:rsidRDefault="00184C6F" w:rsidP="00184C6F">
      <w:pPr>
        <w:jc w:val="both"/>
        <w:rPr>
          <w:rFonts w:ascii="Times New Roman" w:hAnsi="Times New Roman"/>
        </w:rPr>
      </w:pPr>
      <w:r w:rsidRPr="003B4E83">
        <w:rPr>
          <w:rFonts w:ascii="Times New Roman" w:hAnsi="Times New Roman"/>
        </w:rPr>
        <w:t xml:space="preserve">Robert A. </w:t>
      </w:r>
      <w:proofErr w:type="spellStart"/>
      <w:r w:rsidRPr="003B4E83">
        <w:rPr>
          <w:rFonts w:ascii="Times New Roman" w:hAnsi="Times New Roman"/>
        </w:rPr>
        <w:t>Kurrell</w:t>
      </w:r>
      <w:proofErr w:type="spellEnd"/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:</w:t>
      </w:r>
    </w:p>
    <w:p w:rsidR="00184C6F" w:rsidRPr="003B4E83" w:rsidRDefault="00184C6F" w:rsidP="00184C6F">
      <w:pPr>
        <w:jc w:val="both"/>
        <w:rPr>
          <w:rFonts w:ascii="Times New Roman" w:hAnsi="Times New Roman"/>
        </w:rPr>
      </w:pP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:</w:t>
      </w:r>
    </w:p>
    <w:p w:rsidR="00184C6F" w:rsidRPr="003B4E83" w:rsidRDefault="00184C6F" w:rsidP="00184C6F">
      <w:pPr>
        <w:jc w:val="both"/>
        <w:rPr>
          <w:rFonts w:ascii="Times New Roman" w:hAnsi="Times New Roman"/>
        </w:rPr>
      </w:pP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>
        <w:rPr>
          <w:rFonts w:ascii="Times New Roman" w:hAnsi="Times New Roman"/>
        </w:rPr>
        <w:t>v.</w:t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:</w:t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C-2010-2164071</w:t>
      </w:r>
    </w:p>
    <w:p w:rsidR="00184C6F" w:rsidRPr="003B4E83" w:rsidRDefault="00184C6F" w:rsidP="00184C6F">
      <w:pPr>
        <w:jc w:val="both"/>
        <w:rPr>
          <w:rFonts w:ascii="Times New Roman" w:hAnsi="Times New Roman"/>
        </w:rPr>
      </w:pP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:</w:t>
      </w:r>
    </w:p>
    <w:p w:rsidR="00184C6F" w:rsidRPr="003B4E83" w:rsidRDefault="00184C6F" w:rsidP="00184C6F">
      <w:pPr>
        <w:jc w:val="both"/>
        <w:rPr>
          <w:rFonts w:ascii="Times New Roman" w:hAnsi="Times New Roman"/>
        </w:rPr>
      </w:pPr>
      <w:r w:rsidRPr="003B4E83">
        <w:rPr>
          <w:rFonts w:ascii="Times New Roman" w:hAnsi="Times New Roman"/>
        </w:rPr>
        <w:t>PPL Electric Utilities Corporation</w:t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</w:r>
      <w:r w:rsidRPr="003B4E83">
        <w:rPr>
          <w:rFonts w:ascii="Times New Roman" w:hAnsi="Times New Roman"/>
        </w:rPr>
        <w:tab/>
        <w:t>:</w:t>
      </w:r>
    </w:p>
    <w:p w:rsidR="004C437C" w:rsidRDefault="004C437C" w:rsidP="00817AAD">
      <w:pPr>
        <w:rPr>
          <w:rFonts w:ascii="Times New Roman" w:hAnsi="Times New Roman"/>
        </w:rPr>
      </w:pPr>
    </w:p>
    <w:p w:rsidR="00B60F4F" w:rsidRDefault="00B60F4F" w:rsidP="00817AAD">
      <w:pPr>
        <w:rPr>
          <w:rFonts w:ascii="Times New Roman" w:hAnsi="Times New Roman"/>
        </w:rPr>
      </w:pPr>
    </w:p>
    <w:p w:rsidR="00214164" w:rsidRDefault="00214164" w:rsidP="00817AAD">
      <w:pPr>
        <w:rPr>
          <w:rFonts w:ascii="Times New Roman" w:hAnsi="Times New Roman"/>
        </w:rPr>
      </w:pPr>
    </w:p>
    <w:p w:rsidR="00B60F4F" w:rsidRPr="00817AAD" w:rsidRDefault="00B60F4F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</w:t>
      </w:r>
      <w:r w:rsidR="0047015D">
        <w:rPr>
          <w:rFonts w:ascii="Times New Roman" w:hAnsi="Times New Roman"/>
          <w:spacing w:val="-3"/>
          <w:szCs w:val="24"/>
        </w:rPr>
        <w:t xml:space="preserve">of </w:t>
      </w:r>
      <w:r w:rsidR="00E04313">
        <w:rPr>
          <w:rFonts w:ascii="Times New Roman" w:hAnsi="Times New Roman"/>
          <w:spacing w:val="-3"/>
          <w:szCs w:val="24"/>
        </w:rPr>
        <w:t xml:space="preserve">Administrative Law Judge </w:t>
      </w:r>
      <w:r w:rsidR="00F625B5">
        <w:rPr>
          <w:rFonts w:ascii="Times New Roman" w:hAnsi="Times New Roman"/>
          <w:spacing w:val="-3"/>
          <w:szCs w:val="24"/>
        </w:rPr>
        <w:t>David A. Salapa</w:t>
      </w:r>
      <w:r w:rsidR="00E236A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7015D">
        <w:rPr>
          <w:rFonts w:ascii="Times New Roman" w:hAnsi="Times New Roman"/>
          <w:spacing w:val="-3"/>
          <w:szCs w:val="24"/>
        </w:rPr>
        <w:t xml:space="preserve"> </w:t>
      </w:r>
      <w:r w:rsidR="00E236A8">
        <w:rPr>
          <w:rFonts w:ascii="Times New Roman" w:hAnsi="Times New Roman"/>
          <w:spacing w:val="-3"/>
          <w:szCs w:val="24"/>
        </w:rPr>
        <w:t>October 2</w:t>
      </w:r>
      <w:r w:rsidR="00F625B5">
        <w:rPr>
          <w:rFonts w:ascii="Times New Roman" w:hAnsi="Times New Roman"/>
          <w:spacing w:val="-3"/>
          <w:szCs w:val="24"/>
        </w:rPr>
        <w:t>2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625B5" w:rsidRPr="00F625B5" w:rsidRDefault="00F625B5" w:rsidP="00F625B5">
      <w:pPr>
        <w:pStyle w:val="BodyText"/>
        <w:numPr>
          <w:ilvl w:val="0"/>
          <w:numId w:val="8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F625B5">
        <w:rPr>
          <w:rFonts w:ascii="Times New Roman" w:hAnsi="Times New Roman"/>
          <w:szCs w:val="24"/>
        </w:rPr>
        <w:t xml:space="preserve">That the complaint of </w:t>
      </w:r>
      <w:r w:rsidRPr="00F625B5">
        <w:rPr>
          <w:rFonts w:ascii="Times New Roman" w:hAnsi="Times New Roman"/>
        </w:rPr>
        <w:t xml:space="preserve">David L. Fisher and Robert A. </w:t>
      </w:r>
      <w:proofErr w:type="spellStart"/>
      <w:r w:rsidRPr="00F625B5">
        <w:rPr>
          <w:rFonts w:ascii="Times New Roman" w:hAnsi="Times New Roman"/>
        </w:rPr>
        <w:t>Kurrell</w:t>
      </w:r>
      <w:proofErr w:type="spellEnd"/>
      <w:r w:rsidRPr="00F625B5">
        <w:rPr>
          <w:rFonts w:ascii="Times New Roman" w:hAnsi="Times New Roman"/>
          <w:szCs w:val="24"/>
        </w:rPr>
        <w:t xml:space="preserve"> against PPL Electric Utilities Corporation at Docket No. </w:t>
      </w:r>
      <w:r w:rsidRPr="00F625B5">
        <w:rPr>
          <w:rFonts w:ascii="Times New Roman" w:hAnsi="Times New Roman"/>
        </w:rPr>
        <w:t>C-2010-2160921</w:t>
      </w:r>
      <w:r w:rsidRPr="00F625B5">
        <w:rPr>
          <w:rFonts w:ascii="Times New Roman" w:hAnsi="Times New Roman"/>
          <w:szCs w:val="24"/>
        </w:rPr>
        <w:t xml:space="preserve"> is hereby denied.</w:t>
      </w:r>
    </w:p>
    <w:p w:rsidR="00F625B5" w:rsidRPr="00F625B5" w:rsidRDefault="00F625B5" w:rsidP="00F625B5">
      <w:pPr>
        <w:pStyle w:val="BodyText"/>
        <w:ind w:left="1440"/>
        <w:jc w:val="both"/>
        <w:rPr>
          <w:rFonts w:ascii="Times New Roman" w:hAnsi="Times New Roman"/>
          <w:szCs w:val="24"/>
        </w:rPr>
      </w:pPr>
    </w:p>
    <w:p w:rsidR="00F625B5" w:rsidRPr="00F625B5" w:rsidRDefault="00F625B5" w:rsidP="00F625B5">
      <w:pPr>
        <w:pStyle w:val="BodyText"/>
        <w:numPr>
          <w:ilvl w:val="0"/>
          <w:numId w:val="8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F625B5">
        <w:rPr>
          <w:rFonts w:ascii="Times New Roman" w:hAnsi="Times New Roman"/>
          <w:szCs w:val="24"/>
        </w:rPr>
        <w:t xml:space="preserve">That the complaint of </w:t>
      </w:r>
      <w:r w:rsidRPr="00F625B5">
        <w:rPr>
          <w:rFonts w:ascii="Times New Roman" w:hAnsi="Times New Roman"/>
        </w:rPr>
        <w:t xml:space="preserve">Robert A. </w:t>
      </w:r>
      <w:proofErr w:type="spellStart"/>
      <w:r w:rsidRPr="00F625B5">
        <w:rPr>
          <w:rFonts w:ascii="Times New Roman" w:hAnsi="Times New Roman"/>
        </w:rPr>
        <w:t>Kurrell</w:t>
      </w:r>
      <w:proofErr w:type="spellEnd"/>
      <w:r w:rsidRPr="00F625B5">
        <w:rPr>
          <w:rFonts w:ascii="Times New Roman" w:hAnsi="Times New Roman"/>
          <w:szCs w:val="24"/>
        </w:rPr>
        <w:t xml:space="preserve"> against PPL Electric Utilities Corporation at Docket No. </w:t>
      </w:r>
      <w:r w:rsidRPr="00F625B5">
        <w:rPr>
          <w:rFonts w:ascii="Times New Roman" w:hAnsi="Times New Roman"/>
        </w:rPr>
        <w:t>C-2010-2164071</w:t>
      </w:r>
      <w:r w:rsidRPr="00F625B5">
        <w:rPr>
          <w:rFonts w:ascii="Times New Roman" w:hAnsi="Times New Roman"/>
          <w:szCs w:val="24"/>
        </w:rPr>
        <w:t xml:space="preserve"> is hereby denied.</w:t>
      </w:r>
    </w:p>
    <w:p w:rsidR="00F625B5" w:rsidRPr="00F625B5" w:rsidRDefault="00F625B5" w:rsidP="00F625B5">
      <w:pPr>
        <w:pStyle w:val="BodyText"/>
        <w:jc w:val="both"/>
        <w:rPr>
          <w:rFonts w:ascii="Times New Roman" w:hAnsi="Times New Roman"/>
          <w:szCs w:val="24"/>
        </w:rPr>
      </w:pPr>
    </w:p>
    <w:p w:rsidR="00F625B5" w:rsidRPr="00F625B5" w:rsidRDefault="00F625B5" w:rsidP="00F625B5">
      <w:pPr>
        <w:jc w:val="both"/>
        <w:rPr>
          <w:rFonts w:ascii="Times New Roman" w:hAnsi="Times New Roman"/>
        </w:rPr>
      </w:pPr>
      <w:r w:rsidRPr="00F625B5">
        <w:rPr>
          <w:rFonts w:ascii="Times New Roman" w:hAnsi="Times New Roman"/>
        </w:rPr>
        <w:tab/>
      </w:r>
      <w:r w:rsidRPr="00F625B5">
        <w:rPr>
          <w:rFonts w:ascii="Times New Roman" w:hAnsi="Times New Roman"/>
        </w:rPr>
        <w:tab/>
        <w:t>3.</w:t>
      </w:r>
      <w:r w:rsidRPr="00F625B5">
        <w:rPr>
          <w:rFonts w:ascii="Times New Roman" w:hAnsi="Times New Roman"/>
        </w:rPr>
        <w:tab/>
        <w:t>That the record at Docket No. C-2010-2160921 is marked closed.</w:t>
      </w:r>
    </w:p>
    <w:p w:rsidR="00F625B5" w:rsidRPr="00F625B5" w:rsidRDefault="00F625B5" w:rsidP="00F625B5">
      <w:pPr>
        <w:jc w:val="both"/>
        <w:rPr>
          <w:rFonts w:ascii="Times New Roman" w:hAnsi="Times New Roman"/>
        </w:rPr>
      </w:pPr>
    </w:p>
    <w:p w:rsidR="00B60F4F" w:rsidRDefault="00F625B5" w:rsidP="00F625B5">
      <w:pPr>
        <w:jc w:val="both"/>
        <w:rPr>
          <w:rFonts w:ascii="Times New Roman" w:hAnsi="Times New Roman"/>
        </w:rPr>
      </w:pPr>
      <w:r w:rsidRPr="00F625B5">
        <w:rPr>
          <w:rFonts w:ascii="Times New Roman" w:hAnsi="Times New Roman"/>
        </w:rPr>
        <w:tab/>
      </w:r>
      <w:r w:rsidRPr="00F625B5">
        <w:rPr>
          <w:rFonts w:ascii="Times New Roman" w:hAnsi="Times New Roman"/>
        </w:rPr>
        <w:tab/>
      </w:r>
    </w:p>
    <w:p w:rsidR="00B60F4F" w:rsidRDefault="00B60F4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625B5" w:rsidRPr="00F625B5" w:rsidRDefault="00B60F4F" w:rsidP="00F625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="00F625B5" w:rsidRPr="00F625B5">
        <w:rPr>
          <w:rFonts w:ascii="Times New Roman" w:hAnsi="Times New Roman"/>
        </w:rPr>
        <w:t>4.</w:t>
      </w:r>
      <w:r w:rsidR="00F625B5" w:rsidRPr="00F625B5">
        <w:rPr>
          <w:rFonts w:ascii="Times New Roman" w:hAnsi="Times New Roman"/>
        </w:rPr>
        <w:tab/>
        <w:t>That the record at Docket No. C-2010-2164071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470D" w:rsidRDefault="00F75F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131445</wp:posOffset>
            </wp:positionV>
            <wp:extent cx="2203450" cy="833755"/>
            <wp:effectExtent l="19050" t="0" r="635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09D0" w:rsidRDefault="00580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9D0" w:rsidRDefault="00580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9D0" w:rsidRDefault="00580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75FA5">
        <w:rPr>
          <w:rFonts w:ascii="Times New Roman" w:hAnsi="Times New Roman"/>
          <w:spacing w:val="-3"/>
          <w:szCs w:val="24"/>
        </w:rPr>
        <w:t>December 15, 2010</w:t>
      </w:r>
    </w:p>
    <w:sectPr w:rsidR="00141506" w:rsidRPr="00FB6879" w:rsidSect="00B60F4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59F" w:rsidRDefault="007F259F">
      <w:pPr>
        <w:spacing w:line="20" w:lineRule="exact"/>
      </w:pPr>
    </w:p>
  </w:endnote>
  <w:endnote w:type="continuationSeparator" w:id="0">
    <w:p w:rsidR="007F259F" w:rsidRDefault="007F259F">
      <w:r>
        <w:t xml:space="preserve"> </w:t>
      </w:r>
    </w:p>
  </w:endnote>
  <w:endnote w:type="continuationNotice" w:id="1">
    <w:p w:rsidR="007F259F" w:rsidRDefault="007F259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59F" w:rsidRDefault="007F259F">
      <w:r>
        <w:separator/>
      </w:r>
    </w:p>
  </w:footnote>
  <w:footnote w:type="continuationSeparator" w:id="0">
    <w:p w:rsidR="007F259F" w:rsidRDefault="007F2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0F6FB6"/>
    <w:rsid w:val="00102A0C"/>
    <w:rsid w:val="00141506"/>
    <w:rsid w:val="00175DD9"/>
    <w:rsid w:val="00182FEB"/>
    <w:rsid w:val="00184C6F"/>
    <w:rsid w:val="001D058B"/>
    <w:rsid w:val="001D209B"/>
    <w:rsid w:val="00201E96"/>
    <w:rsid w:val="00214164"/>
    <w:rsid w:val="0022470B"/>
    <w:rsid w:val="0028314C"/>
    <w:rsid w:val="00283ADC"/>
    <w:rsid w:val="002E770D"/>
    <w:rsid w:val="0031293C"/>
    <w:rsid w:val="003566B0"/>
    <w:rsid w:val="00361595"/>
    <w:rsid w:val="003733F0"/>
    <w:rsid w:val="00377AFC"/>
    <w:rsid w:val="00377E94"/>
    <w:rsid w:val="003A2999"/>
    <w:rsid w:val="003C488A"/>
    <w:rsid w:val="003F37D4"/>
    <w:rsid w:val="00415814"/>
    <w:rsid w:val="00441896"/>
    <w:rsid w:val="00441A14"/>
    <w:rsid w:val="00450DEF"/>
    <w:rsid w:val="004628F9"/>
    <w:rsid w:val="0047015D"/>
    <w:rsid w:val="004A74C1"/>
    <w:rsid w:val="004B0072"/>
    <w:rsid w:val="004B0AD2"/>
    <w:rsid w:val="004B2524"/>
    <w:rsid w:val="004C437C"/>
    <w:rsid w:val="004C514D"/>
    <w:rsid w:val="004D7FFE"/>
    <w:rsid w:val="004E43B2"/>
    <w:rsid w:val="004F538D"/>
    <w:rsid w:val="00503A75"/>
    <w:rsid w:val="0053320F"/>
    <w:rsid w:val="005809D0"/>
    <w:rsid w:val="005844C2"/>
    <w:rsid w:val="00587391"/>
    <w:rsid w:val="005E0419"/>
    <w:rsid w:val="005E5B67"/>
    <w:rsid w:val="005F4D0E"/>
    <w:rsid w:val="00603A23"/>
    <w:rsid w:val="006117E4"/>
    <w:rsid w:val="0064446E"/>
    <w:rsid w:val="006E7BA1"/>
    <w:rsid w:val="00700209"/>
    <w:rsid w:val="00710ED8"/>
    <w:rsid w:val="00716C34"/>
    <w:rsid w:val="00762518"/>
    <w:rsid w:val="0076302B"/>
    <w:rsid w:val="007C0D22"/>
    <w:rsid w:val="007E6654"/>
    <w:rsid w:val="007F259F"/>
    <w:rsid w:val="00807611"/>
    <w:rsid w:val="00817AAD"/>
    <w:rsid w:val="00836D79"/>
    <w:rsid w:val="00846484"/>
    <w:rsid w:val="0088369B"/>
    <w:rsid w:val="008946ED"/>
    <w:rsid w:val="008B0AA9"/>
    <w:rsid w:val="008B4CE3"/>
    <w:rsid w:val="008C7551"/>
    <w:rsid w:val="008D3BB0"/>
    <w:rsid w:val="008D786F"/>
    <w:rsid w:val="00906FC2"/>
    <w:rsid w:val="00987969"/>
    <w:rsid w:val="00996254"/>
    <w:rsid w:val="009A547F"/>
    <w:rsid w:val="009B2408"/>
    <w:rsid w:val="00A01A5E"/>
    <w:rsid w:val="00A16540"/>
    <w:rsid w:val="00A47CC7"/>
    <w:rsid w:val="00A52368"/>
    <w:rsid w:val="00A54870"/>
    <w:rsid w:val="00A7062E"/>
    <w:rsid w:val="00A97213"/>
    <w:rsid w:val="00AA556A"/>
    <w:rsid w:val="00AC3685"/>
    <w:rsid w:val="00AC624C"/>
    <w:rsid w:val="00AE41E8"/>
    <w:rsid w:val="00B326FD"/>
    <w:rsid w:val="00B60F4F"/>
    <w:rsid w:val="00BB4E5C"/>
    <w:rsid w:val="00BF1FEC"/>
    <w:rsid w:val="00C0703E"/>
    <w:rsid w:val="00C94A2D"/>
    <w:rsid w:val="00CB2D7F"/>
    <w:rsid w:val="00CB69B4"/>
    <w:rsid w:val="00CD1AC8"/>
    <w:rsid w:val="00CF1137"/>
    <w:rsid w:val="00CF7897"/>
    <w:rsid w:val="00D02B26"/>
    <w:rsid w:val="00D17118"/>
    <w:rsid w:val="00D335DF"/>
    <w:rsid w:val="00D36E23"/>
    <w:rsid w:val="00D47F5B"/>
    <w:rsid w:val="00D50012"/>
    <w:rsid w:val="00D634D0"/>
    <w:rsid w:val="00D65BB6"/>
    <w:rsid w:val="00DB393A"/>
    <w:rsid w:val="00DC7770"/>
    <w:rsid w:val="00DD51DC"/>
    <w:rsid w:val="00DE08D7"/>
    <w:rsid w:val="00DF1018"/>
    <w:rsid w:val="00E00434"/>
    <w:rsid w:val="00E04313"/>
    <w:rsid w:val="00E2047C"/>
    <w:rsid w:val="00E236A8"/>
    <w:rsid w:val="00E84FE1"/>
    <w:rsid w:val="00E90C7F"/>
    <w:rsid w:val="00EB3F98"/>
    <w:rsid w:val="00EB7EE4"/>
    <w:rsid w:val="00EC0276"/>
    <w:rsid w:val="00EC405E"/>
    <w:rsid w:val="00F45A1F"/>
    <w:rsid w:val="00F47F3C"/>
    <w:rsid w:val="00F5470D"/>
    <w:rsid w:val="00F54EEA"/>
    <w:rsid w:val="00F625B5"/>
    <w:rsid w:val="00F655F1"/>
    <w:rsid w:val="00F75FA5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EE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54EEA"/>
  </w:style>
  <w:style w:type="character" w:styleId="EndnoteReference">
    <w:name w:val="endnote reference"/>
    <w:basedOn w:val="DefaultParagraphFont"/>
    <w:semiHidden/>
    <w:rsid w:val="00F54EEA"/>
    <w:rPr>
      <w:vertAlign w:val="superscript"/>
    </w:rPr>
  </w:style>
  <w:style w:type="paragraph" w:styleId="FootnoteText">
    <w:name w:val="footnote text"/>
    <w:basedOn w:val="Normal"/>
    <w:semiHidden/>
    <w:rsid w:val="00F54EEA"/>
  </w:style>
  <w:style w:type="character" w:styleId="FootnoteReference">
    <w:name w:val="footnote reference"/>
    <w:basedOn w:val="DefaultParagraphFont"/>
    <w:semiHidden/>
    <w:rsid w:val="00F54EEA"/>
    <w:rPr>
      <w:vertAlign w:val="superscript"/>
    </w:rPr>
  </w:style>
  <w:style w:type="paragraph" w:styleId="TOC1">
    <w:name w:val="toc 1"/>
    <w:basedOn w:val="Normal"/>
    <w:next w:val="Normal"/>
    <w:semiHidden/>
    <w:rsid w:val="00F54EE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54EE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54EE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54EE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54EE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54EE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54EE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54EEA"/>
  </w:style>
  <w:style w:type="character" w:customStyle="1" w:styleId="EquationCaption">
    <w:name w:val="_Equation Caption"/>
    <w:rsid w:val="00F54EE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p10">
    <w:name w:val="p10"/>
    <w:basedOn w:val="Normal"/>
    <w:rsid w:val="0047015D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F7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5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5</cp:revision>
  <cp:lastPrinted>2010-12-15T17:46:00Z</cp:lastPrinted>
  <dcterms:created xsi:type="dcterms:W3CDTF">2010-12-15T17:06:00Z</dcterms:created>
  <dcterms:modified xsi:type="dcterms:W3CDTF">2010-12-15T17:46:00Z</dcterms:modified>
</cp:coreProperties>
</file>