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E22" w:rsidRPr="003609EB" w:rsidRDefault="00A33E22">
      <w:pPr>
        <w:widowControl/>
        <w:tabs>
          <w:tab w:val="center" w:pos="4680"/>
        </w:tabs>
        <w:jc w:val="both"/>
        <w:rPr>
          <w:rFonts w:ascii="Times New Roman" w:hAnsi="Times New Roman"/>
          <w:b/>
          <w:szCs w:val="24"/>
        </w:rPr>
      </w:pPr>
      <w:r w:rsidRPr="003609EB">
        <w:rPr>
          <w:rFonts w:ascii="Times New Roman" w:hAnsi="Times New Roman"/>
          <w:szCs w:val="24"/>
        </w:rPr>
        <w:tab/>
      </w:r>
      <w:r w:rsidRPr="003609EB">
        <w:rPr>
          <w:rFonts w:ascii="Times New Roman" w:hAnsi="Times New Roman"/>
          <w:b/>
          <w:szCs w:val="24"/>
        </w:rPr>
        <w:t>BEFORE THE</w:t>
      </w:r>
    </w:p>
    <w:p w:rsidR="00A33E22" w:rsidRPr="003609EB" w:rsidRDefault="00A33E22">
      <w:pPr>
        <w:widowControl/>
        <w:tabs>
          <w:tab w:val="center" w:pos="4680"/>
        </w:tabs>
        <w:jc w:val="both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b/>
          <w:szCs w:val="24"/>
        </w:rPr>
        <w:tab/>
        <w:t>PENNSYLVANIA PUBLIC UTILITY COMMISSION</w:t>
      </w:r>
    </w:p>
    <w:p w:rsidR="00A33E22" w:rsidRPr="003609EB" w:rsidRDefault="00A33E22" w:rsidP="001C7923">
      <w:pPr>
        <w:widowControl/>
        <w:rPr>
          <w:rFonts w:ascii="Times New Roman" w:hAnsi="Times New Roman"/>
          <w:szCs w:val="24"/>
        </w:rPr>
      </w:pPr>
    </w:p>
    <w:p w:rsidR="00A33E22" w:rsidRPr="003609EB" w:rsidRDefault="00A33E22" w:rsidP="001C7923">
      <w:pPr>
        <w:widowControl/>
        <w:rPr>
          <w:rFonts w:ascii="Times New Roman" w:hAnsi="Times New Roman"/>
          <w:szCs w:val="24"/>
        </w:rPr>
      </w:pPr>
    </w:p>
    <w:p w:rsidR="00A33E22" w:rsidRPr="003609EB" w:rsidRDefault="00A33E22" w:rsidP="001C7923">
      <w:pPr>
        <w:widowControl/>
        <w:rPr>
          <w:rFonts w:ascii="Times New Roman" w:hAnsi="Times New Roman"/>
          <w:szCs w:val="24"/>
        </w:rPr>
      </w:pPr>
    </w:p>
    <w:p w:rsidR="003E7DFC" w:rsidRPr="003609EB" w:rsidRDefault="001B5434" w:rsidP="001C7923">
      <w:pPr>
        <w:widowControl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Kelly Johnson</w:t>
      </w:r>
      <w:r w:rsidR="003E7DFC" w:rsidRPr="003609EB">
        <w:rPr>
          <w:rFonts w:ascii="Times New Roman" w:hAnsi="Times New Roman"/>
          <w:szCs w:val="24"/>
        </w:rPr>
        <w:tab/>
      </w:r>
      <w:r w:rsidR="003E7DFC" w:rsidRPr="003609EB">
        <w:rPr>
          <w:rFonts w:ascii="Times New Roman" w:hAnsi="Times New Roman"/>
          <w:szCs w:val="24"/>
        </w:rPr>
        <w:tab/>
      </w:r>
      <w:r w:rsidR="003E7DFC" w:rsidRPr="003609EB">
        <w:rPr>
          <w:rFonts w:ascii="Times New Roman" w:hAnsi="Times New Roman"/>
          <w:szCs w:val="24"/>
        </w:rPr>
        <w:tab/>
      </w:r>
      <w:r w:rsidR="003E7DFC" w:rsidRPr="003609EB">
        <w:rPr>
          <w:rFonts w:ascii="Times New Roman" w:hAnsi="Times New Roman"/>
          <w:szCs w:val="24"/>
        </w:rPr>
        <w:tab/>
      </w:r>
      <w:r w:rsidR="003E7DFC" w:rsidRPr="003609EB">
        <w:rPr>
          <w:rFonts w:ascii="Times New Roman" w:hAnsi="Times New Roman"/>
          <w:szCs w:val="24"/>
        </w:rPr>
        <w:tab/>
      </w:r>
      <w:r w:rsidR="003E7DFC" w:rsidRPr="003609EB">
        <w:rPr>
          <w:rFonts w:ascii="Times New Roman" w:hAnsi="Times New Roman"/>
          <w:szCs w:val="24"/>
        </w:rPr>
        <w:tab/>
        <w:t>:</w:t>
      </w:r>
    </w:p>
    <w:p w:rsidR="00A33E22" w:rsidRPr="003609EB" w:rsidRDefault="003E7DFC" w:rsidP="001C7923">
      <w:pPr>
        <w:widowControl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ab/>
      </w:r>
      <w:r w:rsidR="001B5434">
        <w:rPr>
          <w:rFonts w:ascii="Times New Roman" w:hAnsi="Times New Roman"/>
          <w:szCs w:val="24"/>
        </w:rPr>
        <w:tab/>
      </w:r>
      <w:r w:rsidR="00B55957" w:rsidRPr="003609EB">
        <w:rPr>
          <w:rFonts w:ascii="Times New Roman" w:hAnsi="Times New Roman"/>
          <w:b/>
          <w:szCs w:val="24"/>
        </w:rPr>
        <w:tab/>
      </w:r>
      <w:r w:rsidR="00A33E22" w:rsidRPr="003609EB">
        <w:rPr>
          <w:rFonts w:ascii="Times New Roman" w:hAnsi="Times New Roman"/>
          <w:szCs w:val="24"/>
        </w:rPr>
        <w:tab/>
      </w:r>
      <w:r w:rsidR="00A33E22" w:rsidRPr="003609EB">
        <w:rPr>
          <w:rFonts w:ascii="Times New Roman" w:hAnsi="Times New Roman"/>
          <w:szCs w:val="24"/>
        </w:rPr>
        <w:tab/>
      </w:r>
      <w:r w:rsidR="00A33E22" w:rsidRPr="003609EB">
        <w:rPr>
          <w:rFonts w:ascii="Times New Roman" w:hAnsi="Times New Roman"/>
          <w:szCs w:val="24"/>
        </w:rPr>
        <w:tab/>
      </w:r>
      <w:r w:rsidR="00A33E22" w:rsidRPr="003609EB">
        <w:rPr>
          <w:rFonts w:ascii="Times New Roman" w:hAnsi="Times New Roman"/>
          <w:szCs w:val="24"/>
        </w:rPr>
        <w:tab/>
        <w:t>:</w:t>
      </w:r>
    </w:p>
    <w:p w:rsidR="00A33E22" w:rsidRPr="003609EB" w:rsidRDefault="00A33E22" w:rsidP="00907B1F">
      <w:pPr>
        <w:widowControl/>
        <w:ind w:firstLine="720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>v.</w:t>
      </w:r>
      <w:r w:rsidRPr="003609EB">
        <w:rPr>
          <w:rFonts w:ascii="Times New Roman" w:hAnsi="Times New Roman"/>
          <w:szCs w:val="24"/>
        </w:rPr>
        <w:tab/>
      </w:r>
      <w:r w:rsidRPr="003609EB">
        <w:rPr>
          <w:rFonts w:ascii="Times New Roman" w:hAnsi="Times New Roman"/>
          <w:szCs w:val="24"/>
        </w:rPr>
        <w:tab/>
      </w:r>
      <w:r w:rsidRPr="003609EB">
        <w:rPr>
          <w:rFonts w:ascii="Times New Roman" w:hAnsi="Times New Roman"/>
          <w:szCs w:val="24"/>
        </w:rPr>
        <w:tab/>
      </w:r>
      <w:r w:rsidRPr="003609EB">
        <w:rPr>
          <w:rFonts w:ascii="Times New Roman" w:hAnsi="Times New Roman"/>
          <w:szCs w:val="24"/>
        </w:rPr>
        <w:tab/>
      </w:r>
      <w:r w:rsidRPr="003609EB">
        <w:rPr>
          <w:rFonts w:ascii="Times New Roman" w:hAnsi="Times New Roman"/>
          <w:szCs w:val="24"/>
        </w:rPr>
        <w:tab/>
      </w:r>
      <w:r w:rsidR="00907B1F" w:rsidRPr="003609EB">
        <w:rPr>
          <w:rFonts w:ascii="Times New Roman" w:hAnsi="Times New Roman"/>
          <w:szCs w:val="24"/>
        </w:rPr>
        <w:tab/>
      </w:r>
      <w:r w:rsidRPr="003609EB">
        <w:rPr>
          <w:rFonts w:ascii="Times New Roman" w:hAnsi="Times New Roman"/>
          <w:szCs w:val="24"/>
        </w:rPr>
        <w:t>:</w:t>
      </w:r>
      <w:r w:rsidR="00E44955" w:rsidRPr="003609EB">
        <w:rPr>
          <w:rFonts w:ascii="Times New Roman" w:hAnsi="Times New Roman"/>
          <w:szCs w:val="24"/>
        </w:rPr>
        <w:tab/>
      </w:r>
      <w:r w:rsidR="00907B1F" w:rsidRPr="003609EB">
        <w:rPr>
          <w:rFonts w:ascii="Times New Roman" w:hAnsi="Times New Roman"/>
          <w:szCs w:val="24"/>
        </w:rPr>
        <w:tab/>
      </w:r>
      <w:r w:rsidR="008A49BF" w:rsidRPr="003609EB">
        <w:rPr>
          <w:rFonts w:ascii="Times New Roman" w:hAnsi="Times New Roman"/>
          <w:szCs w:val="24"/>
        </w:rPr>
        <w:t>C-20</w:t>
      </w:r>
      <w:r w:rsidR="001B5434">
        <w:rPr>
          <w:rFonts w:ascii="Times New Roman" w:hAnsi="Times New Roman"/>
          <w:szCs w:val="24"/>
        </w:rPr>
        <w:t>1</w:t>
      </w:r>
      <w:r w:rsidR="008A49BF" w:rsidRPr="003609EB">
        <w:rPr>
          <w:rFonts w:ascii="Times New Roman" w:hAnsi="Times New Roman"/>
          <w:szCs w:val="24"/>
        </w:rPr>
        <w:t>0-21</w:t>
      </w:r>
      <w:r w:rsidR="001B5434">
        <w:rPr>
          <w:rFonts w:ascii="Times New Roman" w:hAnsi="Times New Roman"/>
          <w:szCs w:val="24"/>
        </w:rPr>
        <w:t>70248</w:t>
      </w:r>
    </w:p>
    <w:p w:rsidR="00A33E22" w:rsidRPr="003609EB" w:rsidRDefault="00A33E22" w:rsidP="001C7923">
      <w:pPr>
        <w:widowControl/>
        <w:ind w:firstLine="5040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>:</w:t>
      </w:r>
    </w:p>
    <w:p w:rsidR="00EA7FD3" w:rsidRDefault="00AA53EB" w:rsidP="003A2AF4">
      <w:pPr>
        <w:widowControl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>Duquesne Light</w:t>
      </w:r>
      <w:r w:rsidR="00005554" w:rsidRPr="003609EB">
        <w:rPr>
          <w:rFonts w:ascii="Times New Roman" w:hAnsi="Times New Roman"/>
          <w:szCs w:val="24"/>
        </w:rPr>
        <w:t xml:space="preserve"> Company</w:t>
      </w:r>
      <w:r w:rsidR="008A49BF" w:rsidRPr="003609EB">
        <w:rPr>
          <w:rFonts w:ascii="Times New Roman" w:hAnsi="Times New Roman"/>
          <w:szCs w:val="24"/>
        </w:rPr>
        <w:tab/>
      </w:r>
      <w:r w:rsidR="008A49BF" w:rsidRPr="003609EB">
        <w:rPr>
          <w:rFonts w:ascii="Times New Roman" w:hAnsi="Times New Roman"/>
          <w:szCs w:val="24"/>
        </w:rPr>
        <w:tab/>
      </w:r>
      <w:r w:rsidR="00A33E22" w:rsidRPr="003609EB">
        <w:rPr>
          <w:rFonts w:ascii="Times New Roman" w:hAnsi="Times New Roman"/>
          <w:szCs w:val="24"/>
        </w:rPr>
        <w:tab/>
      </w:r>
      <w:r w:rsidR="00A33E22" w:rsidRPr="003609EB">
        <w:rPr>
          <w:rFonts w:ascii="Times New Roman" w:hAnsi="Times New Roman"/>
          <w:szCs w:val="24"/>
        </w:rPr>
        <w:tab/>
        <w:t>:</w:t>
      </w:r>
    </w:p>
    <w:p w:rsidR="003A2AF4" w:rsidRPr="003609EB" w:rsidRDefault="003A2AF4" w:rsidP="003A2AF4">
      <w:pPr>
        <w:widowControl/>
        <w:rPr>
          <w:rFonts w:ascii="Times New Roman" w:hAnsi="Times New Roman"/>
          <w:szCs w:val="24"/>
        </w:rPr>
      </w:pPr>
    </w:p>
    <w:p w:rsidR="00A33E22" w:rsidRPr="003609EB" w:rsidRDefault="00A33E22" w:rsidP="001C7923">
      <w:pPr>
        <w:widowControl/>
        <w:rPr>
          <w:rFonts w:ascii="Times New Roman" w:hAnsi="Times New Roman"/>
          <w:szCs w:val="24"/>
        </w:rPr>
      </w:pPr>
    </w:p>
    <w:p w:rsidR="00A33E22" w:rsidRPr="003609EB" w:rsidRDefault="00A33E22" w:rsidP="001C7923">
      <w:pPr>
        <w:widowControl/>
        <w:rPr>
          <w:rFonts w:ascii="Times New Roman" w:hAnsi="Times New Roman"/>
          <w:szCs w:val="24"/>
        </w:rPr>
      </w:pPr>
    </w:p>
    <w:p w:rsidR="00A33E22" w:rsidRPr="003609EB" w:rsidRDefault="00A33E22" w:rsidP="003C0974">
      <w:pPr>
        <w:widowControl/>
        <w:tabs>
          <w:tab w:val="center" w:pos="468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3609EB">
        <w:rPr>
          <w:rFonts w:ascii="Times New Roman" w:hAnsi="Times New Roman"/>
          <w:b/>
          <w:szCs w:val="24"/>
          <w:u w:val="single"/>
        </w:rPr>
        <w:t>INITIAL DECISION</w:t>
      </w:r>
    </w:p>
    <w:p w:rsidR="00907B1F" w:rsidRPr="003609EB" w:rsidRDefault="00907B1F" w:rsidP="003C0974">
      <w:pPr>
        <w:widowControl/>
        <w:tabs>
          <w:tab w:val="center" w:pos="4680"/>
        </w:tabs>
        <w:jc w:val="center"/>
        <w:rPr>
          <w:rFonts w:ascii="Times New Roman" w:hAnsi="Times New Roman"/>
          <w:szCs w:val="24"/>
        </w:rPr>
      </w:pPr>
    </w:p>
    <w:p w:rsidR="00A33E22" w:rsidRPr="003609EB" w:rsidRDefault="00A33E22" w:rsidP="003C0974">
      <w:pPr>
        <w:widowControl/>
        <w:jc w:val="center"/>
        <w:rPr>
          <w:rFonts w:ascii="Times New Roman" w:hAnsi="Times New Roman"/>
          <w:szCs w:val="24"/>
        </w:rPr>
      </w:pPr>
    </w:p>
    <w:p w:rsidR="00A33E22" w:rsidRPr="003609EB" w:rsidRDefault="00A33E22" w:rsidP="003C0974">
      <w:pPr>
        <w:widowControl/>
        <w:tabs>
          <w:tab w:val="center" w:pos="4680"/>
        </w:tabs>
        <w:jc w:val="center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>Before</w:t>
      </w:r>
    </w:p>
    <w:p w:rsidR="00A33E22" w:rsidRPr="003609EB" w:rsidRDefault="00AA53EB" w:rsidP="003C0974">
      <w:pPr>
        <w:widowControl/>
        <w:tabs>
          <w:tab w:val="center" w:pos="4680"/>
        </w:tabs>
        <w:jc w:val="center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>Conrad A. Johnson</w:t>
      </w:r>
    </w:p>
    <w:p w:rsidR="00A33E22" w:rsidRPr="003609EB" w:rsidRDefault="00A33E22" w:rsidP="003C0974">
      <w:pPr>
        <w:widowControl/>
        <w:tabs>
          <w:tab w:val="center" w:pos="4680"/>
        </w:tabs>
        <w:jc w:val="center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>Administrative Law Judge</w:t>
      </w:r>
    </w:p>
    <w:p w:rsidR="00A33E22" w:rsidRPr="003609EB" w:rsidRDefault="00A33E22" w:rsidP="001C7923">
      <w:pPr>
        <w:widowControl/>
        <w:tabs>
          <w:tab w:val="center" w:pos="4680"/>
        </w:tabs>
        <w:rPr>
          <w:rFonts w:ascii="Times New Roman" w:hAnsi="Times New Roman"/>
          <w:szCs w:val="24"/>
        </w:rPr>
      </w:pPr>
    </w:p>
    <w:p w:rsidR="00907B1F" w:rsidRPr="003609EB" w:rsidRDefault="00907B1F" w:rsidP="001C7923">
      <w:pPr>
        <w:widowControl/>
        <w:tabs>
          <w:tab w:val="center" w:pos="4680"/>
        </w:tabs>
        <w:rPr>
          <w:rFonts w:ascii="Times New Roman" w:hAnsi="Times New Roman"/>
          <w:szCs w:val="24"/>
        </w:rPr>
      </w:pPr>
    </w:p>
    <w:p w:rsidR="00A23974" w:rsidRPr="003609EB" w:rsidRDefault="00A23974" w:rsidP="008F24F6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>This Initial Decision dismisses</w:t>
      </w:r>
      <w:r w:rsidR="004C09CC" w:rsidRPr="003609EB">
        <w:rPr>
          <w:rFonts w:ascii="Times New Roman" w:hAnsi="Times New Roman"/>
          <w:szCs w:val="24"/>
        </w:rPr>
        <w:t>, with prejudice,</w:t>
      </w:r>
      <w:r w:rsidRPr="003609EB">
        <w:rPr>
          <w:rFonts w:ascii="Times New Roman" w:hAnsi="Times New Roman"/>
          <w:szCs w:val="24"/>
        </w:rPr>
        <w:t xml:space="preserve"> the </w:t>
      </w:r>
      <w:r w:rsidR="00F45D0A" w:rsidRPr="003609EB">
        <w:rPr>
          <w:rFonts w:ascii="Times New Roman" w:hAnsi="Times New Roman"/>
          <w:szCs w:val="24"/>
        </w:rPr>
        <w:t>F</w:t>
      </w:r>
      <w:r w:rsidRPr="003609EB">
        <w:rPr>
          <w:rFonts w:ascii="Times New Roman" w:hAnsi="Times New Roman"/>
          <w:szCs w:val="24"/>
        </w:rPr>
        <w:t xml:space="preserve">ormal </w:t>
      </w:r>
      <w:r w:rsidR="00F45D0A" w:rsidRPr="003609EB">
        <w:rPr>
          <w:rFonts w:ascii="Times New Roman" w:hAnsi="Times New Roman"/>
          <w:szCs w:val="24"/>
        </w:rPr>
        <w:t>C</w:t>
      </w:r>
      <w:r w:rsidRPr="003609EB">
        <w:rPr>
          <w:rFonts w:ascii="Times New Roman" w:hAnsi="Times New Roman"/>
          <w:szCs w:val="24"/>
        </w:rPr>
        <w:t>omplaint filed by</w:t>
      </w:r>
      <w:r w:rsidR="004C09CC" w:rsidRPr="003609EB">
        <w:rPr>
          <w:rFonts w:ascii="Times New Roman" w:hAnsi="Times New Roman"/>
          <w:szCs w:val="24"/>
        </w:rPr>
        <w:t xml:space="preserve"> </w:t>
      </w:r>
      <w:r w:rsidR="001B5434">
        <w:rPr>
          <w:rFonts w:ascii="Times New Roman" w:hAnsi="Times New Roman"/>
          <w:szCs w:val="24"/>
        </w:rPr>
        <w:t>Kelly Johnson</w:t>
      </w:r>
      <w:r w:rsidR="008A49BF" w:rsidRPr="003609EB">
        <w:rPr>
          <w:rFonts w:ascii="Times New Roman" w:hAnsi="Times New Roman"/>
          <w:szCs w:val="24"/>
        </w:rPr>
        <w:t xml:space="preserve"> (M</w:t>
      </w:r>
      <w:r w:rsidR="002C4FD1">
        <w:rPr>
          <w:rFonts w:ascii="Times New Roman" w:hAnsi="Times New Roman"/>
          <w:szCs w:val="24"/>
        </w:rPr>
        <w:t>s</w:t>
      </w:r>
      <w:r w:rsidR="00005554" w:rsidRPr="003609EB">
        <w:rPr>
          <w:rFonts w:ascii="Times New Roman" w:hAnsi="Times New Roman"/>
          <w:szCs w:val="24"/>
        </w:rPr>
        <w:t xml:space="preserve">. </w:t>
      </w:r>
      <w:r w:rsidR="002C4FD1">
        <w:rPr>
          <w:rFonts w:ascii="Times New Roman" w:hAnsi="Times New Roman"/>
          <w:szCs w:val="24"/>
        </w:rPr>
        <w:t>Johnson</w:t>
      </w:r>
      <w:r w:rsidR="00AA53EB" w:rsidRPr="003609EB">
        <w:rPr>
          <w:rFonts w:ascii="Times New Roman" w:hAnsi="Times New Roman"/>
          <w:szCs w:val="24"/>
        </w:rPr>
        <w:t xml:space="preserve"> </w:t>
      </w:r>
      <w:r w:rsidR="008A49BF" w:rsidRPr="003609EB">
        <w:rPr>
          <w:rFonts w:ascii="Times New Roman" w:hAnsi="Times New Roman"/>
          <w:szCs w:val="24"/>
        </w:rPr>
        <w:t>or Complainant)</w:t>
      </w:r>
      <w:r w:rsidR="004C09CC" w:rsidRPr="003609EB">
        <w:rPr>
          <w:rFonts w:ascii="Times New Roman" w:hAnsi="Times New Roman"/>
          <w:szCs w:val="24"/>
        </w:rPr>
        <w:t xml:space="preserve"> </w:t>
      </w:r>
      <w:r w:rsidRPr="003609EB">
        <w:rPr>
          <w:rFonts w:ascii="Times New Roman" w:hAnsi="Times New Roman"/>
          <w:szCs w:val="24"/>
        </w:rPr>
        <w:t>against</w:t>
      </w:r>
      <w:r w:rsidR="00005554" w:rsidRPr="003609EB">
        <w:rPr>
          <w:rFonts w:ascii="Times New Roman" w:hAnsi="Times New Roman"/>
          <w:szCs w:val="24"/>
        </w:rPr>
        <w:t xml:space="preserve"> </w:t>
      </w:r>
      <w:r w:rsidR="00AA53EB" w:rsidRPr="003609EB">
        <w:rPr>
          <w:rFonts w:ascii="Times New Roman" w:hAnsi="Times New Roman"/>
          <w:szCs w:val="24"/>
        </w:rPr>
        <w:t>Duquesne Light Company (Duquesne Light or Responden</w:t>
      </w:r>
      <w:r w:rsidR="00E356BD" w:rsidRPr="003609EB">
        <w:rPr>
          <w:rFonts w:ascii="Times New Roman" w:hAnsi="Times New Roman"/>
          <w:szCs w:val="24"/>
        </w:rPr>
        <w:t xml:space="preserve">t) </w:t>
      </w:r>
      <w:r w:rsidRPr="003609EB">
        <w:rPr>
          <w:rFonts w:ascii="Times New Roman" w:hAnsi="Times New Roman"/>
          <w:szCs w:val="24"/>
        </w:rPr>
        <w:t>at Docket No.</w:t>
      </w:r>
      <w:r w:rsidR="00B05EA9" w:rsidRPr="003609EB">
        <w:rPr>
          <w:rFonts w:ascii="Times New Roman" w:hAnsi="Times New Roman"/>
          <w:szCs w:val="24"/>
        </w:rPr>
        <w:t xml:space="preserve"> </w:t>
      </w:r>
      <w:proofErr w:type="gramStart"/>
      <w:r w:rsidR="008A49BF" w:rsidRPr="003609EB">
        <w:rPr>
          <w:rFonts w:ascii="Times New Roman" w:hAnsi="Times New Roman"/>
          <w:szCs w:val="24"/>
        </w:rPr>
        <w:t>C-20</w:t>
      </w:r>
      <w:r w:rsidR="002C4FD1">
        <w:rPr>
          <w:rFonts w:ascii="Times New Roman" w:hAnsi="Times New Roman"/>
          <w:szCs w:val="24"/>
        </w:rPr>
        <w:t>1</w:t>
      </w:r>
      <w:r w:rsidR="008A49BF" w:rsidRPr="003609EB">
        <w:rPr>
          <w:rFonts w:ascii="Times New Roman" w:hAnsi="Times New Roman"/>
          <w:szCs w:val="24"/>
        </w:rPr>
        <w:t>0</w:t>
      </w:r>
      <w:r w:rsidR="00005554" w:rsidRPr="003609EB">
        <w:rPr>
          <w:rFonts w:ascii="Times New Roman" w:hAnsi="Times New Roman"/>
          <w:szCs w:val="24"/>
        </w:rPr>
        <w:t>-2</w:t>
      </w:r>
      <w:r w:rsidR="008A49BF" w:rsidRPr="003609EB">
        <w:rPr>
          <w:rFonts w:ascii="Times New Roman" w:hAnsi="Times New Roman"/>
          <w:szCs w:val="24"/>
        </w:rPr>
        <w:t>1</w:t>
      </w:r>
      <w:r w:rsidR="002C4FD1">
        <w:rPr>
          <w:rFonts w:ascii="Times New Roman" w:hAnsi="Times New Roman"/>
          <w:szCs w:val="24"/>
        </w:rPr>
        <w:t>72048</w:t>
      </w:r>
      <w:r w:rsidRPr="003609EB">
        <w:rPr>
          <w:rFonts w:ascii="Times New Roman" w:hAnsi="Times New Roman"/>
          <w:szCs w:val="24"/>
        </w:rPr>
        <w:t xml:space="preserve">, for </w:t>
      </w:r>
      <w:r w:rsidR="00AA53EB" w:rsidRPr="003609EB">
        <w:rPr>
          <w:rFonts w:ascii="Times New Roman" w:hAnsi="Times New Roman"/>
          <w:szCs w:val="24"/>
        </w:rPr>
        <w:t>h</w:t>
      </w:r>
      <w:r w:rsidR="002C4FD1">
        <w:rPr>
          <w:rFonts w:ascii="Times New Roman" w:hAnsi="Times New Roman"/>
          <w:szCs w:val="24"/>
        </w:rPr>
        <w:t>er</w:t>
      </w:r>
      <w:r w:rsidR="00AA53EB" w:rsidRPr="003609EB">
        <w:rPr>
          <w:rFonts w:ascii="Times New Roman" w:hAnsi="Times New Roman"/>
          <w:szCs w:val="24"/>
        </w:rPr>
        <w:t xml:space="preserve"> </w:t>
      </w:r>
      <w:r w:rsidRPr="003609EB">
        <w:rPr>
          <w:rFonts w:ascii="Times New Roman" w:hAnsi="Times New Roman"/>
          <w:szCs w:val="24"/>
        </w:rPr>
        <w:t xml:space="preserve">failure to appear at the hearing and prosecute </w:t>
      </w:r>
      <w:r w:rsidR="00F45D0A" w:rsidRPr="003609EB">
        <w:rPr>
          <w:rFonts w:ascii="Times New Roman" w:hAnsi="Times New Roman"/>
          <w:szCs w:val="24"/>
        </w:rPr>
        <w:t>h</w:t>
      </w:r>
      <w:r w:rsidR="002C4FD1">
        <w:rPr>
          <w:rFonts w:ascii="Times New Roman" w:hAnsi="Times New Roman"/>
          <w:szCs w:val="24"/>
        </w:rPr>
        <w:t>er</w:t>
      </w:r>
      <w:r w:rsidRPr="003609EB">
        <w:rPr>
          <w:rFonts w:ascii="Times New Roman" w:hAnsi="Times New Roman"/>
          <w:szCs w:val="24"/>
        </w:rPr>
        <w:t xml:space="preserve"> </w:t>
      </w:r>
      <w:r w:rsidR="00F45D0A" w:rsidRPr="003609EB">
        <w:rPr>
          <w:rFonts w:ascii="Times New Roman" w:hAnsi="Times New Roman"/>
          <w:szCs w:val="24"/>
        </w:rPr>
        <w:t>C</w:t>
      </w:r>
      <w:r w:rsidRPr="003609EB">
        <w:rPr>
          <w:rFonts w:ascii="Times New Roman" w:hAnsi="Times New Roman"/>
          <w:szCs w:val="24"/>
        </w:rPr>
        <w:t>omplaint.</w:t>
      </w:r>
      <w:proofErr w:type="gramEnd"/>
    </w:p>
    <w:p w:rsidR="003C0974" w:rsidRPr="003609EB" w:rsidRDefault="003C0974" w:rsidP="008F24F6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3C0974" w:rsidRPr="003609EB" w:rsidRDefault="00810F22" w:rsidP="008F24F6">
      <w:pPr>
        <w:widowControl/>
        <w:spacing w:line="360" w:lineRule="auto"/>
        <w:jc w:val="center"/>
        <w:rPr>
          <w:rFonts w:ascii="Times New Roman" w:hAnsi="Times New Roman"/>
          <w:szCs w:val="24"/>
          <w:u w:val="single"/>
        </w:rPr>
      </w:pPr>
      <w:r w:rsidRPr="003609EB">
        <w:rPr>
          <w:rFonts w:ascii="Times New Roman" w:hAnsi="Times New Roman"/>
          <w:szCs w:val="24"/>
          <w:u w:val="single"/>
        </w:rPr>
        <w:t>HISTORY OF THE PROCEEDING</w:t>
      </w:r>
    </w:p>
    <w:p w:rsidR="008A49BF" w:rsidRPr="003609EB" w:rsidRDefault="008A49BF" w:rsidP="008F24F6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025764" w:rsidRPr="003609EB" w:rsidRDefault="007F6D7C" w:rsidP="008F24F6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 xml:space="preserve">On </w:t>
      </w:r>
      <w:r w:rsidR="002C4FD1">
        <w:rPr>
          <w:rFonts w:ascii="Times New Roman" w:hAnsi="Times New Roman"/>
          <w:szCs w:val="24"/>
        </w:rPr>
        <w:t>April 9</w:t>
      </w:r>
      <w:r w:rsidRPr="003609EB">
        <w:rPr>
          <w:rFonts w:ascii="Times New Roman" w:hAnsi="Times New Roman"/>
          <w:szCs w:val="24"/>
        </w:rPr>
        <w:t>, 20</w:t>
      </w:r>
      <w:r w:rsidR="002C4FD1">
        <w:rPr>
          <w:rFonts w:ascii="Times New Roman" w:hAnsi="Times New Roman"/>
          <w:szCs w:val="24"/>
        </w:rPr>
        <w:t>1</w:t>
      </w:r>
      <w:r w:rsidRPr="003609EB">
        <w:rPr>
          <w:rFonts w:ascii="Times New Roman" w:hAnsi="Times New Roman"/>
          <w:szCs w:val="24"/>
        </w:rPr>
        <w:t>0, Complainant filed a Formal C</w:t>
      </w:r>
      <w:r w:rsidR="004C09CC" w:rsidRPr="003609EB">
        <w:rPr>
          <w:rFonts w:ascii="Times New Roman" w:hAnsi="Times New Roman"/>
          <w:szCs w:val="24"/>
        </w:rPr>
        <w:t>omplaint</w:t>
      </w:r>
      <w:r w:rsidRPr="003609EB">
        <w:rPr>
          <w:rFonts w:ascii="Times New Roman" w:hAnsi="Times New Roman"/>
          <w:szCs w:val="24"/>
        </w:rPr>
        <w:t xml:space="preserve"> against Respondent. Complainant </w:t>
      </w:r>
      <w:r w:rsidR="004C09CC" w:rsidRPr="003609EB">
        <w:rPr>
          <w:rFonts w:ascii="Times New Roman" w:hAnsi="Times New Roman"/>
          <w:szCs w:val="24"/>
        </w:rPr>
        <w:t>alleg</w:t>
      </w:r>
      <w:r w:rsidR="00DB3E19">
        <w:rPr>
          <w:rFonts w:ascii="Times New Roman" w:hAnsi="Times New Roman"/>
          <w:szCs w:val="24"/>
        </w:rPr>
        <w:t>ed</w:t>
      </w:r>
      <w:r w:rsidR="004C09CC" w:rsidRPr="003609EB">
        <w:rPr>
          <w:rFonts w:ascii="Times New Roman" w:hAnsi="Times New Roman"/>
          <w:szCs w:val="24"/>
        </w:rPr>
        <w:t xml:space="preserve"> </w:t>
      </w:r>
      <w:r w:rsidR="00596D54">
        <w:rPr>
          <w:rFonts w:ascii="Times New Roman" w:hAnsi="Times New Roman"/>
          <w:szCs w:val="24"/>
        </w:rPr>
        <w:t xml:space="preserve">her electricity service was being terminated and she requested a payment </w:t>
      </w:r>
      <w:proofErr w:type="gramStart"/>
      <w:r w:rsidR="00596D54">
        <w:rPr>
          <w:rFonts w:ascii="Times New Roman" w:hAnsi="Times New Roman"/>
          <w:szCs w:val="24"/>
        </w:rPr>
        <w:t>agreement</w:t>
      </w:r>
      <w:proofErr w:type="gramEnd"/>
      <w:r w:rsidR="00596D54">
        <w:rPr>
          <w:rFonts w:ascii="Times New Roman" w:hAnsi="Times New Roman"/>
          <w:szCs w:val="24"/>
        </w:rPr>
        <w:t xml:space="preserve">.  </w:t>
      </w:r>
      <w:proofErr w:type="gramStart"/>
      <w:r w:rsidR="00596D54">
        <w:rPr>
          <w:rFonts w:ascii="Times New Roman" w:hAnsi="Times New Roman"/>
          <w:szCs w:val="24"/>
        </w:rPr>
        <w:t>Complaint ¶4.</w:t>
      </w:r>
      <w:proofErr w:type="gramEnd"/>
      <w:r w:rsidR="00596D54">
        <w:rPr>
          <w:rFonts w:ascii="Times New Roman" w:hAnsi="Times New Roman"/>
          <w:szCs w:val="24"/>
        </w:rPr>
        <w:t xml:space="preserve">  </w:t>
      </w:r>
      <w:r w:rsidR="00B30809">
        <w:rPr>
          <w:rFonts w:ascii="Times New Roman" w:hAnsi="Times New Roman"/>
          <w:szCs w:val="24"/>
        </w:rPr>
        <w:t xml:space="preserve">She further alleged </w:t>
      </w:r>
      <w:r w:rsidR="007469BC">
        <w:rPr>
          <w:rFonts w:ascii="Times New Roman" w:hAnsi="Times New Roman"/>
          <w:szCs w:val="24"/>
        </w:rPr>
        <w:t xml:space="preserve">that </w:t>
      </w:r>
      <w:r w:rsidR="006A4876" w:rsidRPr="003609EB">
        <w:rPr>
          <w:rFonts w:ascii="Times New Roman" w:hAnsi="Times New Roman"/>
          <w:szCs w:val="24"/>
        </w:rPr>
        <w:t xml:space="preserve">incorrect </w:t>
      </w:r>
      <w:r w:rsidR="00FB1C20">
        <w:rPr>
          <w:rFonts w:ascii="Times New Roman" w:hAnsi="Times New Roman"/>
          <w:szCs w:val="24"/>
        </w:rPr>
        <w:t xml:space="preserve">information was given to the Commission about her income and the people residing at her address. </w:t>
      </w:r>
      <w:r w:rsidR="00596D54">
        <w:rPr>
          <w:rFonts w:ascii="Times New Roman" w:hAnsi="Times New Roman"/>
          <w:szCs w:val="24"/>
        </w:rPr>
        <w:t xml:space="preserve"> </w:t>
      </w:r>
      <w:proofErr w:type="gramStart"/>
      <w:r w:rsidR="00B30809">
        <w:rPr>
          <w:rFonts w:ascii="Times New Roman" w:hAnsi="Times New Roman"/>
          <w:szCs w:val="24"/>
        </w:rPr>
        <w:t>Complaint ¶5.</w:t>
      </w:r>
      <w:proofErr w:type="gramEnd"/>
      <w:r w:rsidR="00B30809">
        <w:rPr>
          <w:rFonts w:ascii="Times New Roman" w:hAnsi="Times New Roman"/>
          <w:szCs w:val="24"/>
        </w:rPr>
        <w:t xml:space="preserve"> </w:t>
      </w:r>
      <w:r w:rsidR="00986B79">
        <w:rPr>
          <w:rFonts w:ascii="Times New Roman" w:hAnsi="Times New Roman"/>
          <w:szCs w:val="24"/>
        </w:rPr>
        <w:t xml:space="preserve"> On May 4, 2010, Respondent filed an Answer alleging Complainant provided conflicting information to Duquesne Light and the Commission about her family size and income.  Answer</w:t>
      </w:r>
      <w:r w:rsidR="00D87A38">
        <w:rPr>
          <w:rFonts w:ascii="Times New Roman" w:hAnsi="Times New Roman"/>
          <w:szCs w:val="24"/>
        </w:rPr>
        <w:t xml:space="preserve"> </w:t>
      </w:r>
      <w:r w:rsidR="00AC3142">
        <w:rPr>
          <w:rFonts w:ascii="Times New Roman" w:hAnsi="Times New Roman"/>
          <w:szCs w:val="24"/>
        </w:rPr>
        <w:t>¶5.  Respondent requested dismissal of the Complaint.</w:t>
      </w:r>
    </w:p>
    <w:p w:rsidR="00025764" w:rsidRPr="003609EB" w:rsidRDefault="00025764" w:rsidP="00B55957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025764" w:rsidRPr="003609EB" w:rsidRDefault="00A23974" w:rsidP="00B55957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 xml:space="preserve">By </w:t>
      </w:r>
      <w:r w:rsidR="00E331C6">
        <w:rPr>
          <w:rFonts w:ascii="Times New Roman" w:hAnsi="Times New Roman"/>
          <w:szCs w:val="24"/>
        </w:rPr>
        <w:t>Notice</w:t>
      </w:r>
      <w:r w:rsidR="00AC3142">
        <w:rPr>
          <w:rFonts w:ascii="Times New Roman" w:hAnsi="Times New Roman"/>
          <w:szCs w:val="24"/>
        </w:rPr>
        <w:t xml:space="preserve"> </w:t>
      </w:r>
      <w:r w:rsidRPr="003609EB">
        <w:rPr>
          <w:rFonts w:ascii="Times New Roman" w:hAnsi="Times New Roman"/>
          <w:szCs w:val="24"/>
        </w:rPr>
        <w:t>dated</w:t>
      </w:r>
      <w:r w:rsidR="00B55957" w:rsidRPr="003609EB">
        <w:rPr>
          <w:rFonts w:ascii="Times New Roman" w:hAnsi="Times New Roman"/>
          <w:szCs w:val="24"/>
        </w:rPr>
        <w:t xml:space="preserve"> </w:t>
      </w:r>
      <w:r w:rsidR="00AC3142">
        <w:rPr>
          <w:rFonts w:ascii="Times New Roman" w:hAnsi="Times New Roman"/>
          <w:szCs w:val="24"/>
        </w:rPr>
        <w:t xml:space="preserve">August 26, </w:t>
      </w:r>
      <w:r w:rsidR="00A7484D" w:rsidRPr="003609EB">
        <w:rPr>
          <w:rFonts w:ascii="Times New Roman" w:hAnsi="Times New Roman"/>
          <w:szCs w:val="24"/>
        </w:rPr>
        <w:t>2010</w:t>
      </w:r>
      <w:r w:rsidR="004C09CC" w:rsidRPr="003609EB">
        <w:rPr>
          <w:rFonts w:ascii="Times New Roman" w:hAnsi="Times New Roman"/>
          <w:szCs w:val="24"/>
        </w:rPr>
        <w:t>,</w:t>
      </w:r>
      <w:r w:rsidRPr="003609EB">
        <w:rPr>
          <w:rFonts w:ascii="Times New Roman" w:hAnsi="Times New Roman"/>
          <w:szCs w:val="24"/>
        </w:rPr>
        <w:t xml:space="preserve"> the Commission informed</w:t>
      </w:r>
      <w:r w:rsidR="007A1168" w:rsidRPr="003609EB">
        <w:rPr>
          <w:rFonts w:ascii="Times New Roman" w:hAnsi="Times New Roman"/>
          <w:szCs w:val="24"/>
        </w:rPr>
        <w:t xml:space="preserve"> </w:t>
      </w:r>
      <w:r w:rsidR="00025764" w:rsidRPr="003609EB">
        <w:rPr>
          <w:rFonts w:ascii="Times New Roman" w:hAnsi="Times New Roman"/>
          <w:szCs w:val="24"/>
        </w:rPr>
        <w:t>the parties a</w:t>
      </w:r>
      <w:r w:rsidR="007A1168" w:rsidRPr="003609EB">
        <w:rPr>
          <w:rFonts w:ascii="Times New Roman" w:hAnsi="Times New Roman"/>
          <w:szCs w:val="24"/>
        </w:rPr>
        <w:t xml:space="preserve"> </w:t>
      </w:r>
      <w:r w:rsidR="00923B6D">
        <w:rPr>
          <w:rFonts w:ascii="Times New Roman" w:hAnsi="Times New Roman"/>
          <w:szCs w:val="24"/>
        </w:rPr>
        <w:t xml:space="preserve">telephone </w:t>
      </w:r>
      <w:r w:rsidR="007A1168" w:rsidRPr="003609EB">
        <w:rPr>
          <w:rFonts w:ascii="Times New Roman" w:hAnsi="Times New Roman"/>
          <w:szCs w:val="24"/>
        </w:rPr>
        <w:t xml:space="preserve">hearing on </w:t>
      </w:r>
      <w:r w:rsidR="00025764" w:rsidRPr="003609EB">
        <w:rPr>
          <w:rFonts w:ascii="Times New Roman" w:hAnsi="Times New Roman"/>
          <w:szCs w:val="24"/>
        </w:rPr>
        <w:t>the</w:t>
      </w:r>
      <w:r w:rsidR="007A1168" w:rsidRPr="003609EB">
        <w:rPr>
          <w:rFonts w:ascii="Times New Roman" w:hAnsi="Times New Roman"/>
          <w:szCs w:val="24"/>
        </w:rPr>
        <w:t xml:space="preserve"> </w:t>
      </w:r>
      <w:r w:rsidR="00A7484D" w:rsidRPr="003609EB">
        <w:rPr>
          <w:rFonts w:ascii="Times New Roman" w:hAnsi="Times New Roman"/>
          <w:szCs w:val="24"/>
        </w:rPr>
        <w:t>C</w:t>
      </w:r>
      <w:r w:rsidR="007A1168" w:rsidRPr="003609EB">
        <w:rPr>
          <w:rFonts w:ascii="Times New Roman" w:hAnsi="Times New Roman"/>
          <w:szCs w:val="24"/>
        </w:rPr>
        <w:t>omplaint would be held at 10:00</w:t>
      </w:r>
      <w:r w:rsidR="00F45D0A" w:rsidRPr="003609EB">
        <w:rPr>
          <w:rFonts w:ascii="Times New Roman" w:hAnsi="Times New Roman"/>
          <w:szCs w:val="24"/>
        </w:rPr>
        <w:t xml:space="preserve"> </w:t>
      </w:r>
      <w:r w:rsidR="009513F1" w:rsidRPr="003609EB">
        <w:rPr>
          <w:rFonts w:ascii="Times New Roman" w:hAnsi="Times New Roman"/>
          <w:szCs w:val="24"/>
        </w:rPr>
        <w:t>A.M.</w:t>
      </w:r>
      <w:r w:rsidR="007A1168" w:rsidRPr="003609EB">
        <w:rPr>
          <w:rFonts w:ascii="Times New Roman" w:hAnsi="Times New Roman"/>
          <w:szCs w:val="24"/>
        </w:rPr>
        <w:t xml:space="preserve"> on </w:t>
      </w:r>
      <w:r w:rsidR="00AC3142">
        <w:rPr>
          <w:rFonts w:ascii="Times New Roman" w:hAnsi="Times New Roman"/>
          <w:szCs w:val="24"/>
        </w:rPr>
        <w:t xml:space="preserve">Wednesday, December 1, </w:t>
      </w:r>
      <w:r w:rsidR="00AC3142">
        <w:rPr>
          <w:rFonts w:ascii="Times New Roman" w:hAnsi="Times New Roman"/>
          <w:szCs w:val="24"/>
        </w:rPr>
        <w:lastRenderedPageBreak/>
        <w:t>2</w:t>
      </w:r>
      <w:r w:rsidR="00025764" w:rsidRPr="003609EB">
        <w:rPr>
          <w:rFonts w:ascii="Times New Roman" w:hAnsi="Times New Roman"/>
          <w:szCs w:val="24"/>
        </w:rPr>
        <w:t>0</w:t>
      </w:r>
      <w:r w:rsidR="00C37300" w:rsidRPr="003609EB">
        <w:rPr>
          <w:rFonts w:ascii="Times New Roman" w:hAnsi="Times New Roman"/>
          <w:szCs w:val="24"/>
        </w:rPr>
        <w:t>10.</w:t>
      </w:r>
      <w:r w:rsidR="00025764" w:rsidRPr="003609EB">
        <w:rPr>
          <w:rFonts w:ascii="Times New Roman" w:hAnsi="Times New Roman"/>
          <w:szCs w:val="24"/>
        </w:rPr>
        <w:t xml:space="preserve"> </w:t>
      </w:r>
      <w:r w:rsidR="00AC3142">
        <w:rPr>
          <w:rFonts w:ascii="Times New Roman" w:hAnsi="Times New Roman"/>
          <w:szCs w:val="24"/>
        </w:rPr>
        <w:t xml:space="preserve"> </w:t>
      </w:r>
      <w:r w:rsidR="00C37300" w:rsidRPr="003609EB">
        <w:rPr>
          <w:rFonts w:ascii="Times New Roman" w:hAnsi="Times New Roman"/>
          <w:szCs w:val="24"/>
        </w:rPr>
        <w:t xml:space="preserve">Additionally, </w:t>
      </w:r>
      <w:r w:rsidR="00025764" w:rsidRPr="003609EB">
        <w:rPr>
          <w:rFonts w:ascii="Times New Roman" w:hAnsi="Times New Roman"/>
          <w:szCs w:val="24"/>
        </w:rPr>
        <w:t xml:space="preserve">on </w:t>
      </w:r>
      <w:r w:rsidR="003A2AF4">
        <w:rPr>
          <w:rFonts w:ascii="Times New Roman" w:hAnsi="Times New Roman"/>
          <w:szCs w:val="24"/>
        </w:rPr>
        <w:t>August </w:t>
      </w:r>
      <w:r w:rsidR="00AC3142">
        <w:rPr>
          <w:rFonts w:ascii="Times New Roman" w:hAnsi="Times New Roman"/>
          <w:szCs w:val="24"/>
        </w:rPr>
        <w:t>27, 2010</w:t>
      </w:r>
      <w:r w:rsidR="00C37300" w:rsidRPr="003609EB">
        <w:rPr>
          <w:rFonts w:ascii="Times New Roman" w:hAnsi="Times New Roman"/>
          <w:szCs w:val="24"/>
        </w:rPr>
        <w:t xml:space="preserve">, </w:t>
      </w:r>
      <w:r w:rsidR="00CD1A07" w:rsidRPr="003609EB">
        <w:rPr>
          <w:rFonts w:ascii="Times New Roman" w:hAnsi="Times New Roman"/>
          <w:szCs w:val="24"/>
        </w:rPr>
        <w:t>the</w:t>
      </w:r>
      <w:r w:rsidRPr="003609EB">
        <w:rPr>
          <w:rFonts w:ascii="Times New Roman" w:hAnsi="Times New Roman"/>
          <w:szCs w:val="24"/>
        </w:rPr>
        <w:t xml:space="preserve"> Prehearing Order </w:t>
      </w:r>
      <w:r w:rsidR="00CD1A07" w:rsidRPr="003609EB">
        <w:rPr>
          <w:rFonts w:ascii="Times New Roman" w:hAnsi="Times New Roman"/>
          <w:szCs w:val="24"/>
        </w:rPr>
        <w:t>issued in this case</w:t>
      </w:r>
      <w:r w:rsidRPr="003609EB">
        <w:rPr>
          <w:rFonts w:ascii="Times New Roman" w:hAnsi="Times New Roman"/>
          <w:szCs w:val="24"/>
        </w:rPr>
        <w:t xml:space="preserve"> reminded the</w:t>
      </w:r>
      <w:r w:rsidR="00025764" w:rsidRPr="003609EB">
        <w:rPr>
          <w:rFonts w:ascii="Times New Roman" w:hAnsi="Times New Roman"/>
          <w:szCs w:val="24"/>
        </w:rPr>
        <w:t xml:space="preserve"> parties</w:t>
      </w:r>
      <w:r w:rsidR="003A2AF4">
        <w:rPr>
          <w:rFonts w:ascii="Times New Roman" w:hAnsi="Times New Roman"/>
          <w:szCs w:val="24"/>
        </w:rPr>
        <w:t xml:space="preserve"> of the date and </w:t>
      </w:r>
      <w:r w:rsidRPr="003609EB">
        <w:rPr>
          <w:rFonts w:ascii="Times New Roman" w:hAnsi="Times New Roman"/>
          <w:szCs w:val="24"/>
        </w:rPr>
        <w:t xml:space="preserve">time of the </w:t>
      </w:r>
      <w:r w:rsidR="00923B6D">
        <w:rPr>
          <w:rFonts w:ascii="Times New Roman" w:hAnsi="Times New Roman"/>
          <w:szCs w:val="24"/>
        </w:rPr>
        <w:t xml:space="preserve">telephone </w:t>
      </w:r>
      <w:r w:rsidRPr="003609EB">
        <w:rPr>
          <w:rFonts w:ascii="Times New Roman" w:hAnsi="Times New Roman"/>
          <w:szCs w:val="24"/>
        </w:rPr>
        <w:t>hearing</w:t>
      </w:r>
      <w:r w:rsidR="003A4EBE" w:rsidRPr="003609EB">
        <w:rPr>
          <w:rFonts w:ascii="Times New Roman" w:hAnsi="Times New Roman"/>
          <w:szCs w:val="24"/>
        </w:rPr>
        <w:t>.</w:t>
      </w:r>
    </w:p>
    <w:p w:rsidR="0064310D" w:rsidRPr="003609EB" w:rsidRDefault="0064310D" w:rsidP="00B55957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886D69" w:rsidRPr="003609EB" w:rsidRDefault="009513F1" w:rsidP="00B55957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 xml:space="preserve">On </w:t>
      </w:r>
      <w:r w:rsidR="00923B6D">
        <w:rPr>
          <w:rFonts w:ascii="Times New Roman" w:hAnsi="Times New Roman"/>
          <w:szCs w:val="24"/>
        </w:rPr>
        <w:t>December 1, 2010</w:t>
      </w:r>
      <w:r w:rsidRPr="003609EB">
        <w:rPr>
          <w:rFonts w:ascii="Times New Roman" w:hAnsi="Times New Roman"/>
          <w:szCs w:val="24"/>
        </w:rPr>
        <w:t>, at approximately 10:0</w:t>
      </w:r>
      <w:r w:rsidR="00923B6D">
        <w:rPr>
          <w:rFonts w:ascii="Times New Roman" w:hAnsi="Times New Roman"/>
          <w:szCs w:val="24"/>
        </w:rPr>
        <w:t>0</w:t>
      </w:r>
      <w:r w:rsidRPr="003609EB">
        <w:rPr>
          <w:rFonts w:ascii="Times New Roman" w:hAnsi="Times New Roman"/>
          <w:szCs w:val="24"/>
        </w:rPr>
        <w:t xml:space="preserve"> A.M., the undersigned presiding officer convened the </w:t>
      </w:r>
      <w:r w:rsidR="00923B6D">
        <w:rPr>
          <w:rFonts w:ascii="Times New Roman" w:hAnsi="Times New Roman"/>
          <w:szCs w:val="24"/>
        </w:rPr>
        <w:t xml:space="preserve">telephone </w:t>
      </w:r>
      <w:r w:rsidRPr="003609EB">
        <w:rPr>
          <w:rFonts w:ascii="Times New Roman" w:hAnsi="Times New Roman"/>
          <w:szCs w:val="24"/>
        </w:rPr>
        <w:t xml:space="preserve">hearing in this matter. </w:t>
      </w:r>
      <w:r w:rsidR="00923B6D">
        <w:rPr>
          <w:rFonts w:ascii="Times New Roman" w:hAnsi="Times New Roman"/>
          <w:szCs w:val="24"/>
        </w:rPr>
        <w:t xml:space="preserve"> </w:t>
      </w:r>
      <w:r w:rsidR="00DB64D6" w:rsidRPr="003609EB">
        <w:rPr>
          <w:rFonts w:ascii="Times New Roman" w:hAnsi="Times New Roman"/>
          <w:szCs w:val="24"/>
        </w:rPr>
        <w:t xml:space="preserve">Counsel for Respondent, </w:t>
      </w:r>
      <w:proofErr w:type="spellStart"/>
      <w:r w:rsidR="00DB64D6" w:rsidRPr="003609EB">
        <w:rPr>
          <w:rFonts w:ascii="Times New Roman" w:hAnsi="Times New Roman"/>
          <w:szCs w:val="24"/>
        </w:rPr>
        <w:t>Krysia</w:t>
      </w:r>
      <w:proofErr w:type="spellEnd"/>
      <w:r w:rsidR="00DB64D6" w:rsidRPr="003609EB">
        <w:rPr>
          <w:rFonts w:ascii="Times New Roman" w:hAnsi="Times New Roman"/>
          <w:szCs w:val="24"/>
        </w:rPr>
        <w:t xml:space="preserve"> </w:t>
      </w:r>
      <w:proofErr w:type="spellStart"/>
      <w:r w:rsidR="00DB64D6" w:rsidRPr="003609EB">
        <w:rPr>
          <w:rFonts w:ascii="Times New Roman" w:hAnsi="Times New Roman"/>
          <w:szCs w:val="24"/>
        </w:rPr>
        <w:t>Kubiak</w:t>
      </w:r>
      <w:proofErr w:type="spellEnd"/>
      <w:r w:rsidR="00DB64D6" w:rsidRPr="003609EB">
        <w:rPr>
          <w:rFonts w:ascii="Times New Roman" w:hAnsi="Times New Roman"/>
          <w:szCs w:val="24"/>
        </w:rPr>
        <w:t xml:space="preserve">, </w:t>
      </w:r>
      <w:r w:rsidR="00923B6D">
        <w:rPr>
          <w:rFonts w:ascii="Times New Roman" w:hAnsi="Times New Roman"/>
          <w:szCs w:val="24"/>
        </w:rPr>
        <w:t xml:space="preserve">was </w:t>
      </w:r>
      <w:r w:rsidR="00DB64D6" w:rsidRPr="003609EB">
        <w:rPr>
          <w:rFonts w:ascii="Times New Roman" w:hAnsi="Times New Roman"/>
          <w:szCs w:val="24"/>
        </w:rPr>
        <w:t>present for the hearing</w:t>
      </w:r>
      <w:r w:rsidR="00923B6D">
        <w:rPr>
          <w:rFonts w:ascii="Times New Roman" w:hAnsi="Times New Roman"/>
          <w:szCs w:val="24"/>
        </w:rPr>
        <w:t xml:space="preserve"> by phone</w:t>
      </w:r>
      <w:r w:rsidR="00DB64D6" w:rsidRPr="003609EB">
        <w:rPr>
          <w:rFonts w:ascii="Times New Roman" w:hAnsi="Times New Roman"/>
          <w:szCs w:val="24"/>
        </w:rPr>
        <w:t xml:space="preserve">. </w:t>
      </w:r>
      <w:r w:rsidR="00923B6D">
        <w:rPr>
          <w:rFonts w:ascii="Times New Roman" w:hAnsi="Times New Roman"/>
          <w:szCs w:val="24"/>
        </w:rPr>
        <w:t xml:space="preserve"> </w:t>
      </w:r>
      <w:r w:rsidR="00225EB6" w:rsidRPr="003609EB">
        <w:rPr>
          <w:rFonts w:ascii="Times New Roman" w:hAnsi="Times New Roman"/>
          <w:szCs w:val="24"/>
        </w:rPr>
        <w:t xml:space="preserve">Complainant was </w:t>
      </w:r>
      <w:r w:rsidR="004634FF">
        <w:rPr>
          <w:rFonts w:ascii="Times New Roman" w:hAnsi="Times New Roman"/>
          <w:szCs w:val="24"/>
        </w:rPr>
        <w:t xml:space="preserve">called at </w:t>
      </w:r>
      <w:r w:rsidR="00923B6D">
        <w:rPr>
          <w:rFonts w:ascii="Times New Roman" w:hAnsi="Times New Roman"/>
          <w:szCs w:val="24"/>
        </w:rPr>
        <w:t>the telephone number</w:t>
      </w:r>
      <w:r w:rsidR="003A2AF4">
        <w:rPr>
          <w:rFonts w:ascii="Times New Roman" w:hAnsi="Times New Roman"/>
          <w:szCs w:val="24"/>
        </w:rPr>
        <w:t>, 412</w:t>
      </w:r>
      <w:r w:rsidR="003A2AF4">
        <w:rPr>
          <w:rFonts w:ascii="Times New Roman" w:hAnsi="Times New Roman"/>
          <w:szCs w:val="24"/>
        </w:rPr>
        <w:noBreakHyphen/>
      </w:r>
      <w:r w:rsidR="0028032E">
        <w:rPr>
          <w:rFonts w:ascii="Times New Roman" w:hAnsi="Times New Roman"/>
          <w:szCs w:val="24"/>
        </w:rPr>
        <w:t>829-7234,</w:t>
      </w:r>
      <w:r w:rsidR="00923B6D">
        <w:rPr>
          <w:rFonts w:ascii="Times New Roman" w:hAnsi="Times New Roman"/>
          <w:szCs w:val="24"/>
        </w:rPr>
        <w:t xml:space="preserve"> </w:t>
      </w:r>
      <w:r w:rsidR="004634FF">
        <w:rPr>
          <w:rFonts w:ascii="Times New Roman" w:hAnsi="Times New Roman"/>
          <w:szCs w:val="24"/>
        </w:rPr>
        <w:t>listed in her</w:t>
      </w:r>
      <w:r w:rsidR="00923B6D">
        <w:rPr>
          <w:rFonts w:ascii="Times New Roman" w:hAnsi="Times New Roman"/>
          <w:szCs w:val="24"/>
        </w:rPr>
        <w:t xml:space="preserve"> Complaint</w:t>
      </w:r>
      <w:r w:rsidR="004634FF">
        <w:rPr>
          <w:rFonts w:ascii="Times New Roman" w:hAnsi="Times New Roman"/>
          <w:szCs w:val="24"/>
        </w:rPr>
        <w:t xml:space="preserve">; the person answering the telephone stated </w:t>
      </w:r>
      <w:r w:rsidR="00B85087">
        <w:rPr>
          <w:rFonts w:ascii="Times New Roman" w:hAnsi="Times New Roman"/>
          <w:szCs w:val="24"/>
        </w:rPr>
        <w:t xml:space="preserve">there was no Kelly Johnson at the number dialed and </w:t>
      </w:r>
      <w:r w:rsidR="004634FF">
        <w:rPr>
          <w:rFonts w:ascii="Times New Roman" w:hAnsi="Times New Roman"/>
          <w:szCs w:val="24"/>
        </w:rPr>
        <w:t>the</w:t>
      </w:r>
      <w:r w:rsidR="0028032E">
        <w:rPr>
          <w:rFonts w:ascii="Times New Roman" w:hAnsi="Times New Roman"/>
          <w:szCs w:val="24"/>
        </w:rPr>
        <w:t xml:space="preserve"> listed number</w:t>
      </w:r>
      <w:r w:rsidR="00B85087">
        <w:rPr>
          <w:rFonts w:ascii="Times New Roman" w:hAnsi="Times New Roman"/>
          <w:szCs w:val="24"/>
        </w:rPr>
        <w:t xml:space="preserve">, 412-829-7234, </w:t>
      </w:r>
      <w:r w:rsidR="0028032E">
        <w:rPr>
          <w:rFonts w:ascii="Times New Roman" w:hAnsi="Times New Roman"/>
          <w:szCs w:val="24"/>
        </w:rPr>
        <w:t xml:space="preserve">was not </w:t>
      </w:r>
      <w:r w:rsidR="004634FF">
        <w:rPr>
          <w:rFonts w:ascii="Times New Roman" w:hAnsi="Times New Roman"/>
          <w:szCs w:val="24"/>
        </w:rPr>
        <w:t>Kelly Johnson</w:t>
      </w:r>
      <w:r w:rsidR="0028032E">
        <w:rPr>
          <w:rFonts w:ascii="Times New Roman" w:hAnsi="Times New Roman"/>
          <w:szCs w:val="24"/>
        </w:rPr>
        <w:t xml:space="preserve">’s. </w:t>
      </w:r>
      <w:r w:rsidR="0052773F">
        <w:rPr>
          <w:rFonts w:ascii="Times New Roman" w:hAnsi="Times New Roman"/>
          <w:szCs w:val="24"/>
        </w:rPr>
        <w:t xml:space="preserve">Attorney </w:t>
      </w:r>
      <w:proofErr w:type="spellStart"/>
      <w:r w:rsidR="0052773F">
        <w:rPr>
          <w:rFonts w:ascii="Times New Roman" w:hAnsi="Times New Roman"/>
          <w:szCs w:val="24"/>
        </w:rPr>
        <w:t>Kubiak</w:t>
      </w:r>
      <w:proofErr w:type="spellEnd"/>
      <w:r w:rsidR="0052773F">
        <w:rPr>
          <w:rFonts w:ascii="Times New Roman" w:hAnsi="Times New Roman"/>
          <w:szCs w:val="24"/>
        </w:rPr>
        <w:t xml:space="preserve"> provided an alternat</w:t>
      </w:r>
      <w:r w:rsidR="00724449">
        <w:rPr>
          <w:rFonts w:ascii="Times New Roman" w:hAnsi="Times New Roman"/>
          <w:szCs w:val="24"/>
        </w:rPr>
        <w:t>e</w:t>
      </w:r>
      <w:r w:rsidR="0052773F">
        <w:rPr>
          <w:rFonts w:ascii="Times New Roman" w:hAnsi="Times New Roman"/>
          <w:szCs w:val="24"/>
        </w:rPr>
        <w:t xml:space="preserve"> telephone number</w:t>
      </w:r>
      <w:r w:rsidR="00B85087">
        <w:rPr>
          <w:rFonts w:ascii="Times New Roman" w:hAnsi="Times New Roman"/>
          <w:szCs w:val="24"/>
        </w:rPr>
        <w:t>, 412-829-723</w:t>
      </w:r>
      <w:r w:rsidR="00285FB6">
        <w:rPr>
          <w:rFonts w:ascii="Times New Roman" w:hAnsi="Times New Roman"/>
          <w:szCs w:val="24"/>
        </w:rPr>
        <w:t>8</w:t>
      </w:r>
      <w:r w:rsidR="00B85087">
        <w:rPr>
          <w:rFonts w:ascii="Times New Roman" w:hAnsi="Times New Roman"/>
          <w:szCs w:val="24"/>
        </w:rPr>
        <w:t>,</w:t>
      </w:r>
      <w:r w:rsidR="0052773F">
        <w:rPr>
          <w:rFonts w:ascii="Times New Roman" w:hAnsi="Times New Roman"/>
          <w:szCs w:val="24"/>
        </w:rPr>
        <w:t xml:space="preserve"> for Complainant.  </w:t>
      </w:r>
      <w:r w:rsidR="004634FF">
        <w:rPr>
          <w:rFonts w:ascii="Times New Roman" w:hAnsi="Times New Roman"/>
          <w:szCs w:val="24"/>
        </w:rPr>
        <w:t xml:space="preserve">When dialed, there was no answer at the alternate telephone number. </w:t>
      </w:r>
      <w:r w:rsidR="0052773F">
        <w:rPr>
          <w:rFonts w:ascii="Times New Roman" w:hAnsi="Times New Roman"/>
          <w:szCs w:val="24"/>
        </w:rPr>
        <w:t xml:space="preserve"> </w:t>
      </w:r>
      <w:r w:rsidR="00225EB6" w:rsidRPr="003609EB">
        <w:rPr>
          <w:rFonts w:ascii="Times New Roman" w:hAnsi="Times New Roman"/>
          <w:szCs w:val="24"/>
        </w:rPr>
        <w:t xml:space="preserve">The hearing was </w:t>
      </w:r>
      <w:r w:rsidR="003C5715" w:rsidRPr="003609EB">
        <w:rPr>
          <w:rFonts w:ascii="Times New Roman" w:hAnsi="Times New Roman"/>
          <w:szCs w:val="24"/>
        </w:rPr>
        <w:t>recesse</w:t>
      </w:r>
      <w:r w:rsidR="00225EB6" w:rsidRPr="003609EB">
        <w:rPr>
          <w:rFonts w:ascii="Times New Roman" w:hAnsi="Times New Roman"/>
          <w:szCs w:val="24"/>
        </w:rPr>
        <w:t xml:space="preserve">d to provide additional time </w:t>
      </w:r>
      <w:r w:rsidR="00886D69" w:rsidRPr="003609EB">
        <w:rPr>
          <w:rFonts w:ascii="Times New Roman" w:hAnsi="Times New Roman"/>
          <w:szCs w:val="24"/>
        </w:rPr>
        <w:t xml:space="preserve">for Complainant to appear. </w:t>
      </w:r>
    </w:p>
    <w:p w:rsidR="00886D69" w:rsidRPr="003609EB" w:rsidRDefault="00886D69" w:rsidP="00B55957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D15154" w:rsidRPr="003609EB" w:rsidRDefault="00886D69" w:rsidP="00D15154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 xml:space="preserve">The hearing </w:t>
      </w:r>
      <w:r w:rsidR="00D6215A">
        <w:rPr>
          <w:rFonts w:ascii="Times New Roman" w:hAnsi="Times New Roman"/>
          <w:szCs w:val="24"/>
        </w:rPr>
        <w:t xml:space="preserve">was reconvened at approximately </w:t>
      </w:r>
      <w:r w:rsidRPr="003609EB">
        <w:rPr>
          <w:rFonts w:ascii="Times New Roman" w:hAnsi="Times New Roman"/>
          <w:szCs w:val="24"/>
        </w:rPr>
        <w:t>10:</w:t>
      </w:r>
      <w:r w:rsidR="00AF1B36">
        <w:rPr>
          <w:rFonts w:ascii="Times New Roman" w:hAnsi="Times New Roman"/>
          <w:szCs w:val="24"/>
        </w:rPr>
        <w:t xml:space="preserve">24 A.M., December 1, 2010.  Complainant was again called at the </w:t>
      </w:r>
      <w:r w:rsidR="00285FB6">
        <w:rPr>
          <w:rFonts w:ascii="Times New Roman" w:hAnsi="Times New Roman"/>
          <w:szCs w:val="24"/>
        </w:rPr>
        <w:t>alternate number; h</w:t>
      </w:r>
      <w:r w:rsidRPr="003609EB">
        <w:rPr>
          <w:rFonts w:ascii="Times New Roman" w:hAnsi="Times New Roman"/>
          <w:szCs w:val="24"/>
        </w:rPr>
        <w:t xml:space="preserve">owever, </w:t>
      </w:r>
      <w:r w:rsidR="00285FB6">
        <w:rPr>
          <w:rFonts w:ascii="Times New Roman" w:hAnsi="Times New Roman"/>
          <w:szCs w:val="24"/>
        </w:rPr>
        <w:t xml:space="preserve">there was no answer.  </w:t>
      </w:r>
      <w:r w:rsidR="00D15154" w:rsidRPr="003609EB">
        <w:rPr>
          <w:rFonts w:ascii="Times New Roman" w:hAnsi="Times New Roman"/>
          <w:szCs w:val="24"/>
        </w:rPr>
        <w:t xml:space="preserve">Counsel for Duquesne </w:t>
      </w:r>
      <w:r w:rsidR="00F15F4B" w:rsidRPr="003609EB">
        <w:rPr>
          <w:rFonts w:ascii="Times New Roman" w:hAnsi="Times New Roman"/>
          <w:szCs w:val="24"/>
        </w:rPr>
        <w:t xml:space="preserve">Light Company </w:t>
      </w:r>
      <w:r w:rsidR="00D15154" w:rsidRPr="003609EB">
        <w:rPr>
          <w:rFonts w:ascii="Times New Roman" w:hAnsi="Times New Roman"/>
          <w:szCs w:val="24"/>
        </w:rPr>
        <w:t>moved for the dismissal</w:t>
      </w:r>
      <w:r w:rsidR="00F15F4B" w:rsidRPr="003609EB">
        <w:rPr>
          <w:rFonts w:ascii="Times New Roman" w:hAnsi="Times New Roman"/>
          <w:szCs w:val="24"/>
        </w:rPr>
        <w:t xml:space="preserve"> of the C</w:t>
      </w:r>
      <w:r w:rsidR="00D15154" w:rsidRPr="003609EB">
        <w:rPr>
          <w:rFonts w:ascii="Times New Roman" w:hAnsi="Times New Roman"/>
          <w:szCs w:val="24"/>
        </w:rPr>
        <w:t>omplaint</w:t>
      </w:r>
      <w:r w:rsidR="00F15F4B" w:rsidRPr="003609EB">
        <w:rPr>
          <w:rFonts w:ascii="Times New Roman" w:hAnsi="Times New Roman"/>
          <w:szCs w:val="24"/>
        </w:rPr>
        <w:t xml:space="preserve"> </w:t>
      </w:r>
      <w:r w:rsidR="00D15154" w:rsidRPr="003609EB">
        <w:rPr>
          <w:rFonts w:ascii="Times New Roman" w:hAnsi="Times New Roman"/>
          <w:szCs w:val="24"/>
        </w:rPr>
        <w:t>for M</w:t>
      </w:r>
      <w:r w:rsidR="00CD7D90">
        <w:rPr>
          <w:rFonts w:ascii="Times New Roman" w:hAnsi="Times New Roman"/>
          <w:szCs w:val="24"/>
        </w:rPr>
        <w:t>s</w:t>
      </w:r>
      <w:r w:rsidR="00D15154" w:rsidRPr="003609EB">
        <w:rPr>
          <w:rFonts w:ascii="Times New Roman" w:hAnsi="Times New Roman"/>
          <w:szCs w:val="24"/>
        </w:rPr>
        <w:t xml:space="preserve">. </w:t>
      </w:r>
      <w:r w:rsidR="00285FB6">
        <w:rPr>
          <w:rFonts w:ascii="Times New Roman" w:hAnsi="Times New Roman"/>
          <w:szCs w:val="24"/>
        </w:rPr>
        <w:t>Johnson</w:t>
      </w:r>
      <w:r w:rsidR="00D15154" w:rsidRPr="003609EB">
        <w:rPr>
          <w:rFonts w:ascii="Times New Roman" w:hAnsi="Times New Roman"/>
          <w:szCs w:val="24"/>
        </w:rPr>
        <w:t>’s failu</w:t>
      </w:r>
      <w:r w:rsidR="00F15F4B" w:rsidRPr="003609EB">
        <w:rPr>
          <w:rFonts w:ascii="Times New Roman" w:hAnsi="Times New Roman"/>
          <w:szCs w:val="24"/>
        </w:rPr>
        <w:t>re to appear and prosecute h</w:t>
      </w:r>
      <w:r w:rsidR="00285FB6">
        <w:rPr>
          <w:rFonts w:ascii="Times New Roman" w:hAnsi="Times New Roman"/>
          <w:szCs w:val="24"/>
        </w:rPr>
        <w:t>er</w:t>
      </w:r>
      <w:r w:rsidR="00F15F4B" w:rsidRPr="003609EB">
        <w:rPr>
          <w:rFonts w:ascii="Times New Roman" w:hAnsi="Times New Roman"/>
          <w:szCs w:val="24"/>
        </w:rPr>
        <w:t xml:space="preserve"> C</w:t>
      </w:r>
      <w:r w:rsidR="00D15154" w:rsidRPr="003609EB">
        <w:rPr>
          <w:rFonts w:ascii="Times New Roman" w:hAnsi="Times New Roman"/>
          <w:szCs w:val="24"/>
        </w:rPr>
        <w:t xml:space="preserve">omplaint. </w:t>
      </w:r>
      <w:r w:rsidR="00D13A63">
        <w:rPr>
          <w:rFonts w:ascii="Times New Roman" w:hAnsi="Times New Roman"/>
          <w:szCs w:val="24"/>
        </w:rPr>
        <w:t xml:space="preserve"> No </w:t>
      </w:r>
      <w:r w:rsidR="00D13A63" w:rsidRPr="00D13A63">
        <w:rPr>
          <w:rFonts w:ascii="Times New Roman" w:hAnsi="Times New Roman"/>
          <w:szCs w:val="24"/>
        </w:rPr>
        <w:t xml:space="preserve">testimony or exhibits were offered. </w:t>
      </w:r>
      <w:r w:rsidR="00D13A63">
        <w:rPr>
          <w:szCs w:val="24"/>
        </w:rPr>
        <w:t xml:space="preserve"> </w:t>
      </w:r>
      <w:r w:rsidR="00D15154" w:rsidRPr="003609EB">
        <w:rPr>
          <w:rFonts w:ascii="Times New Roman" w:hAnsi="Times New Roman"/>
          <w:szCs w:val="24"/>
        </w:rPr>
        <w:t xml:space="preserve">The motion was granted </w:t>
      </w:r>
      <w:r w:rsidR="00D13A63">
        <w:rPr>
          <w:rFonts w:ascii="Times New Roman" w:hAnsi="Times New Roman"/>
          <w:szCs w:val="24"/>
        </w:rPr>
        <w:t xml:space="preserve">and the record closed </w:t>
      </w:r>
      <w:r w:rsidR="00D15154" w:rsidRPr="003609EB">
        <w:rPr>
          <w:rFonts w:ascii="Times New Roman" w:hAnsi="Times New Roman"/>
          <w:szCs w:val="24"/>
        </w:rPr>
        <w:t>by the undersigned from the bench.</w:t>
      </w:r>
    </w:p>
    <w:p w:rsidR="00D15154" w:rsidRPr="003609EB" w:rsidRDefault="00D15154" w:rsidP="00D15154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3C0974" w:rsidRPr="003609EB" w:rsidRDefault="00D20419" w:rsidP="008F24F6">
      <w:pPr>
        <w:widowControl/>
        <w:spacing w:line="360" w:lineRule="auto"/>
        <w:jc w:val="center"/>
        <w:rPr>
          <w:rFonts w:ascii="Times New Roman" w:hAnsi="Times New Roman"/>
          <w:szCs w:val="24"/>
          <w:u w:val="single"/>
        </w:rPr>
      </w:pPr>
      <w:r w:rsidRPr="003609EB">
        <w:rPr>
          <w:rFonts w:ascii="Times New Roman" w:hAnsi="Times New Roman"/>
          <w:szCs w:val="24"/>
          <w:u w:val="single"/>
        </w:rPr>
        <w:t>D</w:t>
      </w:r>
      <w:r w:rsidR="00810F22" w:rsidRPr="003609EB">
        <w:rPr>
          <w:rFonts w:ascii="Times New Roman" w:hAnsi="Times New Roman"/>
          <w:szCs w:val="24"/>
          <w:u w:val="single"/>
        </w:rPr>
        <w:t>ISCUSSION</w:t>
      </w:r>
    </w:p>
    <w:p w:rsidR="008F24F6" w:rsidRPr="003609EB" w:rsidRDefault="008F24F6" w:rsidP="008F24F6">
      <w:pPr>
        <w:widowControl/>
        <w:spacing w:line="360" w:lineRule="auto"/>
        <w:jc w:val="center"/>
        <w:rPr>
          <w:rFonts w:ascii="Times New Roman" w:hAnsi="Times New Roman"/>
          <w:szCs w:val="24"/>
          <w:u w:val="single"/>
        </w:rPr>
      </w:pPr>
    </w:p>
    <w:p w:rsidR="005B60C0" w:rsidRPr="003609EB" w:rsidRDefault="00A33E22" w:rsidP="008F24F6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>The Commission satisfied the requirement of affording</w:t>
      </w:r>
      <w:r w:rsidR="0073714B" w:rsidRPr="003609EB">
        <w:rPr>
          <w:rFonts w:ascii="Times New Roman" w:hAnsi="Times New Roman"/>
          <w:szCs w:val="24"/>
        </w:rPr>
        <w:t xml:space="preserve"> </w:t>
      </w:r>
      <w:r w:rsidR="002B126C" w:rsidRPr="003609EB">
        <w:rPr>
          <w:rFonts w:ascii="Times New Roman" w:hAnsi="Times New Roman"/>
          <w:szCs w:val="24"/>
        </w:rPr>
        <w:t>Complainant</w:t>
      </w:r>
      <w:r w:rsidR="00D45ED2" w:rsidRPr="003609EB">
        <w:rPr>
          <w:rFonts w:ascii="Times New Roman" w:hAnsi="Times New Roman"/>
          <w:b/>
          <w:szCs w:val="24"/>
        </w:rPr>
        <w:t xml:space="preserve"> </w:t>
      </w:r>
      <w:r w:rsidRPr="003609EB">
        <w:rPr>
          <w:rFonts w:ascii="Times New Roman" w:hAnsi="Times New Roman"/>
          <w:szCs w:val="24"/>
        </w:rPr>
        <w:t>with administrative due process, by providing timely notice of the hearing on</w:t>
      </w:r>
      <w:r w:rsidR="0073714B" w:rsidRPr="003609EB">
        <w:rPr>
          <w:rFonts w:ascii="Times New Roman" w:hAnsi="Times New Roman"/>
          <w:szCs w:val="24"/>
        </w:rPr>
        <w:t xml:space="preserve"> </w:t>
      </w:r>
      <w:r w:rsidR="00E43D8F" w:rsidRPr="003609EB">
        <w:rPr>
          <w:rFonts w:ascii="Times New Roman" w:hAnsi="Times New Roman"/>
          <w:szCs w:val="24"/>
        </w:rPr>
        <w:t>the</w:t>
      </w:r>
      <w:r w:rsidRPr="003609EB">
        <w:rPr>
          <w:rFonts w:ascii="Times New Roman" w:hAnsi="Times New Roman"/>
          <w:szCs w:val="24"/>
        </w:rPr>
        <w:t xml:space="preserve"> </w:t>
      </w:r>
      <w:r w:rsidR="00DE5D9E">
        <w:rPr>
          <w:rFonts w:ascii="Times New Roman" w:hAnsi="Times New Roman"/>
          <w:szCs w:val="24"/>
        </w:rPr>
        <w:t>C</w:t>
      </w:r>
      <w:r w:rsidRPr="003609EB">
        <w:rPr>
          <w:rFonts w:ascii="Times New Roman" w:hAnsi="Times New Roman"/>
          <w:szCs w:val="24"/>
        </w:rPr>
        <w:t>omplaint, and the opportunity to be heard.</w:t>
      </w:r>
      <w:r w:rsidR="00DE5D9E">
        <w:rPr>
          <w:rFonts w:ascii="Times New Roman" w:hAnsi="Times New Roman"/>
          <w:szCs w:val="24"/>
        </w:rPr>
        <w:t xml:space="preserve"> </w:t>
      </w:r>
      <w:r w:rsidRPr="003609EB">
        <w:rPr>
          <w:rFonts w:ascii="Times New Roman" w:hAnsi="Times New Roman"/>
          <w:szCs w:val="24"/>
        </w:rPr>
        <w:t xml:space="preserve"> </w:t>
      </w:r>
      <w:proofErr w:type="gramStart"/>
      <w:r w:rsidRPr="003609EB">
        <w:rPr>
          <w:rFonts w:ascii="Times New Roman" w:hAnsi="Times New Roman"/>
          <w:i/>
          <w:szCs w:val="24"/>
        </w:rPr>
        <w:t>Schneider v. PA PUC</w:t>
      </w:r>
      <w:r w:rsidRPr="003609EB">
        <w:rPr>
          <w:rFonts w:ascii="Times New Roman" w:hAnsi="Times New Roman"/>
          <w:szCs w:val="24"/>
        </w:rPr>
        <w:t xml:space="preserve">, 479 A.2d 10 (Pa. </w:t>
      </w:r>
      <w:proofErr w:type="spellStart"/>
      <w:r w:rsidRPr="003609EB">
        <w:rPr>
          <w:rFonts w:ascii="Times New Roman" w:hAnsi="Times New Roman"/>
          <w:szCs w:val="24"/>
        </w:rPr>
        <w:t>Cmwlth</w:t>
      </w:r>
      <w:proofErr w:type="spellEnd"/>
      <w:r w:rsidRPr="003609EB">
        <w:rPr>
          <w:rFonts w:ascii="Times New Roman" w:hAnsi="Times New Roman"/>
          <w:szCs w:val="24"/>
        </w:rPr>
        <w:t>. Ct. 1984).</w:t>
      </w:r>
      <w:proofErr w:type="gramEnd"/>
      <w:r w:rsidRPr="003609EB">
        <w:rPr>
          <w:rFonts w:ascii="Times New Roman" w:hAnsi="Times New Roman"/>
          <w:szCs w:val="24"/>
        </w:rPr>
        <w:t xml:space="preserve"> </w:t>
      </w:r>
      <w:r w:rsidR="00DE5D9E">
        <w:rPr>
          <w:rFonts w:ascii="Times New Roman" w:hAnsi="Times New Roman"/>
          <w:szCs w:val="24"/>
        </w:rPr>
        <w:t xml:space="preserve"> </w:t>
      </w:r>
      <w:r w:rsidRPr="003609EB">
        <w:rPr>
          <w:rFonts w:ascii="Times New Roman" w:hAnsi="Times New Roman"/>
          <w:szCs w:val="24"/>
        </w:rPr>
        <w:t xml:space="preserve">The Commission’s </w:t>
      </w:r>
      <w:r w:rsidR="00E331C6">
        <w:rPr>
          <w:rFonts w:ascii="Times New Roman" w:hAnsi="Times New Roman"/>
          <w:szCs w:val="24"/>
        </w:rPr>
        <w:t>August 26, 2010 Notice</w:t>
      </w:r>
      <w:r w:rsidR="00A23974" w:rsidRPr="003609EB">
        <w:rPr>
          <w:rFonts w:ascii="Times New Roman" w:hAnsi="Times New Roman"/>
          <w:szCs w:val="24"/>
        </w:rPr>
        <w:t xml:space="preserve"> and the Prehearing Order</w:t>
      </w:r>
      <w:r w:rsidR="004C09CC" w:rsidRPr="003609EB">
        <w:rPr>
          <w:rFonts w:ascii="Times New Roman" w:hAnsi="Times New Roman"/>
          <w:szCs w:val="24"/>
        </w:rPr>
        <w:t xml:space="preserve"> of</w:t>
      </w:r>
      <w:r w:rsidR="0073714B" w:rsidRPr="003609EB">
        <w:rPr>
          <w:rFonts w:ascii="Times New Roman" w:hAnsi="Times New Roman"/>
          <w:szCs w:val="24"/>
        </w:rPr>
        <w:t xml:space="preserve"> </w:t>
      </w:r>
      <w:r w:rsidR="00772096">
        <w:rPr>
          <w:rFonts w:ascii="Times New Roman" w:hAnsi="Times New Roman"/>
          <w:szCs w:val="24"/>
        </w:rPr>
        <w:t xml:space="preserve">August </w:t>
      </w:r>
      <w:r w:rsidR="00E44466" w:rsidRPr="003609EB">
        <w:rPr>
          <w:rFonts w:ascii="Times New Roman" w:hAnsi="Times New Roman"/>
          <w:szCs w:val="24"/>
        </w:rPr>
        <w:t>2</w:t>
      </w:r>
      <w:r w:rsidR="00772096">
        <w:rPr>
          <w:rFonts w:ascii="Times New Roman" w:hAnsi="Times New Roman"/>
          <w:szCs w:val="24"/>
        </w:rPr>
        <w:t>7</w:t>
      </w:r>
      <w:r w:rsidR="00E44466" w:rsidRPr="003609EB">
        <w:rPr>
          <w:rFonts w:ascii="Times New Roman" w:hAnsi="Times New Roman"/>
          <w:szCs w:val="24"/>
        </w:rPr>
        <w:t>, 2010</w:t>
      </w:r>
      <w:r w:rsidRPr="003609EB">
        <w:rPr>
          <w:rFonts w:ascii="Times New Roman" w:hAnsi="Times New Roman"/>
          <w:szCs w:val="24"/>
        </w:rPr>
        <w:t xml:space="preserve">, </w:t>
      </w:r>
      <w:r w:rsidR="00A23974" w:rsidRPr="003609EB">
        <w:rPr>
          <w:rFonts w:ascii="Times New Roman" w:hAnsi="Times New Roman"/>
          <w:szCs w:val="24"/>
        </w:rPr>
        <w:t xml:space="preserve">both of which </w:t>
      </w:r>
      <w:r w:rsidRPr="003609EB">
        <w:rPr>
          <w:rFonts w:ascii="Times New Roman" w:hAnsi="Times New Roman"/>
          <w:szCs w:val="24"/>
        </w:rPr>
        <w:t>inform</w:t>
      </w:r>
      <w:r w:rsidR="00A23974" w:rsidRPr="003609EB">
        <w:rPr>
          <w:rFonts w:ascii="Times New Roman" w:hAnsi="Times New Roman"/>
          <w:szCs w:val="24"/>
        </w:rPr>
        <w:t>ed</w:t>
      </w:r>
      <w:r w:rsidRPr="003609EB">
        <w:rPr>
          <w:rFonts w:ascii="Times New Roman" w:hAnsi="Times New Roman"/>
          <w:szCs w:val="24"/>
        </w:rPr>
        <w:t xml:space="preserve"> the parties of the </w:t>
      </w:r>
      <w:r w:rsidR="00E44466" w:rsidRPr="003609EB">
        <w:rPr>
          <w:rFonts w:ascii="Times New Roman" w:hAnsi="Times New Roman"/>
          <w:szCs w:val="24"/>
        </w:rPr>
        <w:t xml:space="preserve">place, </w:t>
      </w:r>
      <w:r w:rsidRPr="003609EB">
        <w:rPr>
          <w:rFonts w:ascii="Times New Roman" w:hAnsi="Times New Roman"/>
          <w:szCs w:val="24"/>
        </w:rPr>
        <w:t>day, date and time of the hearing in this case, w</w:t>
      </w:r>
      <w:r w:rsidR="00A23974" w:rsidRPr="003609EB">
        <w:rPr>
          <w:rFonts w:ascii="Times New Roman" w:hAnsi="Times New Roman"/>
          <w:szCs w:val="24"/>
        </w:rPr>
        <w:t>ere</w:t>
      </w:r>
      <w:r w:rsidRPr="003609EB">
        <w:rPr>
          <w:rFonts w:ascii="Times New Roman" w:hAnsi="Times New Roman"/>
          <w:szCs w:val="24"/>
        </w:rPr>
        <w:t xml:space="preserve"> mailed to</w:t>
      </w:r>
      <w:r w:rsidR="0073714B" w:rsidRPr="003609EB">
        <w:rPr>
          <w:rFonts w:ascii="Times New Roman" w:hAnsi="Times New Roman"/>
          <w:szCs w:val="24"/>
        </w:rPr>
        <w:t xml:space="preserve"> </w:t>
      </w:r>
      <w:r w:rsidR="00E43D8F" w:rsidRPr="003609EB">
        <w:rPr>
          <w:rFonts w:ascii="Times New Roman" w:hAnsi="Times New Roman"/>
          <w:szCs w:val="24"/>
        </w:rPr>
        <w:t>Complainant</w:t>
      </w:r>
      <w:r w:rsidR="004C09CC" w:rsidRPr="003609EB">
        <w:rPr>
          <w:rFonts w:ascii="Times New Roman" w:hAnsi="Times New Roman"/>
          <w:szCs w:val="24"/>
        </w:rPr>
        <w:t xml:space="preserve"> </w:t>
      </w:r>
      <w:r w:rsidRPr="003609EB">
        <w:rPr>
          <w:rFonts w:ascii="Times New Roman" w:hAnsi="Times New Roman"/>
          <w:szCs w:val="24"/>
        </w:rPr>
        <w:t xml:space="preserve">at </w:t>
      </w:r>
      <w:r w:rsidR="00E44466" w:rsidRPr="003609EB">
        <w:rPr>
          <w:rFonts w:ascii="Times New Roman" w:hAnsi="Times New Roman"/>
          <w:szCs w:val="24"/>
        </w:rPr>
        <w:t>the</w:t>
      </w:r>
      <w:r w:rsidRPr="003609EB">
        <w:rPr>
          <w:rFonts w:ascii="Times New Roman" w:hAnsi="Times New Roman"/>
          <w:szCs w:val="24"/>
        </w:rPr>
        <w:t xml:space="preserve"> address</w:t>
      </w:r>
      <w:r w:rsidR="00E43D8F" w:rsidRPr="003609EB">
        <w:rPr>
          <w:rFonts w:ascii="Times New Roman" w:hAnsi="Times New Roman"/>
          <w:szCs w:val="24"/>
        </w:rPr>
        <w:t xml:space="preserve"> </w:t>
      </w:r>
      <w:r w:rsidR="00772096">
        <w:rPr>
          <w:rFonts w:ascii="Times New Roman" w:hAnsi="Times New Roman"/>
          <w:szCs w:val="24"/>
        </w:rPr>
        <w:t>s</w:t>
      </w:r>
      <w:r w:rsidR="0073714B" w:rsidRPr="003609EB">
        <w:rPr>
          <w:rFonts w:ascii="Times New Roman" w:hAnsi="Times New Roman"/>
          <w:szCs w:val="24"/>
        </w:rPr>
        <w:t>he</w:t>
      </w:r>
      <w:r w:rsidRPr="003609EB">
        <w:rPr>
          <w:rFonts w:ascii="Times New Roman" w:hAnsi="Times New Roman"/>
          <w:szCs w:val="24"/>
        </w:rPr>
        <w:t xml:space="preserve"> provided </w:t>
      </w:r>
      <w:r w:rsidR="009B2F91">
        <w:rPr>
          <w:rFonts w:ascii="Times New Roman" w:hAnsi="Times New Roman"/>
          <w:szCs w:val="24"/>
        </w:rPr>
        <w:t>i</w:t>
      </w:r>
      <w:r w:rsidRPr="003609EB">
        <w:rPr>
          <w:rFonts w:ascii="Times New Roman" w:hAnsi="Times New Roman"/>
          <w:szCs w:val="24"/>
        </w:rPr>
        <w:t xml:space="preserve">n the </w:t>
      </w:r>
      <w:r w:rsidR="00E44466" w:rsidRPr="003609EB">
        <w:rPr>
          <w:rFonts w:ascii="Times New Roman" w:hAnsi="Times New Roman"/>
          <w:szCs w:val="24"/>
        </w:rPr>
        <w:t>F</w:t>
      </w:r>
      <w:r w:rsidRPr="003609EB">
        <w:rPr>
          <w:rFonts w:ascii="Times New Roman" w:hAnsi="Times New Roman"/>
          <w:szCs w:val="24"/>
        </w:rPr>
        <w:t xml:space="preserve">ormal </w:t>
      </w:r>
      <w:r w:rsidR="00E44466" w:rsidRPr="003609EB">
        <w:rPr>
          <w:rFonts w:ascii="Times New Roman" w:hAnsi="Times New Roman"/>
          <w:szCs w:val="24"/>
        </w:rPr>
        <w:t>C</w:t>
      </w:r>
      <w:r w:rsidRPr="003609EB">
        <w:rPr>
          <w:rFonts w:ascii="Times New Roman" w:hAnsi="Times New Roman"/>
          <w:szCs w:val="24"/>
        </w:rPr>
        <w:t>omplaint form</w:t>
      </w:r>
      <w:r w:rsidR="0073714B" w:rsidRPr="003609EB">
        <w:rPr>
          <w:rFonts w:ascii="Times New Roman" w:hAnsi="Times New Roman"/>
          <w:szCs w:val="24"/>
        </w:rPr>
        <w:t xml:space="preserve"> in the ordinary course of the Commission’s business</w:t>
      </w:r>
      <w:r w:rsidRPr="003609EB">
        <w:rPr>
          <w:rFonts w:ascii="Times New Roman" w:hAnsi="Times New Roman"/>
          <w:szCs w:val="24"/>
        </w:rPr>
        <w:t xml:space="preserve">. </w:t>
      </w:r>
      <w:r w:rsidR="00285FB6">
        <w:rPr>
          <w:rFonts w:ascii="Times New Roman" w:hAnsi="Times New Roman"/>
          <w:szCs w:val="24"/>
        </w:rPr>
        <w:t xml:space="preserve"> </w:t>
      </w:r>
      <w:r w:rsidR="00A23974" w:rsidRPr="003609EB">
        <w:rPr>
          <w:rFonts w:ascii="Times New Roman" w:hAnsi="Times New Roman"/>
          <w:szCs w:val="24"/>
        </w:rPr>
        <w:t>The</w:t>
      </w:r>
      <w:r w:rsidRPr="003609EB">
        <w:rPr>
          <w:rFonts w:ascii="Times New Roman" w:hAnsi="Times New Roman"/>
          <w:szCs w:val="24"/>
        </w:rPr>
        <w:t xml:space="preserve"> Commission’s </w:t>
      </w:r>
      <w:r w:rsidR="00772096">
        <w:rPr>
          <w:rFonts w:ascii="Times New Roman" w:hAnsi="Times New Roman"/>
          <w:szCs w:val="24"/>
        </w:rPr>
        <w:t>Notice</w:t>
      </w:r>
      <w:r w:rsidR="00A23974" w:rsidRPr="003609EB">
        <w:rPr>
          <w:rFonts w:ascii="Times New Roman" w:hAnsi="Times New Roman"/>
          <w:szCs w:val="24"/>
        </w:rPr>
        <w:t xml:space="preserve"> and</w:t>
      </w:r>
      <w:r w:rsidRPr="003609EB">
        <w:rPr>
          <w:rFonts w:ascii="Times New Roman" w:hAnsi="Times New Roman"/>
          <w:szCs w:val="24"/>
        </w:rPr>
        <w:t xml:space="preserve"> </w:t>
      </w:r>
      <w:r w:rsidR="00A23974" w:rsidRPr="003609EB">
        <w:rPr>
          <w:rFonts w:ascii="Times New Roman" w:hAnsi="Times New Roman"/>
          <w:szCs w:val="24"/>
        </w:rPr>
        <w:t>the Prehearing</w:t>
      </w:r>
      <w:r w:rsidRPr="003609EB">
        <w:rPr>
          <w:rFonts w:ascii="Times New Roman" w:hAnsi="Times New Roman"/>
          <w:szCs w:val="24"/>
        </w:rPr>
        <w:t xml:space="preserve"> Order </w:t>
      </w:r>
      <w:r w:rsidR="00D20419" w:rsidRPr="003609EB">
        <w:rPr>
          <w:rFonts w:ascii="Times New Roman" w:hAnsi="Times New Roman"/>
          <w:szCs w:val="24"/>
        </w:rPr>
        <w:t xml:space="preserve">sent to Complainant’s address were </w:t>
      </w:r>
      <w:r w:rsidR="00E44466" w:rsidRPr="003609EB">
        <w:rPr>
          <w:rFonts w:ascii="Times New Roman" w:hAnsi="Times New Roman"/>
          <w:szCs w:val="24"/>
        </w:rPr>
        <w:t xml:space="preserve">not </w:t>
      </w:r>
      <w:r w:rsidR="00D20419" w:rsidRPr="003609EB">
        <w:rPr>
          <w:rFonts w:ascii="Times New Roman" w:hAnsi="Times New Roman"/>
          <w:szCs w:val="24"/>
        </w:rPr>
        <w:t>returned by the United States Postal Service</w:t>
      </w:r>
      <w:r w:rsidR="003C5715" w:rsidRPr="003609EB">
        <w:rPr>
          <w:rFonts w:ascii="Times New Roman" w:hAnsi="Times New Roman"/>
          <w:szCs w:val="24"/>
        </w:rPr>
        <w:t xml:space="preserve"> as undeliverable</w:t>
      </w:r>
      <w:r w:rsidRPr="003609EB">
        <w:rPr>
          <w:rFonts w:ascii="Times New Roman" w:hAnsi="Times New Roman"/>
          <w:szCs w:val="24"/>
        </w:rPr>
        <w:t xml:space="preserve">.  </w:t>
      </w:r>
    </w:p>
    <w:p w:rsidR="00E177BE" w:rsidRPr="003609EB" w:rsidRDefault="00E177BE" w:rsidP="00162F0A">
      <w:pPr>
        <w:widowControl/>
        <w:spacing w:before="240" w:line="360" w:lineRule="auto"/>
        <w:ind w:firstLine="1440"/>
        <w:rPr>
          <w:rFonts w:ascii="Times New Roman" w:hAnsi="Times New Roman"/>
          <w:szCs w:val="24"/>
        </w:rPr>
      </w:pPr>
    </w:p>
    <w:p w:rsidR="00E54C26" w:rsidRPr="003609EB" w:rsidRDefault="00A93D15" w:rsidP="00162F0A">
      <w:pPr>
        <w:widowControl/>
        <w:spacing w:before="240" w:line="360" w:lineRule="auto"/>
        <w:ind w:firstLine="1440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lastRenderedPageBreak/>
        <w:t>There is a presumption in the law that</w:t>
      </w:r>
      <w:r w:rsidR="00162F0A" w:rsidRPr="003609EB">
        <w:rPr>
          <w:rFonts w:ascii="Times New Roman" w:hAnsi="Times New Roman"/>
          <w:szCs w:val="24"/>
        </w:rPr>
        <w:t xml:space="preserve"> </w:t>
      </w:r>
      <w:r w:rsidR="00E43D8F" w:rsidRPr="003609EB">
        <w:rPr>
          <w:rFonts w:ascii="Times New Roman" w:hAnsi="Times New Roman"/>
          <w:szCs w:val="24"/>
        </w:rPr>
        <w:t>M</w:t>
      </w:r>
      <w:r w:rsidR="004453FF">
        <w:rPr>
          <w:rFonts w:ascii="Times New Roman" w:hAnsi="Times New Roman"/>
          <w:szCs w:val="24"/>
        </w:rPr>
        <w:t>s</w:t>
      </w:r>
      <w:r w:rsidR="00E43D8F" w:rsidRPr="003609EB">
        <w:rPr>
          <w:rFonts w:ascii="Times New Roman" w:hAnsi="Times New Roman"/>
          <w:szCs w:val="24"/>
        </w:rPr>
        <w:t xml:space="preserve">. </w:t>
      </w:r>
      <w:r w:rsidR="004453FF">
        <w:rPr>
          <w:rFonts w:ascii="Times New Roman" w:hAnsi="Times New Roman"/>
          <w:szCs w:val="24"/>
        </w:rPr>
        <w:t>Johnson</w:t>
      </w:r>
      <w:r w:rsidR="004C09CC" w:rsidRPr="003609EB">
        <w:rPr>
          <w:rFonts w:ascii="Times New Roman" w:hAnsi="Times New Roman"/>
          <w:szCs w:val="24"/>
        </w:rPr>
        <w:t xml:space="preserve"> </w:t>
      </w:r>
      <w:r w:rsidR="00A33E22" w:rsidRPr="003609EB">
        <w:rPr>
          <w:rFonts w:ascii="Times New Roman" w:hAnsi="Times New Roman"/>
          <w:szCs w:val="24"/>
        </w:rPr>
        <w:t>received</w:t>
      </w:r>
      <w:r w:rsidR="00162F0A" w:rsidRPr="003609EB">
        <w:rPr>
          <w:rFonts w:ascii="Times New Roman" w:hAnsi="Times New Roman"/>
          <w:szCs w:val="24"/>
        </w:rPr>
        <w:t xml:space="preserve"> both</w:t>
      </w:r>
      <w:r w:rsidR="00A33E22" w:rsidRPr="003609EB">
        <w:rPr>
          <w:rFonts w:ascii="Times New Roman" w:hAnsi="Times New Roman"/>
          <w:szCs w:val="24"/>
        </w:rPr>
        <w:t xml:space="preserve"> the Commission’s </w:t>
      </w:r>
      <w:r w:rsidR="004453FF">
        <w:rPr>
          <w:rFonts w:ascii="Times New Roman" w:hAnsi="Times New Roman"/>
          <w:szCs w:val="24"/>
        </w:rPr>
        <w:t>N</w:t>
      </w:r>
      <w:r w:rsidR="00A33E22" w:rsidRPr="003609EB">
        <w:rPr>
          <w:rFonts w:ascii="Times New Roman" w:hAnsi="Times New Roman"/>
          <w:szCs w:val="24"/>
        </w:rPr>
        <w:t>otice of the hearing and</w:t>
      </w:r>
      <w:r w:rsidR="00B05EA9" w:rsidRPr="003609EB">
        <w:rPr>
          <w:rFonts w:ascii="Times New Roman" w:hAnsi="Times New Roman"/>
          <w:szCs w:val="24"/>
        </w:rPr>
        <w:t xml:space="preserve"> </w:t>
      </w:r>
      <w:r w:rsidR="00162F0A" w:rsidRPr="003609EB">
        <w:rPr>
          <w:rFonts w:ascii="Times New Roman" w:hAnsi="Times New Roman"/>
          <w:szCs w:val="24"/>
        </w:rPr>
        <w:t xml:space="preserve">the </w:t>
      </w:r>
      <w:r w:rsidR="00A33E22" w:rsidRPr="003609EB">
        <w:rPr>
          <w:rFonts w:ascii="Times New Roman" w:hAnsi="Times New Roman"/>
          <w:szCs w:val="24"/>
        </w:rPr>
        <w:t xml:space="preserve">Prehearing Order. </w:t>
      </w:r>
      <w:r w:rsidR="004453FF">
        <w:rPr>
          <w:rFonts w:ascii="Times New Roman" w:hAnsi="Times New Roman"/>
          <w:szCs w:val="24"/>
        </w:rPr>
        <w:t xml:space="preserve"> </w:t>
      </w:r>
      <w:proofErr w:type="gramStart"/>
      <w:r w:rsidR="00A33E22" w:rsidRPr="003609EB">
        <w:rPr>
          <w:rFonts w:ascii="Times New Roman" w:hAnsi="Times New Roman"/>
          <w:i/>
          <w:szCs w:val="24"/>
        </w:rPr>
        <w:t>Berkowitz v. Mayflower Securities, Inc.</w:t>
      </w:r>
      <w:r w:rsidR="00A33E22" w:rsidRPr="003609EB">
        <w:rPr>
          <w:rFonts w:ascii="Times New Roman" w:hAnsi="Times New Roman"/>
          <w:szCs w:val="24"/>
        </w:rPr>
        <w:t xml:space="preserve">, 317 A.2d 584 (Pa. 1974); </w:t>
      </w:r>
      <w:proofErr w:type="spellStart"/>
      <w:r w:rsidR="00A33E22" w:rsidRPr="003609EB">
        <w:rPr>
          <w:rFonts w:ascii="Times New Roman" w:hAnsi="Times New Roman"/>
          <w:i/>
          <w:szCs w:val="24"/>
        </w:rPr>
        <w:t>Meierdierck</w:t>
      </w:r>
      <w:proofErr w:type="spellEnd"/>
      <w:r w:rsidR="00A33E22" w:rsidRPr="003609EB">
        <w:rPr>
          <w:rFonts w:ascii="Times New Roman" w:hAnsi="Times New Roman"/>
          <w:i/>
          <w:szCs w:val="24"/>
        </w:rPr>
        <w:t xml:space="preserve"> v. Miller</w:t>
      </w:r>
      <w:r w:rsidR="00A33E22" w:rsidRPr="003609EB">
        <w:rPr>
          <w:rFonts w:ascii="Times New Roman" w:hAnsi="Times New Roman"/>
          <w:szCs w:val="24"/>
        </w:rPr>
        <w:t xml:space="preserve">, 147 A.2d 406 (Pa. 1959); </w:t>
      </w:r>
      <w:r w:rsidR="00A33E22" w:rsidRPr="003609EB">
        <w:rPr>
          <w:rFonts w:ascii="Times New Roman" w:hAnsi="Times New Roman"/>
          <w:i/>
          <w:szCs w:val="24"/>
        </w:rPr>
        <w:t>Judge v. Celina Mutual Ins. Co.</w:t>
      </w:r>
      <w:r w:rsidR="00A33E22" w:rsidRPr="003609EB">
        <w:rPr>
          <w:rFonts w:ascii="Times New Roman" w:hAnsi="Times New Roman"/>
          <w:szCs w:val="24"/>
        </w:rPr>
        <w:t>, 449</w:t>
      </w:r>
      <w:r w:rsidR="00C16A9C" w:rsidRPr="003609EB">
        <w:rPr>
          <w:rFonts w:ascii="Times New Roman" w:hAnsi="Times New Roman"/>
          <w:szCs w:val="24"/>
        </w:rPr>
        <w:t> </w:t>
      </w:r>
      <w:r w:rsidR="00A33E22" w:rsidRPr="003609EB">
        <w:rPr>
          <w:rFonts w:ascii="Times New Roman" w:hAnsi="Times New Roman"/>
          <w:szCs w:val="24"/>
        </w:rPr>
        <w:t>A.2d 658 (Pa. Super.</w:t>
      </w:r>
      <w:proofErr w:type="gramEnd"/>
      <w:r w:rsidR="00A33E22" w:rsidRPr="003609EB">
        <w:rPr>
          <w:rFonts w:ascii="Times New Roman" w:hAnsi="Times New Roman"/>
          <w:szCs w:val="24"/>
        </w:rPr>
        <w:t xml:space="preserve"> </w:t>
      </w:r>
      <w:proofErr w:type="gramStart"/>
      <w:r w:rsidR="00A33E22" w:rsidRPr="003609EB">
        <w:rPr>
          <w:rFonts w:ascii="Times New Roman" w:hAnsi="Times New Roman"/>
          <w:szCs w:val="24"/>
        </w:rPr>
        <w:t>Ct. 1982)</w:t>
      </w:r>
      <w:r w:rsidR="00A23974" w:rsidRPr="003609EB">
        <w:rPr>
          <w:rFonts w:ascii="Times New Roman" w:hAnsi="Times New Roman"/>
          <w:szCs w:val="24"/>
        </w:rPr>
        <w:t xml:space="preserve">; </w:t>
      </w:r>
      <w:r w:rsidR="00A23974" w:rsidRPr="003609EB">
        <w:rPr>
          <w:rFonts w:ascii="Times New Roman" w:hAnsi="Times New Roman"/>
          <w:i/>
          <w:szCs w:val="24"/>
        </w:rPr>
        <w:t xml:space="preserve">Samaras v. </w:t>
      </w:r>
      <w:proofErr w:type="spellStart"/>
      <w:r w:rsidR="00A23974" w:rsidRPr="003609EB">
        <w:rPr>
          <w:rFonts w:ascii="Times New Roman" w:hAnsi="Times New Roman"/>
          <w:i/>
          <w:szCs w:val="24"/>
        </w:rPr>
        <w:t>Hartwick</w:t>
      </w:r>
      <w:proofErr w:type="spellEnd"/>
      <w:r w:rsidR="00A23974" w:rsidRPr="003609EB">
        <w:rPr>
          <w:rFonts w:ascii="Times New Roman" w:hAnsi="Times New Roman"/>
          <w:szCs w:val="24"/>
        </w:rPr>
        <w:t>, 698 A.2d 71 (Pa. Super.</w:t>
      </w:r>
      <w:proofErr w:type="gramEnd"/>
      <w:r w:rsidR="00A23974" w:rsidRPr="003609EB">
        <w:rPr>
          <w:rFonts w:ascii="Times New Roman" w:hAnsi="Times New Roman"/>
          <w:szCs w:val="24"/>
        </w:rPr>
        <w:t xml:space="preserve"> </w:t>
      </w:r>
      <w:proofErr w:type="gramStart"/>
      <w:r w:rsidR="00A23974" w:rsidRPr="003609EB">
        <w:rPr>
          <w:rFonts w:ascii="Times New Roman" w:hAnsi="Times New Roman"/>
          <w:szCs w:val="24"/>
        </w:rPr>
        <w:t>Ct. 1997)</w:t>
      </w:r>
      <w:r w:rsidR="00A33E22" w:rsidRPr="003609EB">
        <w:rPr>
          <w:rFonts w:ascii="Times New Roman" w:hAnsi="Times New Roman"/>
          <w:szCs w:val="24"/>
        </w:rPr>
        <w:t>.</w:t>
      </w:r>
      <w:proofErr w:type="gramEnd"/>
    </w:p>
    <w:p w:rsidR="003D4121" w:rsidRPr="003609EB" w:rsidRDefault="003D4121" w:rsidP="001C7923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BF1BF5" w:rsidRPr="003609EB" w:rsidRDefault="00A33E22" w:rsidP="0002402F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 xml:space="preserve">The </w:t>
      </w:r>
      <w:r w:rsidR="00B63159" w:rsidRPr="003609EB">
        <w:rPr>
          <w:rFonts w:ascii="Times New Roman" w:hAnsi="Times New Roman"/>
          <w:szCs w:val="24"/>
        </w:rPr>
        <w:t>hearing was called to order at approximately 10:0</w:t>
      </w:r>
      <w:r w:rsidR="004453FF">
        <w:rPr>
          <w:rFonts w:ascii="Times New Roman" w:hAnsi="Times New Roman"/>
          <w:szCs w:val="24"/>
        </w:rPr>
        <w:t>0</w:t>
      </w:r>
      <w:r w:rsidR="00B63159" w:rsidRPr="003609EB">
        <w:rPr>
          <w:rFonts w:ascii="Times New Roman" w:hAnsi="Times New Roman"/>
          <w:szCs w:val="24"/>
        </w:rPr>
        <w:t xml:space="preserve"> A.M. </w:t>
      </w:r>
      <w:r w:rsidR="00CD7D90">
        <w:rPr>
          <w:rFonts w:ascii="Times New Roman" w:hAnsi="Times New Roman"/>
          <w:szCs w:val="24"/>
        </w:rPr>
        <w:t xml:space="preserve"> </w:t>
      </w:r>
      <w:r w:rsidR="00B63159" w:rsidRPr="003609EB">
        <w:rPr>
          <w:rFonts w:ascii="Times New Roman" w:hAnsi="Times New Roman"/>
          <w:szCs w:val="24"/>
        </w:rPr>
        <w:t>Respondent’s attorney w</w:t>
      </w:r>
      <w:r w:rsidR="004453FF">
        <w:rPr>
          <w:rFonts w:ascii="Times New Roman" w:hAnsi="Times New Roman"/>
          <w:szCs w:val="24"/>
        </w:rPr>
        <w:t>as</w:t>
      </w:r>
      <w:r w:rsidR="00B63159" w:rsidRPr="003609EB">
        <w:rPr>
          <w:rFonts w:ascii="Times New Roman" w:hAnsi="Times New Roman"/>
          <w:szCs w:val="24"/>
        </w:rPr>
        <w:t xml:space="preserve"> present</w:t>
      </w:r>
      <w:r w:rsidR="00365C12">
        <w:rPr>
          <w:rFonts w:ascii="Times New Roman" w:hAnsi="Times New Roman"/>
          <w:szCs w:val="24"/>
        </w:rPr>
        <w:t>;</w:t>
      </w:r>
      <w:r w:rsidR="00B63159" w:rsidRPr="003609EB">
        <w:rPr>
          <w:rFonts w:ascii="Times New Roman" w:hAnsi="Times New Roman"/>
          <w:szCs w:val="24"/>
        </w:rPr>
        <w:t xml:space="preserve"> however, Complain</w:t>
      </w:r>
      <w:r w:rsidR="00F15F4B" w:rsidRPr="003609EB">
        <w:rPr>
          <w:rFonts w:ascii="Times New Roman" w:hAnsi="Times New Roman"/>
          <w:szCs w:val="24"/>
        </w:rPr>
        <w:t>an</w:t>
      </w:r>
      <w:r w:rsidR="00B63159" w:rsidRPr="003609EB">
        <w:rPr>
          <w:rFonts w:ascii="Times New Roman" w:hAnsi="Times New Roman"/>
          <w:szCs w:val="24"/>
        </w:rPr>
        <w:t xml:space="preserve">t was not present for the hearing. </w:t>
      </w:r>
      <w:r w:rsidR="004453FF">
        <w:rPr>
          <w:rFonts w:ascii="Times New Roman" w:hAnsi="Times New Roman"/>
          <w:szCs w:val="24"/>
        </w:rPr>
        <w:t xml:space="preserve"> </w:t>
      </w:r>
      <w:r w:rsidR="00B63159" w:rsidRPr="003609EB">
        <w:rPr>
          <w:rFonts w:ascii="Times New Roman" w:hAnsi="Times New Roman"/>
          <w:szCs w:val="24"/>
        </w:rPr>
        <w:t>The hearing was briefly recessed and reconvened at approximately 10:</w:t>
      </w:r>
      <w:r w:rsidR="004453FF">
        <w:rPr>
          <w:rFonts w:ascii="Times New Roman" w:hAnsi="Times New Roman"/>
          <w:szCs w:val="24"/>
        </w:rPr>
        <w:t>24</w:t>
      </w:r>
      <w:r w:rsidR="00B63159" w:rsidRPr="003609EB">
        <w:rPr>
          <w:rFonts w:ascii="Times New Roman" w:hAnsi="Times New Roman"/>
          <w:szCs w:val="24"/>
        </w:rPr>
        <w:t xml:space="preserve"> A.M. </w:t>
      </w:r>
      <w:r w:rsidR="004453FF">
        <w:rPr>
          <w:rFonts w:ascii="Times New Roman" w:hAnsi="Times New Roman"/>
          <w:szCs w:val="24"/>
        </w:rPr>
        <w:t xml:space="preserve"> </w:t>
      </w:r>
      <w:r w:rsidR="00B63159" w:rsidRPr="003609EB">
        <w:rPr>
          <w:rFonts w:ascii="Times New Roman" w:hAnsi="Times New Roman"/>
          <w:szCs w:val="24"/>
        </w:rPr>
        <w:t xml:space="preserve">At the time the </w:t>
      </w:r>
      <w:r w:rsidR="001834AB">
        <w:rPr>
          <w:rFonts w:ascii="Times New Roman" w:hAnsi="Times New Roman"/>
          <w:szCs w:val="24"/>
        </w:rPr>
        <w:t xml:space="preserve">hearing was </w:t>
      </w:r>
      <w:r w:rsidR="00B63159" w:rsidRPr="003609EB">
        <w:rPr>
          <w:rFonts w:ascii="Times New Roman" w:hAnsi="Times New Roman"/>
          <w:szCs w:val="24"/>
        </w:rPr>
        <w:t>reconven</w:t>
      </w:r>
      <w:r w:rsidR="001834AB">
        <w:rPr>
          <w:rFonts w:ascii="Times New Roman" w:hAnsi="Times New Roman"/>
          <w:szCs w:val="24"/>
        </w:rPr>
        <w:t>ed</w:t>
      </w:r>
      <w:r w:rsidR="00B63159" w:rsidRPr="003609EB">
        <w:rPr>
          <w:rFonts w:ascii="Times New Roman" w:hAnsi="Times New Roman"/>
          <w:szCs w:val="24"/>
        </w:rPr>
        <w:t>, Complain</w:t>
      </w:r>
      <w:r w:rsidR="00F15F4B" w:rsidRPr="003609EB">
        <w:rPr>
          <w:rFonts w:ascii="Times New Roman" w:hAnsi="Times New Roman"/>
          <w:szCs w:val="24"/>
        </w:rPr>
        <w:t>an</w:t>
      </w:r>
      <w:r w:rsidR="00B63159" w:rsidRPr="003609EB">
        <w:rPr>
          <w:rFonts w:ascii="Times New Roman" w:hAnsi="Times New Roman"/>
          <w:szCs w:val="24"/>
        </w:rPr>
        <w:t>t had not appeared</w:t>
      </w:r>
      <w:r w:rsidR="004453FF">
        <w:rPr>
          <w:rFonts w:ascii="Times New Roman" w:hAnsi="Times New Roman"/>
          <w:szCs w:val="24"/>
        </w:rPr>
        <w:t xml:space="preserve"> in person or by phone</w:t>
      </w:r>
      <w:r w:rsidR="00B63159" w:rsidRPr="003609EB">
        <w:rPr>
          <w:rFonts w:ascii="Times New Roman" w:hAnsi="Times New Roman"/>
          <w:szCs w:val="24"/>
        </w:rPr>
        <w:t xml:space="preserve">. </w:t>
      </w:r>
      <w:r w:rsidR="003274B0">
        <w:rPr>
          <w:rFonts w:ascii="Times New Roman" w:hAnsi="Times New Roman"/>
          <w:szCs w:val="24"/>
        </w:rPr>
        <w:t xml:space="preserve"> </w:t>
      </w:r>
      <w:r w:rsidR="003503B3" w:rsidRPr="003609EB">
        <w:rPr>
          <w:rFonts w:ascii="Times New Roman" w:hAnsi="Times New Roman"/>
          <w:szCs w:val="24"/>
        </w:rPr>
        <w:t>A</w:t>
      </w:r>
      <w:r w:rsidR="00180595" w:rsidRPr="003609EB">
        <w:rPr>
          <w:rFonts w:ascii="Times New Roman" w:hAnsi="Times New Roman"/>
          <w:szCs w:val="24"/>
        </w:rPr>
        <w:t xml:space="preserve">t which </w:t>
      </w:r>
      <w:r w:rsidR="00F37148" w:rsidRPr="003609EB">
        <w:rPr>
          <w:rFonts w:ascii="Times New Roman" w:hAnsi="Times New Roman"/>
          <w:szCs w:val="24"/>
        </w:rPr>
        <w:t xml:space="preserve">point, </w:t>
      </w:r>
      <w:r w:rsidR="005B674B" w:rsidRPr="003609EB">
        <w:rPr>
          <w:rFonts w:ascii="Times New Roman" w:hAnsi="Times New Roman"/>
          <w:szCs w:val="24"/>
        </w:rPr>
        <w:t xml:space="preserve">Respondent </w:t>
      </w:r>
      <w:r w:rsidR="00F37148" w:rsidRPr="003609EB">
        <w:rPr>
          <w:rFonts w:ascii="Times New Roman" w:hAnsi="Times New Roman"/>
          <w:szCs w:val="24"/>
        </w:rPr>
        <w:t xml:space="preserve">moved for the dismissal of the </w:t>
      </w:r>
      <w:r w:rsidR="00F15F4B" w:rsidRPr="003609EB">
        <w:rPr>
          <w:rFonts w:ascii="Times New Roman" w:hAnsi="Times New Roman"/>
          <w:szCs w:val="24"/>
        </w:rPr>
        <w:t>C</w:t>
      </w:r>
      <w:r w:rsidR="00F37148" w:rsidRPr="003609EB">
        <w:rPr>
          <w:rFonts w:ascii="Times New Roman" w:hAnsi="Times New Roman"/>
          <w:szCs w:val="24"/>
        </w:rPr>
        <w:t>omplaint.</w:t>
      </w:r>
      <w:r w:rsidR="006F166E">
        <w:rPr>
          <w:rFonts w:ascii="Times New Roman" w:hAnsi="Times New Roman"/>
          <w:szCs w:val="24"/>
        </w:rPr>
        <w:t xml:space="preserve">  No testimony or exhibits were offered.</w:t>
      </w:r>
    </w:p>
    <w:p w:rsidR="00F37148" w:rsidRPr="003609EB" w:rsidRDefault="00F37148" w:rsidP="001C7923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3D4121" w:rsidRPr="003609EB" w:rsidRDefault="00F37148" w:rsidP="008F24F6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 xml:space="preserve">The Prehearing Order </w:t>
      </w:r>
      <w:r w:rsidR="005B674B" w:rsidRPr="003609EB">
        <w:rPr>
          <w:rFonts w:ascii="Times New Roman" w:hAnsi="Times New Roman"/>
          <w:szCs w:val="24"/>
        </w:rPr>
        <w:t xml:space="preserve">issued in this case </w:t>
      </w:r>
      <w:r w:rsidR="0091287D" w:rsidRPr="003609EB">
        <w:rPr>
          <w:rFonts w:ascii="Times New Roman" w:hAnsi="Times New Roman"/>
          <w:szCs w:val="24"/>
        </w:rPr>
        <w:t>informed the parties of the procedure to follow if either wished to request a</w:t>
      </w:r>
      <w:r w:rsidR="00365FCC" w:rsidRPr="003609EB">
        <w:rPr>
          <w:rFonts w:ascii="Times New Roman" w:hAnsi="Times New Roman"/>
          <w:szCs w:val="24"/>
        </w:rPr>
        <w:t xml:space="preserve"> change in the scheduled hearing date</w:t>
      </w:r>
      <w:r w:rsidR="00DE4CC1" w:rsidRPr="003609EB">
        <w:rPr>
          <w:rFonts w:ascii="Times New Roman" w:hAnsi="Times New Roman"/>
          <w:szCs w:val="24"/>
        </w:rPr>
        <w:t xml:space="preserve">. </w:t>
      </w:r>
      <w:r w:rsidR="006F166E">
        <w:rPr>
          <w:rFonts w:ascii="Times New Roman" w:hAnsi="Times New Roman"/>
          <w:szCs w:val="24"/>
        </w:rPr>
        <w:t xml:space="preserve"> </w:t>
      </w:r>
      <w:r w:rsidR="00DE4CC1" w:rsidRPr="003609EB">
        <w:rPr>
          <w:rFonts w:ascii="Times New Roman" w:hAnsi="Times New Roman"/>
          <w:szCs w:val="24"/>
        </w:rPr>
        <w:t>A</w:t>
      </w:r>
      <w:r w:rsidR="00365FCC" w:rsidRPr="003609EB">
        <w:rPr>
          <w:rFonts w:ascii="Times New Roman" w:hAnsi="Times New Roman"/>
          <w:szCs w:val="24"/>
        </w:rPr>
        <w:t xml:space="preserve"> written request for changing the hearing date must be submitted no later than five days prior to the hearing. </w:t>
      </w:r>
      <w:r w:rsidR="004453FF">
        <w:rPr>
          <w:rFonts w:ascii="Times New Roman" w:hAnsi="Times New Roman"/>
          <w:szCs w:val="24"/>
        </w:rPr>
        <w:t xml:space="preserve"> </w:t>
      </w:r>
      <w:r w:rsidR="0091287D" w:rsidRPr="003609EB">
        <w:rPr>
          <w:rFonts w:ascii="Times New Roman" w:hAnsi="Times New Roman"/>
          <w:szCs w:val="24"/>
        </w:rPr>
        <w:t>No communication was received</w:t>
      </w:r>
      <w:r w:rsidR="007B7DEE" w:rsidRPr="003609EB">
        <w:rPr>
          <w:rFonts w:ascii="Times New Roman" w:hAnsi="Times New Roman"/>
          <w:szCs w:val="24"/>
        </w:rPr>
        <w:t xml:space="preserve"> by </w:t>
      </w:r>
      <w:r w:rsidR="00C07AAA" w:rsidRPr="003609EB">
        <w:rPr>
          <w:rFonts w:ascii="Times New Roman" w:hAnsi="Times New Roman"/>
          <w:szCs w:val="24"/>
        </w:rPr>
        <w:t xml:space="preserve">the undersigned </w:t>
      </w:r>
      <w:r w:rsidR="0091287D" w:rsidRPr="003609EB">
        <w:rPr>
          <w:rFonts w:ascii="Times New Roman" w:hAnsi="Times New Roman"/>
          <w:szCs w:val="24"/>
        </w:rPr>
        <w:t xml:space="preserve">from </w:t>
      </w:r>
      <w:r w:rsidR="00180595" w:rsidRPr="003609EB">
        <w:rPr>
          <w:rFonts w:ascii="Times New Roman" w:hAnsi="Times New Roman"/>
          <w:szCs w:val="24"/>
        </w:rPr>
        <w:t>Complainant</w:t>
      </w:r>
      <w:r w:rsidR="00365FCC" w:rsidRPr="003609EB">
        <w:rPr>
          <w:rFonts w:ascii="Times New Roman" w:hAnsi="Times New Roman"/>
          <w:szCs w:val="24"/>
        </w:rPr>
        <w:t xml:space="preserve"> </w:t>
      </w:r>
      <w:r w:rsidR="00180595" w:rsidRPr="003609EB">
        <w:rPr>
          <w:rFonts w:ascii="Times New Roman" w:hAnsi="Times New Roman"/>
          <w:szCs w:val="24"/>
        </w:rPr>
        <w:t xml:space="preserve">in </w:t>
      </w:r>
      <w:r w:rsidR="0091287D" w:rsidRPr="003609EB">
        <w:rPr>
          <w:rFonts w:ascii="Times New Roman" w:hAnsi="Times New Roman"/>
          <w:szCs w:val="24"/>
        </w:rPr>
        <w:t xml:space="preserve">either </w:t>
      </w:r>
      <w:r w:rsidR="00180595" w:rsidRPr="003609EB">
        <w:rPr>
          <w:rFonts w:ascii="Times New Roman" w:hAnsi="Times New Roman"/>
          <w:szCs w:val="24"/>
        </w:rPr>
        <w:t xml:space="preserve">an </w:t>
      </w:r>
      <w:r w:rsidR="0091287D" w:rsidRPr="003609EB">
        <w:rPr>
          <w:rFonts w:ascii="Times New Roman" w:hAnsi="Times New Roman"/>
          <w:szCs w:val="24"/>
        </w:rPr>
        <w:t>oral or written</w:t>
      </w:r>
      <w:r w:rsidR="00180595" w:rsidRPr="003609EB">
        <w:rPr>
          <w:rFonts w:ascii="Times New Roman" w:hAnsi="Times New Roman"/>
          <w:szCs w:val="24"/>
        </w:rPr>
        <w:t xml:space="preserve"> form. </w:t>
      </w:r>
      <w:r w:rsidR="004453FF">
        <w:rPr>
          <w:rFonts w:ascii="Times New Roman" w:hAnsi="Times New Roman"/>
          <w:szCs w:val="24"/>
        </w:rPr>
        <w:t xml:space="preserve"> </w:t>
      </w:r>
      <w:r w:rsidR="00190369" w:rsidRPr="003609EB">
        <w:rPr>
          <w:rFonts w:ascii="Times New Roman" w:hAnsi="Times New Roman"/>
          <w:szCs w:val="24"/>
        </w:rPr>
        <w:t>Additionally</w:t>
      </w:r>
      <w:r w:rsidR="0091287D" w:rsidRPr="003609EB">
        <w:rPr>
          <w:rFonts w:ascii="Times New Roman" w:hAnsi="Times New Roman"/>
          <w:szCs w:val="24"/>
        </w:rPr>
        <w:t>,</w:t>
      </w:r>
      <w:r w:rsidR="00180595" w:rsidRPr="003609EB">
        <w:rPr>
          <w:rFonts w:ascii="Times New Roman" w:hAnsi="Times New Roman"/>
          <w:szCs w:val="24"/>
        </w:rPr>
        <w:t xml:space="preserve"> </w:t>
      </w:r>
      <w:r w:rsidR="0091287D" w:rsidRPr="003609EB">
        <w:rPr>
          <w:rFonts w:ascii="Times New Roman" w:hAnsi="Times New Roman"/>
          <w:szCs w:val="24"/>
        </w:rPr>
        <w:t>the Commission’s file in this case</w:t>
      </w:r>
      <w:r w:rsidR="00C07AAA" w:rsidRPr="003609EB">
        <w:rPr>
          <w:rFonts w:ascii="Times New Roman" w:hAnsi="Times New Roman"/>
          <w:szCs w:val="24"/>
        </w:rPr>
        <w:t xml:space="preserve"> does not contain any communication from M</w:t>
      </w:r>
      <w:r w:rsidR="004453FF">
        <w:rPr>
          <w:rFonts w:ascii="Times New Roman" w:hAnsi="Times New Roman"/>
          <w:szCs w:val="24"/>
        </w:rPr>
        <w:t>s</w:t>
      </w:r>
      <w:r w:rsidR="00C07AAA" w:rsidRPr="003609EB">
        <w:rPr>
          <w:rFonts w:ascii="Times New Roman" w:hAnsi="Times New Roman"/>
          <w:szCs w:val="24"/>
        </w:rPr>
        <w:t xml:space="preserve">. </w:t>
      </w:r>
      <w:r w:rsidR="004453FF">
        <w:rPr>
          <w:rFonts w:ascii="Times New Roman" w:hAnsi="Times New Roman"/>
          <w:szCs w:val="24"/>
        </w:rPr>
        <w:t>Johnson</w:t>
      </w:r>
      <w:r w:rsidR="00C07AAA" w:rsidRPr="003609EB">
        <w:rPr>
          <w:rFonts w:ascii="Times New Roman" w:hAnsi="Times New Roman"/>
          <w:szCs w:val="24"/>
        </w:rPr>
        <w:t xml:space="preserve"> </w:t>
      </w:r>
      <w:r w:rsidR="0091287D" w:rsidRPr="003609EB">
        <w:rPr>
          <w:rFonts w:ascii="Times New Roman" w:hAnsi="Times New Roman"/>
          <w:szCs w:val="24"/>
        </w:rPr>
        <w:t>requesting a continuance of the scheduled hearing.</w:t>
      </w:r>
    </w:p>
    <w:p w:rsidR="00E177BE" w:rsidRPr="003609EB" w:rsidRDefault="00E177BE" w:rsidP="008F24F6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BD0C13" w:rsidRPr="003609EB" w:rsidRDefault="00E54C26" w:rsidP="008F24F6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 xml:space="preserve">Once timely notice of a hearing and </w:t>
      </w:r>
      <w:r w:rsidR="0095269C" w:rsidRPr="003609EB">
        <w:rPr>
          <w:rFonts w:ascii="Times New Roman" w:hAnsi="Times New Roman"/>
          <w:szCs w:val="24"/>
        </w:rPr>
        <w:t>the opportunity to be heard has</w:t>
      </w:r>
      <w:r w:rsidRPr="003609EB">
        <w:rPr>
          <w:rFonts w:ascii="Times New Roman" w:hAnsi="Times New Roman"/>
          <w:szCs w:val="24"/>
        </w:rPr>
        <w:t xml:space="preserve"> been provided, it is then the responsibility of the parties to be present and participate in the hearing.  </w:t>
      </w:r>
      <w:r w:rsidRPr="003609EB">
        <w:rPr>
          <w:rFonts w:ascii="Times New Roman" w:hAnsi="Times New Roman"/>
          <w:i/>
          <w:szCs w:val="24"/>
        </w:rPr>
        <w:t xml:space="preserve">Craig </w:t>
      </w:r>
      <w:proofErr w:type="spellStart"/>
      <w:r w:rsidRPr="003609EB">
        <w:rPr>
          <w:rFonts w:ascii="Times New Roman" w:hAnsi="Times New Roman"/>
          <w:i/>
          <w:szCs w:val="24"/>
        </w:rPr>
        <w:t>Sentner</w:t>
      </w:r>
      <w:proofErr w:type="spellEnd"/>
      <w:r w:rsidRPr="003609EB">
        <w:rPr>
          <w:rFonts w:ascii="Times New Roman" w:hAnsi="Times New Roman"/>
          <w:i/>
          <w:szCs w:val="24"/>
        </w:rPr>
        <w:t xml:space="preserve"> v. Bell Telephone Co. </w:t>
      </w:r>
      <w:r w:rsidR="00EA4DE8" w:rsidRPr="003609EB">
        <w:rPr>
          <w:rFonts w:ascii="Times New Roman" w:hAnsi="Times New Roman"/>
          <w:i/>
          <w:szCs w:val="24"/>
        </w:rPr>
        <w:t>o</w:t>
      </w:r>
      <w:r w:rsidRPr="003609EB">
        <w:rPr>
          <w:rFonts w:ascii="Times New Roman" w:hAnsi="Times New Roman"/>
          <w:i/>
          <w:szCs w:val="24"/>
        </w:rPr>
        <w:t>f Pennsylvania</w:t>
      </w:r>
      <w:r w:rsidRPr="003609EB">
        <w:rPr>
          <w:rFonts w:ascii="Times New Roman" w:hAnsi="Times New Roman"/>
          <w:szCs w:val="24"/>
        </w:rPr>
        <w:t>, Docket No. F-00161106, entered October</w:t>
      </w:r>
      <w:r w:rsidR="0041050B" w:rsidRPr="003609EB">
        <w:rPr>
          <w:rFonts w:ascii="Times New Roman" w:hAnsi="Times New Roman"/>
          <w:szCs w:val="24"/>
        </w:rPr>
        <w:t> </w:t>
      </w:r>
      <w:r w:rsidRPr="003609EB">
        <w:rPr>
          <w:rFonts w:ascii="Times New Roman" w:hAnsi="Times New Roman"/>
          <w:szCs w:val="24"/>
        </w:rPr>
        <w:t xml:space="preserve">25, 1993. </w:t>
      </w:r>
      <w:r w:rsidR="004453FF">
        <w:rPr>
          <w:rFonts w:ascii="Times New Roman" w:hAnsi="Times New Roman"/>
          <w:szCs w:val="24"/>
        </w:rPr>
        <w:t xml:space="preserve"> </w:t>
      </w:r>
      <w:r w:rsidR="00425293" w:rsidRPr="003609EB">
        <w:rPr>
          <w:rFonts w:ascii="Times New Roman" w:hAnsi="Times New Roman"/>
          <w:szCs w:val="24"/>
        </w:rPr>
        <w:t>W</w:t>
      </w:r>
      <w:r w:rsidRPr="003609EB">
        <w:rPr>
          <w:rFonts w:ascii="Times New Roman" w:hAnsi="Times New Roman"/>
          <w:szCs w:val="24"/>
        </w:rPr>
        <w:t xml:space="preserve">hen a </w:t>
      </w:r>
      <w:r w:rsidR="0041050B" w:rsidRPr="003609EB">
        <w:rPr>
          <w:rFonts w:ascii="Times New Roman" w:hAnsi="Times New Roman"/>
          <w:szCs w:val="24"/>
        </w:rPr>
        <w:t>c</w:t>
      </w:r>
      <w:r w:rsidRPr="003609EB">
        <w:rPr>
          <w:rFonts w:ascii="Times New Roman" w:hAnsi="Times New Roman"/>
          <w:szCs w:val="24"/>
        </w:rPr>
        <w:t xml:space="preserve">omplainant fails to </w:t>
      </w:r>
      <w:r w:rsidR="00425293" w:rsidRPr="003609EB">
        <w:rPr>
          <w:rFonts w:ascii="Times New Roman" w:hAnsi="Times New Roman"/>
          <w:szCs w:val="24"/>
        </w:rPr>
        <w:t xml:space="preserve">appear for </w:t>
      </w:r>
      <w:r w:rsidRPr="003609EB">
        <w:rPr>
          <w:rFonts w:ascii="Times New Roman" w:hAnsi="Times New Roman"/>
          <w:szCs w:val="24"/>
        </w:rPr>
        <w:t>a scheduled hearing, the complaint is to be dismissed with prejudice.</w:t>
      </w:r>
      <w:r w:rsidR="00BB3E60" w:rsidRPr="003609EB">
        <w:rPr>
          <w:rFonts w:ascii="Times New Roman" w:hAnsi="Times New Roman"/>
          <w:szCs w:val="24"/>
        </w:rPr>
        <w:t xml:space="preserve"> </w:t>
      </w:r>
      <w:r w:rsidR="004453FF">
        <w:rPr>
          <w:rFonts w:ascii="Times New Roman" w:hAnsi="Times New Roman"/>
          <w:szCs w:val="24"/>
        </w:rPr>
        <w:t xml:space="preserve"> </w:t>
      </w:r>
      <w:r w:rsidR="00BB3E60" w:rsidRPr="003609EB">
        <w:rPr>
          <w:rFonts w:ascii="Times New Roman" w:hAnsi="Times New Roman"/>
          <w:i/>
          <w:szCs w:val="24"/>
        </w:rPr>
        <w:t xml:space="preserve">Jefferson v. </w:t>
      </w:r>
      <w:smartTag w:uri="urn:schemas-microsoft-com:office:smarttags" w:element="stockticker">
        <w:r w:rsidR="00BB3E60" w:rsidRPr="003609EB">
          <w:rPr>
            <w:rFonts w:ascii="Times New Roman" w:hAnsi="Times New Roman"/>
            <w:i/>
            <w:szCs w:val="24"/>
          </w:rPr>
          <w:t>UGI</w:t>
        </w:r>
      </w:smartTag>
      <w:r w:rsidR="00BB3E60" w:rsidRPr="003609EB">
        <w:rPr>
          <w:rFonts w:ascii="Times New Roman" w:hAnsi="Times New Roman"/>
          <w:i/>
          <w:szCs w:val="24"/>
        </w:rPr>
        <w:t xml:space="preserve"> Utilities, Inc.</w:t>
      </w:r>
      <w:r w:rsidR="00BB3E60" w:rsidRPr="003609EB">
        <w:rPr>
          <w:rFonts w:ascii="Times New Roman" w:hAnsi="Times New Roman"/>
          <w:szCs w:val="24"/>
        </w:rPr>
        <w:t>, Docket No. Z-00269892, entered December 26, 1995</w:t>
      </w:r>
      <w:r w:rsidR="003274B0">
        <w:rPr>
          <w:rFonts w:ascii="Times New Roman" w:hAnsi="Times New Roman"/>
          <w:szCs w:val="24"/>
        </w:rPr>
        <w:t>;</w:t>
      </w:r>
      <w:r w:rsidR="00BB3E60" w:rsidRPr="003609EB">
        <w:rPr>
          <w:rFonts w:ascii="Times New Roman" w:hAnsi="Times New Roman"/>
          <w:szCs w:val="24"/>
        </w:rPr>
        <w:t xml:space="preserve"> and</w:t>
      </w:r>
      <w:r w:rsidRPr="003609EB">
        <w:rPr>
          <w:rFonts w:ascii="Times New Roman" w:hAnsi="Times New Roman"/>
          <w:szCs w:val="24"/>
        </w:rPr>
        <w:t xml:space="preserve"> </w:t>
      </w:r>
      <w:r w:rsidRPr="003609EB">
        <w:rPr>
          <w:rFonts w:ascii="Times New Roman" w:hAnsi="Times New Roman"/>
          <w:i/>
          <w:szCs w:val="24"/>
        </w:rPr>
        <w:t>Darling v. Philadelphia Electric Company</w:t>
      </w:r>
      <w:r w:rsidRPr="003609EB">
        <w:rPr>
          <w:rFonts w:ascii="Times New Roman" w:hAnsi="Times New Roman"/>
          <w:szCs w:val="24"/>
        </w:rPr>
        <w:t xml:space="preserve">, Docket No. F-00161139, entered </w:t>
      </w:r>
      <w:smartTag w:uri="urn:schemas-microsoft-com:office:smarttags" w:element="date">
        <w:smartTagPr>
          <w:attr w:name="ls" w:val="trans"/>
          <w:attr w:name="Month" w:val="11"/>
          <w:attr w:name="Day" w:val="16"/>
          <w:attr w:name="Year" w:val="1993"/>
        </w:smartTagPr>
        <w:r w:rsidRPr="003609EB">
          <w:rPr>
            <w:rFonts w:ascii="Times New Roman" w:hAnsi="Times New Roman"/>
            <w:szCs w:val="24"/>
          </w:rPr>
          <w:t>November 16, 1993</w:t>
        </w:r>
      </w:smartTag>
      <w:r w:rsidRPr="003609EB">
        <w:rPr>
          <w:rFonts w:ascii="Times New Roman" w:hAnsi="Times New Roman"/>
          <w:szCs w:val="24"/>
        </w:rPr>
        <w:t>.</w:t>
      </w:r>
    </w:p>
    <w:p w:rsidR="002D66FF" w:rsidRPr="003609EB" w:rsidRDefault="002D66FF" w:rsidP="008F24F6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2D66FF" w:rsidRPr="003609EB" w:rsidRDefault="002D66FF" w:rsidP="008F24F6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774BCF" w:rsidRPr="003609EB" w:rsidRDefault="00774BCF" w:rsidP="00162F0A">
      <w:pPr>
        <w:widowControl/>
        <w:spacing w:before="240" w:line="360" w:lineRule="auto"/>
        <w:ind w:firstLine="1440"/>
        <w:rPr>
          <w:rFonts w:ascii="Times New Roman" w:hAnsi="Times New Roman"/>
          <w:szCs w:val="24"/>
        </w:rPr>
      </w:pPr>
    </w:p>
    <w:p w:rsidR="002D52FF" w:rsidRDefault="002D52FF">
      <w:pPr>
        <w:widowControl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br w:type="page"/>
      </w:r>
    </w:p>
    <w:p w:rsidR="00162F0A" w:rsidRPr="003609EB" w:rsidRDefault="00162F0A" w:rsidP="00162F0A">
      <w:pPr>
        <w:widowControl/>
        <w:spacing w:before="240" w:line="360" w:lineRule="auto"/>
        <w:jc w:val="center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  <w:u w:val="single"/>
        </w:rPr>
        <w:lastRenderedPageBreak/>
        <w:t>ORDER</w:t>
      </w:r>
    </w:p>
    <w:p w:rsidR="00774BCF" w:rsidRPr="003609EB" w:rsidRDefault="00774BCF" w:rsidP="00162F0A">
      <w:pPr>
        <w:widowControl/>
        <w:spacing w:before="240" w:line="360" w:lineRule="auto"/>
        <w:rPr>
          <w:rFonts w:ascii="Times New Roman" w:hAnsi="Times New Roman"/>
          <w:szCs w:val="24"/>
        </w:rPr>
      </w:pPr>
    </w:p>
    <w:p w:rsidR="00162F0A" w:rsidRPr="003609EB" w:rsidRDefault="00162F0A" w:rsidP="00162F0A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>THEREFORE,</w:t>
      </w:r>
    </w:p>
    <w:p w:rsidR="00162F0A" w:rsidRPr="003609EB" w:rsidRDefault="00162F0A" w:rsidP="00162F0A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BB3E60" w:rsidRPr="003609EB" w:rsidRDefault="00162F0A" w:rsidP="00162F0A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>IT IS ORDERED:</w:t>
      </w:r>
      <w:r w:rsidR="00BB527E" w:rsidRPr="003609EB">
        <w:rPr>
          <w:rFonts w:ascii="Times New Roman" w:hAnsi="Times New Roman"/>
          <w:szCs w:val="24"/>
        </w:rPr>
        <w:t xml:space="preserve">  </w:t>
      </w:r>
    </w:p>
    <w:p w:rsidR="00BB3E60" w:rsidRPr="003609EB" w:rsidRDefault="00BB3E60" w:rsidP="00162F0A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BF0D0F" w:rsidRPr="003609EB" w:rsidRDefault="00BF0D0F" w:rsidP="00162F0A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>1.</w:t>
      </w:r>
      <w:r w:rsidRPr="003609EB">
        <w:rPr>
          <w:rFonts w:ascii="Times New Roman" w:hAnsi="Times New Roman"/>
          <w:szCs w:val="24"/>
        </w:rPr>
        <w:tab/>
        <w:t xml:space="preserve">That the motion of </w:t>
      </w:r>
      <w:r w:rsidR="002D66FF" w:rsidRPr="003609EB">
        <w:rPr>
          <w:rFonts w:ascii="Times New Roman" w:hAnsi="Times New Roman"/>
          <w:szCs w:val="24"/>
        </w:rPr>
        <w:t>Duquesne Light Company</w:t>
      </w:r>
      <w:r w:rsidRPr="003609EB">
        <w:rPr>
          <w:rFonts w:ascii="Times New Roman" w:hAnsi="Times New Roman"/>
          <w:szCs w:val="24"/>
        </w:rPr>
        <w:t xml:space="preserve"> for the dismissal, with prejudice, of the </w:t>
      </w:r>
      <w:r w:rsidR="004453FF">
        <w:rPr>
          <w:rFonts w:ascii="Times New Roman" w:hAnsi="Times New Roman"/>
          <w:szCs w:val="24"/>
        </w:rPr>
        <w:t>C</w:t>
      </w:r>
      <w:r w:rsidRPr="003609EB">
        <w:rPr>
          <w:rFonts w:ascii="Times New Roman" w:hAnsi="Times New Roman"/>
          <w:szCs w:val="24"/>
        </w:rPr>
        <w:t xml:space="preserve">omplaint filed against it by </w:t>
      </w:r>
      <w:r w:rsidR="004453FF">
        <w:rPr>
          <w:rFonts w:ascii="Times New Roman" w:hAnsi="Times New Roman"/>
          <w:szCs w:val="24"/>
        </w:rPr>
        <w:t>Kelly Johnson</w:t>
      </w:r>
      <w:r w:rsidRPr="003609EB">
        <w:rPr>
          <w:rFonts w:ascii="Times New Roman" w:hAnsi="Times New Roman"/>
          <w:szCs w:val="24"/>
        </w:rPr>
        <w:t xml:space="preserve"> at Docket No. </w:t>
      </w:r>
      <w:r w:rsidR="00D6767A" w:rsidRPr="003609EB">
        <w:rPr>
          <w:rFonts w:ascii="Times New Roman" w:hAnsi="Times New Roman"/>
          <w:szCs w:val="24"/>
        </w:rPr>
        <w:t>C-20</w:t>
      </w:r>
      <w:r w:rsidR="004453FF">
        <w:rPr>
          <w:rFonts w:ascii="Times New Roman" w:hAnsi="Times New Roman"/>
          <w:szCs w:val="24"/>
        </w:rPr>
        <w:t>1</w:t>
      </w:r>
      <w:r w:rsidR="00D6767A" w:rsidRPr="003609EB">
        <w:rPr>
          <w:rFonts w:ascii="Times New Roman" w:hAnsi="Times New Roman"/>
          <w:szCs w:val="24"/>
        </w:rPr>
        <w:t>0-21</w:t>
      </w:r>
      <w:r w:rsidR="004453FF">
        <w:rPr>
          <w:rFonts w:ascii="Times New Roman" w:hAnsi="Times New Roman"/>
          <w:szCs w:val="24"/>
        </w:rPr>
        <w:t>70248</w:t>
      </w:r>
      <w:r w:rsidRPr="003609EB">
        <w:rPr>
          <w:rFonts w:ascii="Times New Roman" w:hAnsi="Times New Roman"/>
          <w:szCs w:val="24"/>
        </w:rPr>
        <w:t xml:space="preserve"> for the failure of </w:t>
      </w:r>
      <w:r w:rsidR="00D6767A" w:rsidRPr="003609EB">
        <w:rPr>
          <w:rFonts w:ascii="Times New Roman" w:hAnsi="Times New Roman"/>
          <w:szCs w:val="24"/>
        </w:rPr>
        <w:t>M</w:t>
      </w:r>
      <w:r w:rsidR="004453FF">
        <w:rPr>
          <w:rFonts w:ascii="Times New Roman" w:hAnsi="Times New Roman"/>
          <w:szCs w:val="24"/>
        </w:rPr>
        <w:t>s</w:t>
      </w:r>
      <w:r w:rsidR="00D6767A" w:rsidRPr="003609EB">
        <w:rPr>
          <w:rFonts w:ascii="Times New Roman" w:hAnsi="Times New Roman"/>
          <w:szCs w:val="24"/>
        </w:rPr>
        <w:t xml:space="preserve">. </w:t>
      </w:r>
      <w:r w:rsidR="004453FF">
        <w:rPr>
          <w:rFonts w:ascii="Times New Roman" w:hAnsi="Times New Roman"/>
          <w:szCs w:val="24"/>
        </w:rPr>
        <w:t>Johnson</w:t>
      </w:r>
      <w:r w:rsidRPr="003609EB">
        <w:rPr>
          <w:rFonts w:ascii="Times New Roman" w:hAnsi="Times New Roman"/>
          <w:szCs w:val="24"/>
        </w:rPr>
        <w:t xml:space="preserve"> to </w:t>
      </w:r>
      <w:r w:rsidR="006F120D" w:rsidRPr="003609EB">
        <w:rPr>
          <w:rFonts w:ascii="Times New Roman" w:hAnsi="Times New Roman"/>
          <w:szCs w:val="24"/>
        </w:rPr>
        <w:t>appear</w:t>
      </w:r>
      <w:r w:rsidRPr="003609EB">
        <w:rPr>
          <w:rFonts w:ascii="Times New Roman" w:hAnsi="Times New Roman"/>
          <w:szCs w:val="24"/>
        </w:rPr>
        <w:t xml:space="preserve"> at the hearing of </w:t>
      </w:r>
      <w:r w:rsidR="004453FF">
        <w:rPr>
          <w:rFonts w:ascii="Times New Roman" w:hAnsi="Times New Roman"/>
          <w:szCs w:val="24"/>
        </w:rPr>
        <w:t>December 1,</w:t>
      </w:r>
      <w:r w:rsidR="002D66FF" w:rsidRPr="003609EB">
        <w:rPr>
          <w:rFonts w:ascii="Times New Roman" w:hAnsi="Times New Roman"/>
          <w:szCs w:val="24"/>
        </w:rPr>
        <w:t xml:space="preserve"> 2010</w:t>
      </w:r>
      <w:r w:rsidRPr="003609EB">
        <w:rPr>
          <w:rFonts w:ascii="Times New Roman" w:hAnsi="Times New Roman"/>
          <w:szCs w:val="24"/>
        </w:rPr>
        <w:t xml:space="preserve">, and prosecute </w:t>
      </w:r>
      <w:r w:rsidR="00D6767A" w:rsidRPr="003609EB">
        <w:rPr>
          <w:rFonts w:ascii="Times New Roman" w:hAnsi="Times New Roman"/>
          <w:szCs w:val="24"/>
        </w:rPr>
        <w:t>h</w:t>
      </w:r>
      <w:r w:rsidR="00365C12">
        <w:rPr>
          <w:rFonts w:ascii="Times New Roman" w:hAnsi="Times New Roman"/>
          <w:szCs w:val="24"/>
        </w:rPr>
        <w:t>er</w:t>
      </w:r>
      <w:r w:rsidRPr="003609EB">
        <w:rPr>
          <w:rFonts w:ascii="Times New Roman" w:hAnsi="Times New Roman"/>
          <w:szCs w:val="24"/>
        </w:rPr>
        <w:t xml:space="preserve"> </w:t>
      </w:r>
      <w:r w:rsidR="002D66FF" w:rsidRPr="003609EB">
        <w:rPr>
          <w:rFonts w:ascii="Times New Roman" w:hAnsi="Times New Roman"/>
          <w:szCs w:val="24"/>
        </w:rPr>
        <w:t>C</w:t>
      </w:r>
      <w:r w:rsidRPr="003609EB">
        <w:rPr>
          <w:rFonts w:ascii="Times New Roman" w:hAnsi="Times New Roman"/>
          <w:szCs w:val="24"/>
        </w:rPr>
        <w:t>omplaint, is granted.</w:t>
      </w:r>
    </w:p>
    <w:p w:rsidR="00BF0D0F" w:rsidRPr="003609EB" w:rsidRDefault="00BF0D0F" w:rsidP="00162F0A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162F0A" w:rsidRDefault="00BF0D0F" w:rsidP="00162F0A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>2.</w:t>
      </w:r>
      <w:r w:rsidRPr="003609EB">
        <w:rPr>
          <w:rFonts w:ascii="Times New Roman" w:hAnsi="Times New Roman"/>
          <w:szCs w:val="24"/>
        </w:rPr>
        <w:tab/>
      </w:r>
      <w:r w:rsidR="00162F0A" w:rsidRPr="003609EB">
        <w:rPr>
          <w:rFonts w:ascii="Times New Roman" w:hAnsi="Times New Roman"/>
          <w:szCs w:val="24"/>
        </w:rPr>
        <w:t xml:space="preserve">That the </w:t>
      </w:r>
      <w:r w:rsidR="00365C12">
        <w:rPr>
          <w:rFonts w:ascii="Times New Roman" w:hAnsi="Times New Roman"/>
          <w:szCs w:val="24"/>
        </w:rPr>
        <w:t>C</w:t>
      </w:r>
      <w:r w:rsidR="00162F0A" w:rsidRPr="003609EB">
        <w:rPr>
          <w:rFonts w:ascii="Times New Roman" w:hAnsi="Times New Roman"/>
          <w:szCs w:val="24"/>
        </w:rPr>
        <w:t>omplaint of</w:t>
      </w:r>
      <w:r w:rsidRPr="003609EB">
        <w:rPr>
          <w:rFonts w:ascii="Times New Roman" w:hAnsi="Times New Roman"/>
          <w:szCs w:val="24"/>
        </w:rPr>
        <w:t xml:space="preserve"> </w:t>
      </w:r>
      <w:r w:rsidR="00365C12">
        <w:rPr>
          <w:rFonts w:ascii="Times New Roman" w:hAnsi="Times New Roman"/>
          <w:szCs w:val="24"/>
        </w:rPr>
        <w:t>Kelly Johnson</w:t>
      </w:r>
      <w:r w:rsidR="002D66FF" w:rsidRPr="003609EB">
        <w:rPr>
          <w:rFonts w:ascii="Times New Roman" w:hAnsi="Times New Roman"/>
          <w:szCs w:val="24"/>
        </w:rPr>
        <w:t xml:space="preserve"> </w:t>
      </w:r>
      <w:r w:rsidR="00162F0A" w:rsidRPr="003609EB">
        <w:rPr>
          <w:rFonts w:ascii="Times New Roman" w:hAnsi="Times New Roman"/>
          <w:szCs w:val="24"/>
        </w:rPr>
        <w:t>against</w:t>
      </w:r>
      <w:r w:rsidRPr="003609EB">
        <w:rPr>
          <w:rFonts w:ascii="Times New Roman" w:hAnsi="Times New Roman"/>
          <w:szCs w:val="24"/>
        </w:rPr>
        <w:t xml:space="preserve"> </w:t>
      </w:r>
      <w:r w:rsidR="002D66FF" w:rsidRPr="003609EB">
        <w:rPr>
          <w:rFonts w:ascii="Times New Roman" w:hAnsi="Times New Roman"/>
          <w:szCs w:val="24"/>
        </w:rPr>
        <w:t>Duquesne Light Company</w:t>
      </w:r>
      <w:r w:rsidR="004D007D" w:rsidRPr="003609EB">
        <w:rPr>
          <w:rFonts w:ascii="Times New Roman" w:hAnsi="Times New Roman"/>
          <w:szCs w:val="24"/>
        </w:rPr>
        <w:t xml:space="preserve"> </w:t>
      </w:r>
      <w:r w:rsidR="00162F0A" w:rsidRPr="003609EB">
        <w:rPr>
          <w:rFonts w:ascii="Times New Roman" w:hAnsi="Times New Roman"/>
          <w:szCs w:val="24"/>
        </w:rPr>
        <w:t xml:space="preserve">at </w:t>
      </w:r>
      <w:r w:rsidR="00D6767A" w:rsidRPr="003609EB">
        <w:rPr>
          <w:rFonts w:ascii="Times New Roman" w:hAnsi="Times New Roman"/>
          <w:szCs w:val="24"/>
        </w:rPr>
        <w:t>Docket No. C-20</w:t>
      </w:r>
      <w:r w:rsidR="00365C12">
        <w:rPr>
          <w:rFonts w:ascii="Times New Roman" w:hAnsi="Times New Roman"/>
          <w:szCs w:val="24"/>
        </w:rPr>
        <w:t>1</w:t>
      </w:r>
      <w:r w:rsidR="00D6767A" w:rsidRPr="003609EB">
        <w:rPr>
          <w:rFonts w:ascii="Times New Roman" w:hAnsi="Times New Roman"/>
          <w:szCs w:val="24"/>
        </w:rPr>
        <w:t>0-21</w:t>
      </w:r>
      <w:r w:rsidR="00365C12">
        <w:rPr>
          <w:rFonts w:ascii="Times New Roman" w:hAnsi="Times New Roman"/>
          <w:szCs w:val="24"/>
        </w:rPr>
        <w:t>70248</w:t>
      </w:r>
      <w:r w:rsidR="00D6767A" w:rsidRPr="003609EB">
        <w:rPr>
          <w:rFonts w:ascii="Times New Roman" w:hAnsi="Times New Roman"/>
          <w:szCs w:val="24"/>
        </w:rPr>
        <w:t xml:space="preserve"> </w:t>
      </w:r>
      <w:r w:rsidR="00162F0A" w:rsidRPr="003609EB">
        <w:rPr>
          <w:rFonts w:ascii="Times New Roman" w:hAnsi="Times New Roman"/>
          <w:szCs w:val="24"/>
        </w:rPr>
        <w:t>is dismissed,</w:t>
      </w:r>
      <w:r w:rsidR="00BB527E" w:rsidRPr="003609EB">
        <w:rPr>
          <w:rFonts w:ascii="Times New Roman" w:hAnsi="Times New Roman"/>
          <w:szCs w:val="24"/>
        </w:rPr>
        <w:t xml:space="preserve"> </w:t>
      </w:r>
      <w:r w:rsidR="00162F0A" w:rsidRPr="003609EB">
        <w:rPr>
          <w:rFonts w:ascii="Times New Roman" w:hAnsi="Times New Roman"/>
          <w:szCs w:val="24"/>
        </w:rPr>
        <w:t>with prejudice, for the failure</w:t>
      </w:r>
      <w:r w:rsidR="006F120D" w:rsidRPr="003609EB">
        <w:rPr>
          <w:rFonts w:ascii="Times New Roman" w:hAnsi="Times New Roman"/>
          <w:szCs w:val="24"/>
        </w:rPr>
        <w:t xml:space="preserve"> of M</w:t>
      </w:r>
      <w:r w:rsidR="00365C12">
        <w:rPr>
          <w:rFonts w:ascii="Times New Roman" w:hAnsi="Times New Roman"/>
          <w:szCs w:val="24"/>
        </w:rPr>
        <w:t>s. Johnson</w:t>
      </w:r>
      <w:r w:rsidR="006F120D" w:rsidRPr="003609EB">
        <w:rPr>
          <w:rFonts w:ascii="Times New Roman" w:hAnsi="Times New Roman"/>
          <w:szCs w:val="24"/>
        </w:rPr>
        <w:t xml:space="preserve"> to prosecute the </w:t>
      </w:r>
      <w:r w:rsidR="002D66FF" w:rsidRPr="003609EB">
        <w:rPr>
          <w:rFonts w:ascii="Times New Roman" w:hAnsi="Times New Roman"/>
          <w:szCs w:val="24"/>
        </w:rPr>
        <w:t>C</w:t>
      </w:r>
      <w:r w:rsidR="006F120D" w:rsidRPr="003609EB">
        <w:rPr>
          <w:rFonts w:ascii="Times New Roman" w:hAnsi="Times New Roman"/>
          <w:szCs w:val="24"/>
        </w:rPr>
        <w:t>omplaint.</w:t>
      </w:r>
    </w:p>
    <w:p w:rsidR="006F166E" w:rsidRDefault="006F166E" w:rsidP="00162F0A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6F166E" w:rsidRPr="003609EB" w:rsidRDefault="006F166E" w:rsidP="00162F0A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3.</w:t>
      </w:r>
      <w:r>
        <w:rPr>
          <w:rFonts w:ascii="Times New Roman" w:hAnsi="Times New Roman"/>
          <w:szCs w:val="24"/>
        </w:rPr>
        <w:tab/>
        <w:t>That the record is closed.</w:t>
      </w:r>
    </w:p>
    <w:p w:rsidR="00D6767A" w:rsidRPr="003609EB" w:rsidRDefault="00D6767A" w:rsidP="00162F0A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</w:p>
    <w:p w:rsidR="005B60C0" w:rsidRPr="003609EB" w:rsidRDefault="00296E0D" w:rsidP="00162F0A">
      <w:pPr>
        <w:widowControl/>
        <w:spacing w:line="360" w:lineRule="auto"/>
        <w:ind w:firstLine="1440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napToGrid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2981325</wp:posOffset>
            </wp:positionH>
            <wp:positionV relativeFrom="paragraph">
              <wp:posOffset>-6985</wp:posOffset>
            </wp:positionV>
            <wp:extent cx="2619375" cy="1047750"/>
            <wp:effectExtent l="19050" t="0" r="9525" b="0"/>
            <wp:wrapNone/>
            <wp:docPr id="2" name="Picture 0" descr="CA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AJ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767A" w:rsidRPr="003609EB" w:rsidRDefault="008E5F21" w:rsidP="002D66FF">
      <w:pPr>
        <w:widowControl/>
        <w:jc w:val="both"/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 xml:space="preserve">Date:  </w:t>
      </w:r>
      <w:r w:rsidR="00365C12">
        <w:rPr>
          <w:rFonts w:ascii="Times New Roman" w:hAnsi="Times New Roman"/>
          <w:szCs w:val="24"/>
          <w:u w:val="single"/>
        </w:rPr>
        <w:t>December 2</w:t>
      </w:r>
      <w:r w:rsidR="002D66FF" w:rsidRPr="003609EB">
        <w:rPr>
          <w:rFonts w:ascii="Times New Roman" w:hAnsi="Times New Roman"/>
          <w:szCs w:val="24"/>
          <w:u w:val="single"/>
        </w:rPr>
        <w:t>, 2010</w:t>
      </w:r>
      <w:r w:rsidR="00D6767A" w:rsidRPr="003609EB">
        <w:rPr>
          <w:rFonts w:ascii="Times New Roman" w:hAnsi="Times New Roman"/>
          <w:szCs w:val="24"/>
        </w:rPr>
        <w:tab/>
      </w:r>
      <w:r w:rsidR="00D6767A" w:rsidRPr="003609EB">
        <w:rPr>
          <w:rFonts w:ascii="Times New Roman" w:hAnsi="Times New Roman"/>
          <w:szCs w:val="24"/>
        </w:rPr>
        <w:tab/>
      </w:r>
      <w:r w:rsidR="00D6767A" w:rsidRPr="003609EB">
        <w:rPr>
          <w:rFonts w:ascii="Times New Roman" w:hAnsi="Times New Roman"/>
          <w:szCs w:val="24"/>
        </w:rPr>
        <w:tab/>
      </w:r>
      <w:r w:rsidR="00D6767A" w:rsidRPr="003609EB">
        <w:rPr>
          <w:rFonts w:ascii="Times New Roman" w:hAnsi="Times New Roman"/>
          <w:szCs w:val="24"/>
        </w:rPr>
        <w:tab/>
      </w:r>
      <w:r w:rsidR="006B1709" w:rsidRPr="003609EB">
        <w:rPr>
          <w:rFonts w:ascii="Times New Roman" w:hAnsi="Times New Roman"/>
          <w:szCs w:val="24"/>
        </w:rPr>
        <w:tab/>
      </w:r>
    </w:p>
    <w:p w:rsidR="003609EB" w:rsidRPr="003609EB" w:rsidRDefault="008E5F21">
      <w:pPr>
        <w:rPr>
          <w:rFonts w:ascii="Times New Roman" w:hAnsi="Times New Roman"/>
          <w:szCs w:val="24"/>
        </w:rPr>
      </w:pPr>
      <w:r w:rsidRPr="003609EB">
        <w:rPr>
          <w:rFonts w:ascii="Times New Roman" w:hAnsi="Times New Roman"/>
          <w:szCs w:val="24"/>
        </w:rPr>
        <w:tab/>
      </w:r>
      <w:r w:rsidRPr="003609EB">
        <w:rPr>
          <w:rFonts w:ascii="Times New Roman" w:hAnsi="Times New Roman"/>
          <w:szCs w:val="24"/>
        </w:rPr>
        <w:tab/>
      </w:r>
      <w:r w:rsidRPr="003609EB">
        <w:rPr>
          <w:rFonts w:ascii="Times New Roman" w:hAnsi="Times New Roman"/>
          <w:szCs w:val="24"/>
        </w:rPr>
        <w:tab/>
      </w:r>
    </w:p>
    <w:p w:rsidR="003609EB" w:rsidRPr="003609EB" w:rsidRDefault="003609EB">
      <w:pPr>
        <w:rPr>
          <w:rFonts w:ascii="Times New Roman" w:hAnsi="Times New Roman"/>
          <w:szCs w:val="24"/>
        </w:rPr>
      </w:pPr>
    </w:p>
    <w:p w:rsidR="003609EB" w:rsidRDefault="003609EB">
      <w:pPr>
        <w:rPr>
          <w:rFonts w:ascii="Times New Roman" w:hAnsi="Times New Roman"/>
          <w:szCs w:val="24"/>
        </w:rPr>
      </w:pPr>
    </w:p>
    <w:p w:rsidR="002376A1" w:rsidRDefault="002376A1">
      <w:pPr>
        <w:rPr>
          <w:rFonts w:ascii="Times New Roman" w:hAnsi="Times New Roman"/>
          <w:szCs w:val="24"/>
        </w:rPr>
      </w:pPr>
    </w:p>
    <w:p w:rsidR="002376A1" w:rsidRDefault="002376A1">
      <w:pPr>
        <w:rPr>
          <w:rFonts w:ascii="Times New Roman" w:hAnsi="Times New Roman"/>
          <w:szCs w:val="24"/>
        </w:rPr>
      </w:pPr>
    </w:p>
    <w:p w:rsidR="002376A1" w:rsidRDefault="002376A1">
      <w:pPr>
        <w:rPr>
          <w:rFonts w:ascii="Times New Roman" w:hAnsi="Times New Roman"/>
          <w:szCs w:val="24"/>
        </w:rPr>
      </w:pPr>
    </w:p>
    <w:p w:rsidR="008E5F21" w:rsidRPr="0072443E" w:rsidRDefault="008E5F21" w:rsidP="003A2AF4">
      <w:pPr>
        <w:rPr>
          <w:rFonts w:ascii="Times New Roman" w:hAnsi="Times New Roman"/>
          <w:szCs w:val="24"/>
        </w:rPr>
      </w:pPr>
    </w:p>
    <w:sectPr w:rsidR="008E5F21" w:rsidRPr="0072443E" w:rsidSect="003609EB">
      <w:footerReference w:type="default" r:id="rId8"/>
      <w:footerReference w:type="first" r:id="rId9"/>
      <w:endnotePr>
        <w:numFmt w:val="decimal"/>
      </w:endnotePr>
      <w:pgSz w:w="12240" w:h="15840"/>
      <w:pgMar w:top="1440" w:right="1440" w:bottom="1440" w:left="1440" w:header="144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35C" w:rsidRDefault="0044335C">
      <w:r>
        <w:separator/>
      </w:r>
    </w:p>
  </w:endnote>
  <w:endnote w:type="continuationSeparator" w:id="0">
    <w:p w:rsidR="0044335C" w:rsidRDefault="004433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9EB" w:rsidRPr="003A2AF4" w:rsidRDefault="0014368C">
    <w:pPr>
      <w:pStyle w:val="Footer"/>
      <w:jc w:val="center"/>
      <w:rPr>
        <w:sz w:val="20"/>
      </w:rPr>
    </w:pPr>
    <w:r w:rsidRPr="003A2AF4">
      <w:rPr>
        <w:rFonts w:ascii="Times New Roman" w:hAnsi="Times New Roman"/>
        <w:sz w:val="20"/>
      </w:rPr>
      <w:fldChar w:fldCharType="begin"/>
    </w:r>
    <w:r w:rsidR="00255751" w:rsidRPr="003A2AF4">
      <w:rPr>
        <w:rFonts w:ascii="Times New Roman" w:hAnsi="Times New Roman"/>
        <w:sz w:val="20"/>
      </w:rPr>
      <w:instrText xml:space="preserve"> PAGE   \* MERGEFORMAT </w:instrText>
    </w:r>
    <w:r w:rsidRPr="003A2AF4">
      <w:rPr>
        <w:rFonts w:ascii="Times New Roman" w:hAnsi="Times New Roman"/>
        <w:sz w:val="20"/>
      </w:rPr>
      <w:fldChar w:fldCharType="separate"/>
    </w:r>
    <w:r w:rsidR="008C1C5B">
      <w:rPr>
        <w:rFonts w:ascii="Times New Roman" w:hAnsi="Times New Roman"/>
        <w:noProof/>
        <w:sz w:val="20"/>
      </w:rPr>
      <w:t>2</w:t>
    </w:r>
    <w:r w:rsidRPr="003A2AF4">
      <w:rPr>
        <w:rFonts w:ascii="Times New Roman" w:hAnsi="Times New Roman"/>
        <w:sz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9EB" w:rsidRDefault="003609EB">
    <w:pPr>
      <w:pStyle w:val="Footer"/>
      <w:jc w:val="center"/>
    </w:pPr>
  </w:p>
  <w:p w:rsidR="003609EB" w:rsidRDefault="003609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35C" w:rsidRDefault="0044335C">
      <w:r>
        <w:separator/>
      </w:r>
    </w:p>
  </w:footnote>
  <w:footnote w:type="continuationSeparator" w:id="0">
    <w:p w:rsidR="0044335C" w:rsidRDefault="004433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E54C26"/>
    <w:rsid w:val="00005554"/>
    <w:rsid w:val="00017788"/>
    <w:rsid w:val="0002402F"/>
    <w:rsid w:val="00025764"/>
    <w:rsid w:val="00084008"/>
    <w:rsid w:val="000958CF"/>
    <w:rsid w:val="000A6822"/>
    <w:rsid w:val="000A6876"/>
    <w:rsid w:val="000E109D"/>
    <w:rsid w:val="000E7145"/>
    <w:rsid w:val="00107CA3"/>
    <w:rsid w:val="001112DF"/>
    <w:rsid w:val="00126A99"/>
    <w:rsid w:val="0014368C"/>
    <w:rsid w:val="00162F0A"/>
    <w:rsid w:val="00180595"/>
    <w:rsid w:val="00182184"/>
    <w:rsid w:val="001834AB"/>
    <w:rsid w:val="001877EF"/>
    <w:rsid w:val="00190369"/>
    <w:rsid w:val="001B5434"/>
    <w:rsid w:val="001C7923"/>
    <w:rsid w:val="001F2F69"/>
    <w:rsid w:val="00207002"/>
    <w:rsid w:val="00213B73"/>
    <w:rsid w:val="00225EB6"/>
    <w:rsid w:val="002376A1"/>
    <w:rsid w:val="00255751"/>
    <w:rsid w:val="0025635D"/>
    <w:rsid w:val="0028032E"/>
    <w:rsid w:val="00285FB6"/>
    <w:rsid w:val="00296E0D"/>
    <w:rsid w:val="002A4067"/>
    <w:rsid w:val="002B126C"/>
    <w:rsid w:val="002C4FD1"/>
    <w:rsid w:val="002D3F7C"/>
    <w:rsid w:val="002D52FF"/>
    <w:rsid w:val="002D66FF"/>
    <w:rsid w:val="00313346"/>
    <w:rsid w:val="003274B0"/>
    <w:rsid w:val="00340225"/>
    <w:rsid w:val="00342001"/>
    <w:rsid w:val="003503B3"/>
    <w:rsid w:val="00352BAB"/>
    <w:rsid w:val="00352BED"/>
    <w:rsid w:val="003609EB"/>
    <w:rsid w:val="00365C12"/>
    <w:rsid w:val="00365FCC"/>
    <w:rsid w:val="0037205A"/>
    <w:rsid w:val="0038468D"/>
    <w:rsid w:val="00392B78"/>
    <w:rsid w:val="003A2AF4"/>
    <w:rsid w:val="003A4EBE"/>
    <w:rsid w:val="003C0974"/>
    <w:rsid w:val="003C5715"/>
    <w:rsid w:val="003D4121"/>
    <w:rsid w:val="003E391B"/>
    <w:rsid w:val="003E49F0"/>
    <w:rsid w:val="003E7DFC"/>
    <w:rsid w:val="0040415C"/>
    <w:rsid w:val="0041050B"/>
    <w:rsid w:val="00413831"/>
    <w:rsid w:val="00425293"/>
    <w:rsid w:val="004277FB"/>
    <w:rsid w:val="00430148"/>
    <w:rsid w:val="0044335C"/>
    <w:rsid w:val="004453FF"/>
    <w:rsid w:val="00454967"/>
    <w:rsid w:val="004634FF"/>
    <w:rsid w:val="00483237"/>
    <w:rsid w:val="004961F0"/>
    <w:rsid w:val="004C09CC"/>
    <w:rsid w:val="004D007D"/>
    <w:rsid w:val="004D2F29"/>
    <w:rsid w:val="004D6F05"/>
    <w:rsid w:val="00513F57"/>
    <w:rsid w:val="0052773F"/>
    <w:rsid w:val="00565CC6"/>
    <w:rsid w:val="00596D54"/>
    <w:rsid w:val="005B60C0"/>
    <w:rsid w:val="005B674B"/>
    <w:rsid w:val="005C0A2D"/>
    <w:rsid w:val="005C2B7E"/>
    <w:rsid w:val="005D16D6"/>
    <w:rsid w:val="00600818"/>
    <w:rsid w:val="00620946"/>
    <w:rsid w:val="0064310D"/>
    <w:rsid w:val="006547A1"/>
    <w:rsid w:val="00662CA4"/>
    <w:rsid w:val="00677384"/>
    <w:rsid w:val="006A4876"/>
    <w:rsid w:val="006A67ED"/>
    <w:rsid w:val="006B1709"/>
    <w:rsid w:val="006D1B5F"/>
    <w:rsid w:val="006F120D"/>
    <w:rsid w:val="006F166E"/>
    <w:rsid w:val="007163E4"/>
    <w:rsid w:val="0072443E"/>
    <w:rsid w:val="00724449"/>
    <w:rsid w:val="0073714B"/>
    <w:rsid w:val="007469BC"/>
    <w:rsid w:val="00764C3B"/>
    <w:rsid w:val="00772096"/>
    <w:rsid w:val="00774BCF"/>
    <w:rsid w:val="00790CAE"/>
    <w:rsid w:val="007A1168"/>
    <w:rsid w:val="007A305E"/>
    <w:rsid w:val="007A6D30"/>
    <w:rsid w:val="007B7DEE"/>
    <w:rsid w:val="007F6D7C"/>
    <w:rsid w:val="008073C7"/>
    <w:rsid w:val="00810F22"/>
    <w:rsid w:val="008610C3"/>
    <w:rsid w:val="00866C62"/>
    <w:rsid w:val="00886D69"/>
    <w:rsid w:val="00894348"/>
    <w:rsid w:val="008A49BF"/>
    <w:rsid w:val="008C1C5B"/>
    <w:rsid w:val="008D669C"/>
    <w:rsid w:val="008D788D"/>
    <w:rsid w:val="008E5F21"/>
    <w:rsid w:val="008F24F6"/>
    <w:rsid w:val="00907B1F"/>
    <w:rsid w:val="0091287D"/>
    <w:rsid w:val="00923B6D"/>
    <w:rsid w:val="009256F5"/>
    <w:rsid w:val="009278EF"/>
    <w:rsid w:val="00947423"/>
    <w:rsid w:val="009513F1"/>
    <w:rsid w:val="0095269C"/>
    <w:rsid w:val="00960497"/>
    <w:rsid w:val="00971190"/>
    <w:rsid w:val="00972657"/>
    <w:rsid w:val="00986B79"/>
    <w:rsid w:val="009A06ED"/>
    <w:rsid w:val="009A36CA"/>
    <w:rsid w:val="009B2F91"/>
    <w:rsid w:val="009E73A6"/>
    <w:rsid w:val="00A10FA6"/>
    <w:rsid w:val="00A23974"/>
    <w:rsid w:val="00A33E22"/>
    <w:rsid w:val="00A6041E"/>
    <w:rsid w:val="00A706C2"/>
    <w:rsid w:val="00A7484D"/>
    <w:rsid w:val="00A91073"/>
    <w:rsid w:val="00A93D15"/>
    <w:rsid w:val="00AA53EB"/>
    <w:rsid w:val="00AC3142"/>
    <w:rsid w:val="00AC4DFD"/>
    <w:rsid w:val="00AC5485"/>
    <w:rsid w:val="00AE11F7"/>
    <w:rsid w:val="00AE4131"/>
    <w:rsid w:val="00AF1B36"/>
    <w:rsid w:val="00B05EA9"/>
    <w:rsid w:val="00B13116"/>
    <w:rsid w:val="00B30809"/>
    <w:rsid w:val="00B4412E"/>
    <w:rsid w:val="00B55957"/>
    <w:rsid w:val="00B63159"/>
    <w:rsid w:val="00B85087"/>
    <w:rsid w:val="00B93263"/>
    <w:rsid w:val="00B93D9D"/>
    <w:rsid w:val="00BB3E60"/>
    <w:rsid w:val="00BB527E"/>
    <w:rsid w:val="00BD0C13"/>
    <w:rsid w:val="00BF0D0F"/>
    <w:rsid w:val="00BF1BF5"/>
    <w:rsid w:val="00BF55CF"/>
    <w:rsid w:val="00C0416D"/>
    <w:rsid w:val="00C07AAA"/>
    <w:rsid w:val="00C16A9C"/>
    <w:rsid w:val="00C37300"/>
    <w:rsid w:val="00C4349F"/>
    <w:rsid w:val="00C84157"/>
    <w:rsid w:val="00CD1A07"/>
    <w:rsid w:val="00CD7D90"/>
    <w:rsid w:val="00D02DED"/>
    <w:rsid w:val="00D13A63"/>
    <w:rsid w:val="00D15154"/>
    <w:rsid w:val="00D20419"/>
    <w:rsid w:val="00D2645B"/>
    <w:rsid w:val="00D32769"/>
    <w:rsid w:val="00D34C3E"/>
    <w:rsid w:val="00D45ED2"/>
    <w:rsid w:val="00D5435C"/>
    <w:rsid w:val="00D6215A"/>
    <w:rsid w:val="00D6767A"/>
    <w:rsid w:val="00D87A38"/>
    <w:rsid w:val="00DA5765"/>
    <w:rsid w:val="00DB3E19"/>
    <w:rsid w:val="00DB64D6"/>
    <w:rsid w:val="00DC5CE9"/>
    <w:rsid w:val="00DD3326"/>
    <w:rsid w:val="00DE4CC1"/>
    <w:rsid w:val="00DE5D9E"/>
    <w:rsid w:val="00E0472A"/>
    <w:rsid w:val="00E177BE"/>
    <w:rsid w:val="00E2251B"/>
    <w:rsid w:val="00E331C6"/>
    <w:rsid w:val="00E356BD"/>
    <w:rsid w:val="00E43D8F"/>
    <w:rsid w:val="00E4419F"/>
    <w:rsid w:val="00E44466"/>
    <w:rsid w:val="00E44955"/>
    <w:rsid w:val="00E54C26"/>
    <w:rsid w:val="00E60E48"/>
    <w:rsid w:val="00EA4DE8"/>
    <w:rsid w:val="00EA7FD3"/>
    <w:rsid w:val="00EB6D32"/>
    <w:rsid w:val="00EF4E49"/>
    <w:rsid w:val="00F15F4B"/>
    <w:rsid w:val="00F364FB"/>
    <w:rsid w:val="00F37148"/>
    <w:rsid w:val="00F45D0A"/>
    <w:rsid w:val="00F56307"/>
    <w:rsid w:val="00F764A5"/>
    <w:rsid w:val="00F83923"/>
    <w:rsid w:val="00FB1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stockticker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5751"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255751"/>
  </w:style>
  <w:style w:type="paragraph" w:styleId="BodyTextIndent">
    <w:name w:val="Body Text Indent"/>
    <w:basedOn w:val="Normal"/>
    <w:rsid w:val="00255751"/>
    <w:pPr>
      <w:widowControl/>
      <w:tabs>
        <w:tab w:val="left" w:pos="-1440"/>
      </w:tabs>
      <w:ind w:left="720" w:hanging="720"/>
      <w:jc w:val="both"/>
    </w:pPr>
    <w:rPr>
      <w:rFonts w:ascii="CG Times" w:hAnsi="CG Times"/>
    </w:rPr>
  </w:style>
  <w:style w:type="paragraph" w:styleId="BodyText">
    <w:name w:val="Body Text"/>
    <w:basedOn w:val="Normal"/>
    <w:rsid w:val="00255751"/>
    <w:pPr>
      <w:spacing w:line="360" w:lineRule="auto"/>
      <w:jc w:val="both"/>
    </w:pPr>
    <w:rPr>
      <w:rFonts w:ascii="CG Times" w:hAnsi="CG Times"/>
    </w:rPr>
  </w:style>
  <w:style w:type="paragraph" w:styleId="FootnoteText">
    <w:name w:val="footnote text"/>
    <w:basedOn w:val="Normal"/>
    <w:semiHidden/>
    <w:rsid w:val="007B7DEE"/>
    <w:rPr>
      <w:sz w:val="20"/>
    </w:rPr>
  </w:style>
  <w:style w:type="paragraph" w:styleId="Header">
    <w:name w:val="header"/>
    <w:basedOn w:val="Normal"/>
    <w:link w:val="HeaderChar"/>
    <w:rsid w:val="008610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610C3"/>
    <w:rPr>
      <w:rFonts w:ascii="Courier" w:hAnsi="Courier"/>
      <w:snapToGrid w:val="0"/>
      <w:sz w:val="24"/>
    </w:rPr>
  </w:style>
  <w:style w:type="paragraph" w:styleId="Footer">
    <w:name w:val="footer"/>
    <w:basedOn w:val="Normal"/>
    <w:link w:val="FooterChar"/>
    <w:uiPriority w:val="99"/>
    <w:rsid w:val="008610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0C3"/>
    <w:rPr>
      <w:rFonts w:ascii="Courier" w:hAnsi="Courier"/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8361B-0594-4429-81F8-AFAEBC31C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5726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 PUC</dc:creator>
  <cp:keywords/>
  <dc:description/>
  <cp:lastModifiedBy>shoffner</cp:lastModifiedBy>
  <cp:revision>3</cp:revision>
  <cp:lastPrinted>2010-12-02T16:19:00Z</cp:lastPrinted>
  <dcterms:created xsi:type="dcterms:W3CDTF">2010-12-02T18:07:00Z</dcterms:created>
  <dcterms:modified xsi:type="dcterms:W3CDTF">2010-12-22T16:55:00Z</dcterms:modified>
</cp:coreProperties>
</file>