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D4C8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0D4C88" w:rsidRDefault="000D4C88">
      <w:pPr>
        <w:jc w:val="center"/>
        <w:rPr>
          <w:sz w:val="18"/>
          <w:szCs w:val="18"/>
        </w:rPr>
      </w:pPr>
      <w:r w:rsidRPr="000D4C88">
        <w:rPr>
          <w:sz w:val="18"/>
          <w:szCs w:val="18"/>
        </w:rPr>
        <w:t>January 3, 2011</w:t>
      </w:r>
    </w:p>
    <w:p w:rsidR="006E24FB" w:rsidRPr="000D4C88" w:rsidRDefault="000D4C88" w:rsidP="0022526F">
      <w:pPr>
        <w:jc w:val="right"/>
        <w:rPr>
          <w:sz w:val="18"/>
          <w:szCs w:val="18"/>
        </w:rPr>
      </w:pPr>
      <w:r w:rsidRPr="000D4C88">
        <w:rPr>
          <w:sz w:val="18"/>
          <w:szCs w:val="18"/>
        </w:rPr>
        <w:t>C-2010-2177197</w:t>
      </w:r>
    </w:p>
    <w:p w:rsidR="00346272" w:rsidRPr="000D4C88" w:rsidRDefault="00346272">
      <w:pPr>
        <w:rPr>
          <w:sz w:val="18"/>
          <w:szCs w:val="18"/>
        </w:rPr>
      </w:pPr>
    </w:p>
    <w:p w:rsidR="000D4C88" w:rsidRPr="000D4C88" w:rsidRDefault="000D4C88" w:rsidP="000D4C88">
      <w:pPr>
        <w:rPr>
          <w:caps/>
          <w:sz w:val="18"/>
          <w:szCs w:val="18"/>
        </w:rPr>
      </w:pPr>
      <w:r w:rsidRPr="000D4C88">
        <w:rPr>
          <w:caps/>
          <w:noProof/>
          <w:sz w:val="18"/>
          <w:szCs w:val="18"/>
        </w:rPr>
        <w:t>James A</w:t>
      </w:r>
      <w:r w:rsidRPr="000D4C88">
        <w:rPr>
          <w:caps/>
          <w:sz w:val="18"/>
          <w:szCs w:val="18"/>
        </w:rPr>
        <w:t xml:space="preserve"> </w:t>
      </w:r>
      <w:r w:rsidRPr="000D4C88">
        <w:rPr>
          <w:caps/>
          <w:noProof/>
          <w:sz w:val="18"/>
          <w:szCs w:val="18"/>
        </w:rPr>
        <w:t>Daley</w:t>
      </w:r>
      <w:r w:rsidRPr="000D4C88">
        <w:rPr>
          <w:caps/>
          <w:sz w:val="18"/>
          <w:szCs w:val="18"/>
        </w:rPr>
        <w:t xml:space="preserve"> </w:t>
      </w:r>
    </w:p>
    <w:p w:rsidR="000D4C88" w:rsidRPr="000D4C88" w:rsidRDefault="000D4C88" w:rsidP="000D4C88">
      <w:pPr>
        <w:rPr>
          <w:caps/>
          <w:sz w:val="18"/>
          <w:szCs w:val="18"/>
        </w:rPr>
      </w:pPr>
      <w:r w:rsidRPr="000D4C88">
        <w:rPr>
          <w:caps/>
          <w:noProof/>
          <w:sz w:val="18"/>
          <w:szCs w:val="18"/>
        </w:rPr>
        <w:t>PO Box 331</w:t>
      </w:r>
    </w:p>
    <w:p w:rsidR="000D4C88" w:rsidRPr="000D4C88" w:rsidRDefault="000D4C88" w:rsidP="000D4C88">
      <w:pPr>
        <w:rPr>
          <w:caps/>
          <w:sz w:val="18"/>
          <w:szCs w:val="18"/>
        </w:rPr>
      </w:pPr>
      <w:r w:rsidRPr="000D4C88">
        <w:rPr>
          <w:caps/>
          <w:noProof/>
          <w:sz w:val="18"/>
          <w:szCs w:val="18"/>
        </w:rPr>
        <w:t>Norristown</w:t>
      </w:r>
      <w:r w:rsidRPr="000D4C88">
        <w:rPr>
          <w:caps/>
          <w:sz w:val="18"/>
          <w:szCs w:val="18"/>
        </w:rPr>
        <w:t xml:space="preserve"> </w:t>
      </w:r>
      <w:r w:rsidRPr="000D4C88">
        <w:rPr>
          <w:caps/>
          <w:noProof/>
          <w:sz w:val="18"/>
          <w:szCs w:val="18"/>
        </w:rPr>
        <w:t>PA</w:t>
      </w:r>
      <w:r w:rsidRPr="000D4C88">
        <w:rPr>
          <w:caps/>
          <w:sz w:val="18"/>
          <w:szCs w:val="18"/>
        </w:rPr>
        <w:t xml:space="preserve">  </w:t>
      </w:r>
      <w:r w:rsidRPr="000D4C88">
        <w:rPr>
          <w:caps/>
          <w:noProof/>
          <w:sz w:val="18"/>
          <w:szCs w:val="18"/>
        </w:rPr>
        <w:t>19404-0331</w:t>
      </w:r>
    </w:p>
    <w:p w:rsidR="00DF2284" w:rsidRPr="000D4C88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C1515E" w:rsidRPr="000D4C88" w:rsidRDefault="000D4C88" w:rsidP="00346272">
      <w:pPr>
        <w:jc w:val="center"/>
        <w:rPr>
          <w:sz w:val="18"/>
          <w:szCs w:val="18"/>
        </w:rPr>
      </w:pPr>
      <w:r w:rsidRPr="000D4C88">
        <w:rPr>
          <w:sz w:val="18"/>
          <w:szCs w:val="18"/>
        </w:rPr>
        <w:t>James A. Daley</w:t>
      </w:r>
    </w:p>
    <w:p w:rsidR="000D4C88" w:rsidRPr="000D4C88" w:rsidRDefault="000D4C88" w:rsidP="00346272">
      <w:pPr>
        <w:jc w:val="center"/>
        <w:rPr>
          <w:sz w:val="18"/>
          <w:szCs w:val="18"/>
        </w:rPr>
      </w:pPr>
      <w:r w:rsidRPr="000D4C88">
        <w:rPr>
          <w:sz w:val="18"/>
          <w:szCs w:val="18"/>
        </w:rPr>
        <w:t>v.</w:t>
      </w:r>
    </w:p>
    <w:p w:rsidR="000D4C88" w:rsidRPr="000D4C88" w:rsidRDefault="000D4C88" w:rsidP="00346272">
      <w:pPr>
        <w:jc w:val="center"/>
        <w:rPr>
          <w:sz w:val="18"/>
          <w:szCs w:val="18"/>
        </w:rPr>
      </w:pPr>
      <w:r w:rsidRPr="000D4C88">
        <w:rPr>
          <w:sz w:val="18"/>
          <w:szCs w:val="18"/>
        </w:rPr>
        <w:t>PECO Energy Company</w:t>
      </w:r>
    </w:p>
    <w:p w:rsidR="00321B55" w:rsidRPr="000D4C88" w:rsidRDefault="00321B55">
      <w:pPr>
        <w:rPr>
          <w:sz w:val="18"/>
          <w:szCs w:val="18"/>
        </w:rPr>
      </w:pPr>
    </w:p>
    <w:p w:rsidR="006E24FB" w:rsidRPr="000D4C88" w:rsidRDefault="006E24FB" w:rsidP="00541295">
      <w:pPr>
        <w:rPr>
          <w:sz w:val="18"/>
          <w:szCs w:val="18"/>
        </w:rPr>
      </w:pPr>
      <w:r w:rsidRPr="000D4C88">
        <w:rPr>
          <w:sz w:val="18"/>
          <w:szCs w:val="18"/>
        </w:rPr>
        <w:t>TO WHOM IT MAY CONCERN:</w:t>
      </w:r>
    </w:p>
    <w:p w:rsidR="006E24FB" w:rsidRPr="000D4C88" w:rsidRDefault="006E24FB" w:rsidP="00541295">
      <w:pPr>
        <w:rPr>
          <w:sz w:val="18"/>
          <w:szCs w:val="18"/>
        </w:rPr>
      </w:pPr>
    </w:p>
    <w:p w:rsidR="006E24FB" w:rsidRPr="000D4C88" w:rsidRDefault="006E24FB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Enclosed is a copy of the Initial Decision of Administrative Law Judge </w:t>
      </w:r>
      <w:r w:rsidR="000D4C88" w:rsidRPr="000D4C88">
        <w:rPr>
          <w:sz w:val="18"/>
          <w:szCs w:val="18"/>
        </w:rPr>
        <w:t>Marlane R. Chestnut.</w:t>
      </w:r>
    </w:p>
    <w:p w:rsidR="006E24FB" w:rsidRPr="000D4C88" w:rsidRDefault="006E24FB" w:rsidP="00541295">
      <w:pPr>
        <w:rPr>
          <w:sz w:val="18"/>
          <w:szCs w:val="18"/>
        </w:rPr>
      </w:pPr>
    </w:p>
    <w:p w:rsidR="00364748" w:rsidRPr="000D4C88" w:rsidRDefault="006E24FB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If you do not agree with any part of this decision, you may send written comments (called </w:t>
      </w:r>
      <w:r w:rsidRPr="000D4C88">
        <w:rPr>
          <w:sz w:val="18"/>
          <w:szCs w:val="18"/>
          <w:u w:val="single"/>
        </w:rPr>
        <w:t>Exceptions</w:t>
      </w:r>
      <w:r w:rsidRPr="000D4C88">
        <w:rPr>
          <w:sz w:val="18"/>
          <w:szCs w:val="18"/>
        </w:rPr>
        <w:t xml:space="preserve">) to the Commission.  </w:t>
      </w:r>
      <w:r w:rsidR="00753D6A" w:rsidRPr="000D4C88">
        <w:rPr>
          <w:sz w:val="18"/>
          <w:szCs w:val="18"/>
        </w:rPr>
        <w:t>A</w:t>
      </w:r>
      <w:r w:rsidRPr="000D4C88">
        <w:rPr>
          <w:sz w:val="18"/>
          <w:szCs w:val="18"/>
        </w:rPr>
        <w:t>n original and nine (9) c</w:t>
      </w:r>
      <w:r w:rsidR="004F41CE" w:rsidRPr="000D4C88">
        <w:rPr>
          <w:sz w:val="18"/>
          <w:szCs w:val="18"/>
        </w:rPr>
        <w:t xml:space="preserve">opies of your signed </w:t>
      </w:r>
      <w:r w:rsidR="00C625FB" w:rsidRPr="000D4C88">
        <w:rPr>
          <w:sz w:val="18"/>
          <w:szCs w:val="18"/>
        </w:rPr>
        <w:t>E</w:t>
      </w:r>
      <w:r w:rsidR="004F41CE" w:rsidRPr="000D4C88">
        <w:rPr>
          <w:sz w:val="18"/>
          <w:szCs w:val="18"/>
        </w:rPr>
        <w:t xml:space="preserve">xceptions to the decision, if any, </w:t>
      </w:r>
      <w:r w:rsidRPr="000D4C88">
        <w:rPr>
          <w:b/>
          <w:sz w:val="18"/>
          <w:szCs w:val="18"/>
        </w:rPr>
        <w:t>MUST BE FILED</w:t>
      </w:r>
      <w:r w:rsidRPr="000D4C88">
        <w:rPr>
          <w:sz w:val="18"/>
          <w:szCs w:val="18"/>
        </w:rPr>
        <w:t xml:space="preserve"> </w:t>
      </w:r>
      <w:r w:rsidR="00541295" w:rsidRPr="000D4C88">
        <w:rPr>
          <w:b/>
          <w:sz w:val="18"/>
          <w:szCs w:val="18"/>
        </w:rPr>
        <w:t>WITHIN</w:t>
      </w:r>
      <w:r w:rsidR="004F41CE" w:rsidRPr="000D4C88">
        <w:rPr>
          <w:b/>
          <w:sz w:val="18"/>
          <w:szCs w:val="18"/>
        </w:rPr>
        <w:t xml:space="preserve"> </w:t>
      </w:r>
      <w:r w:rsidR="00541295" w:rsidRPr="000D4C88">
        <w:rPr>
          <w:b/>
          <w:sz w:val="18"/>
          <w:szCs w:val="18"/>
        </w:rPr>
        <w:t xml:space="preserve">TWENTY (20) </w:t>
      </w:r>
      <w:r w:rsidR="00BB61A3" w:rsidRPr="000D4C88">
        <w:rPr>
          <w:b/>
          <w:sz w:val="18"/>
          <w:szCs w:val="18"/>
        </w:rPr>
        <w:t>DAYS OF THE ISSUANCE DATE OF THIS LETTER</w:t>
      </w:r>
      <w:r w:rsidR="00541295" w:rsidRPr="000D4C88">
        <w:rPr>
          <w:sz w:val="18"/>
          <w:szCs w:val="18"/>
        </w:rPr>
        <w:t xml:space="preserve">, </w:t>
      </w:r>
      <w:r w:rsidRPr="000D4C88">
        <w:rPr>
          <w:sz w:val="18"/>
          <w:szCs w:val="18"/>
        </w:rPr>
        <w:t>WITH THE SECRETARY OF THE COMMISSION</w:t>
      </w:r>
      <w:r w:rsidR="004F41CE" w:rsidRPr="000D4C88">
        <w:rPr>
          <w:sz w:val="18"/>
          <w:szCs w:val="18"/>
        </w:rPr>
        <w:t xml:space="preserve">, </w:t>
      </w:r>
      <w:r w:rsidRPr="000D4C88">
        <w:rPr>
          <w:sz w:val="18"/>
          <w:szCs w:val="18"/>
        </w:rPr>
        <w:t>2</w:t>
      </w:r>
      <w:r w:rsidRPr="000D4C88">
        <w:rPr>
          <w:sz w:val="18"/>
          <w:szCs w:val="18"/>
          <w:vertAlign w:val="superscript"/>
        </w:rPr>
        <w:t>ND</w:t>
      </w:r>
      <w:r w:rsidRPr="000D4C88">
        <w:rPr>
          <w:sz w:val="18"/>
          <w:szCs w:val="18"/>
        </w:rPr>
        <w:t xml:space="preserve"> FLOOR, KEYSTONE BUILDING, 400 NORTH STREET, HARRISBURG, PA</w:t>
      </w:r>
      <w:r w:rsidR="004F41CE" w:rsidRPr="000D4C88">
        <w:rPr>
          <w:sz w:val="18"/>
          <w:szCs w:val="18"/>
        </w:rPr>
        <w:t>;</w:t>
      </w:r>
      <w:r w:rsidRPr="000D4C88">
        <w:rPr>
          <w:sz w:val="18"/>
          <w:szCs w:val="18"/>
        </w:rPr>
        <w:t xml:space="preserve"> OR</w:t>
      </w:r>
      <w:r w:rsidR="004F41CE" w:rsidRPr="000D4C88">
        <w:rPr>
          <w:sz w:val="18"/>
          <w:szCs w:val="18"/>
        </w:rPr>
        <w:t xml:space="preserve">, </w:t>
      </w:r>
      <w:r w:rsidRPr="000D4C88">
        <w:rPr>
          <w:sz w:val="18"/>
          <w:szCs w:val="18"/>
        </w:rPr>
        <w:t>MAILED TO</w:t>
      </w:r>
      <w:r w:rsidR="004F41CE" w:rsidRPr="000D4C88">
        <w:rPr>
          <w:sz w:val="18"/>
          <w:szCs w:val="18"/>
        </w:rPr>
        <w:t xml:space="preserve"> P.O. BOX 3265, HARRISBURG, PA </w:t>
      </w:r>
      <w:r w:rsidRPr="000D4C88">
        <w:rPr>
          <w:sz w:val="18"/>
          <w:szCs w:val="18"/>
        </w:rPr>
        <w:t>17105-3265</w:t>
      </w:r>
      <w:r w:rsidR="004F41CE" w:rsidRPr="000D4C88">
        <w:rPr>
          <w:sz w:val="18"/>
          <w:szCs w:val="18"/>
        </w:rPr>
        <w:t>; OR DOCUMENTS MAY BE E-FILED ACCORDING TO THE E-FILING PROCEDURES.</w:t>
      </w:r>
    </w:p>
    <w:p w:rsidR="00364748" w:rsidRPr="000D4C88" w:rsidRDefault="00364748" w:rsidP="00541295">
      <w:pPr>
        <w:ind w:firstLine="720"/>
        <w:rPr>
          <w:sz w:val="18"/>
          <w:szCs w:val="18"/>
        </w:rPr>
      </w:pPr>
    </w:p>
    <w:p w:rsidR="00637287" w:rsidRPr="000D4C88" w:rsidRDefault="00364748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IN ADDITION, </w:t>
      </w:r>
      <w:r w:rsidR="00541295" w:rsidRPr="000D4C88">
        <w:rPr>
          <w:b/>
          <w:sz w:val="18"/>
          <w:szCs w:val="18"/>
        </w:rPr>
        <w:t xml:space="preserve">BY THE SAME DATE </w:t>
      </w:r>
      <w:r w:rsidR="00494000" w:rsidRPr="000D4C88">
        <w:rPr>
          <w:b/>
          <w:sz w:val="18"/>
          <w:szCs w:val="18"/>
        </w:rPr>
        <w:t xml:space="preserve">AND TIME </w:t>
      </w:r>
      <w:r w:rsidR="00541295" w:rsidRPr="000D4C88">
        <w:rPr>
          <w:b/>
          <w:sz w:val="18"/>
          <w:szCs w:val="18"/>
        </w:rPr>
        <w:t xml:space="preserve">INDICATED ABOVE, </w:t>
      </w:r>
      <w:r w:rsidR="00010EA0" w:rsidRPr="000D4C88">
        <w:rPr>
          <w:sz w:val="18"/>
          <w:szCs w:val="18"/>
        </w:rPr>
        <w:t xml:space="preserve">A COPY </w:t>
      </w:r>
      <w:r w:rsidRPr="000D4C88">
        <w:rPr>
          <w:sz w:val="18"/>
          <w:szCs w:val="18"/>
        </w:rPr>
        <w:t xml:space="preserve">OF EXCEPTIONS </w:t>
      </w:r>
      <w:r w:rsidR="00541295" w:rsidRPr="000D4C88">
        <w:rPr>
          <w:sz w:val="18"/>
          <w:szCs w:val="18"/>
        </w:rPr>
        <w:t xml:space="preserve">MUST BE </w:t>
      </w:r>
      <w:r w:rsidR="00010EA0" w:rsidRPr="000D4C88">
        <w:rPr>
          <w:sz w:val="18"/>
          <w:szCs w:val="18"/>
        </w:rPr>
        <w:t xml:space="preserve">IN THE HANDS OF THE OFFICE OF SPECIAL ASSISTANTS, </w:t>
      </w:r>
      <w:r w:rsidR="008A394A" w:rsidRPr="000D4C88">
        <w:rPr>
          <w:sz w:val="18"/>
          <w:szCs w:val="18"/>
        </w:rPr>
        <w:t>3</w:t>
      </w:r>
      <w:r w:rsidR="008A394A" w:rsidRPr="000D4C88">
        <w:rPr>
          <w:sz w:val="18"/>
          <w:szCs w:val="18"/>
          <w:vertAlign w:val="superscript"/>
        </w:rPr>
        <w:t>rd</w:t>
      </w:r>
      <w:r w:rsidR="008A394A" w:rsidRPr="000D4C88">
        <w:rPr>
          <w:sz w:val="18"/>
          <w:szCs w:val="18"/>
        </w:rPr>
        <w:t xml:space="preserve"> FLOOR</w:t>
      </w:r>
      <w:r w:rsidR="003A379D" w:rsidRPr="000D4C88">
        <w:rPr>
          <w:sz w:val="18"/>
          <w:szCs w:val="18"/>
        </w:rPr>
        <w:t>, KEYSTONE BUILDING, 400 </w:t>
      </w:r>
      <w:r w:rsidR="00541295" w:rsidRPr="000D4C88">
        <w:rPr>
          <w:sz w:val="18"/>
          <w:szCs w:val="18"/>
        </w:rPr>
        <w:t>NORTH STREET, HARRISBURG, PA</w:t>
      </w:r>
      <w:r w:rsidRPr="000D4C88">
        <w:rPr>
          <w:sz w:val="18"/>
          <w:szCs w:val="18"/>
        </w:rPr>
        <w:t xml:space="preserve">; </w:t>
      </w:r>
      <w:r w:rsidR="00010EA0" w:rsidRPr="000D4C88">
        <w:rPr>
          <w:sz w:val="18"/>
          <w:szCs w:val="18"/>
        </w:rPr>
        <w:t>AND</w:t>
      </w:r>
      <w:r w:rsidR="00541295" w:rsidRPr="000D4C88">
        <w:rPr>
          <w:sz w:val="18"/>
          <w:szCs w:val="18"/>
        </w:rPr>
        <w:t>,</w:t>
      </w:r>
      <w:r w:rsidR="00010EA0" w:rsidRPr="000D4C88">
        <w:rPr>
          <w:sz w:val="18"/>
          <w:szCs w:val="18"/>
        </w:rPr>
        <w:t xml:space="preserve"> A COPY IN THE HANDS OF EACH PARTY OF RECORD</w:t>
      </w:r>
      <w:r w:rsidR="004F41CE" w:rsidRPr="000D4C88">
        <w:rPr>
          <w:sz w:val="18"/>
          <w:szCs w:val="18"/>
        </w:rPr>
        <w:t xml:space="preserve">.  </w:t>
      </w:r>
      <w:r w:rsidR="006E24FB" w:rsidRPr="000D4C88">
        <w:rPr>
          <w:sz w:val="18"/>
          <w:szCs w:val="18"/>
        </w:rPr>
        <w:t xml:space="preserve">52 Pa. Code §1.56(b) </w:t>
      </w:r>
      <w:r w:rsidR="006E24FB" w:rsidRPr="000D4C88">
        <w:rPr>
          <w:sz w:val="18"/>
          <w:szCs w:val="18"/>
          <w:u w:val="single"/>
        </w:rPr>
        <w:t>cannot</w:t>
      </w:r>
      <w:r w:rsidR="006E24FB" w:rsidRPr="000D4C88">
        <w:rPr>
          <w:sz w:val="18"/>
          <w:szCs w:val="18"/>
        </w:rPr>
        <w:t xml:space="preserve"> be used to extend the presc</w:t>
      </w:r>
      <w:r w:rsidR="003A379D" w:rsidRPr="000D4C88">
        <w:rPr>
          <w:sz w:val="18"/>
          <w:szCs w:val="18"/>
        </w:rPr>
        <w:t>ribed period for the filing of E</w:t>
      </w:r>
      <w:r w:rsidR="006E24FB" w:rsidRPr="000D4C88">
        <w:rPr>
          <w:sz w:val="18"/>
          <w:szCs w:val="18"/>
        </w:rPr>
        <w:t>xceptions</w:t>
      </w:r>
      <w:r w:rsidR="003A379D" w:rsidRPr="000D4C88">
        <w:rPr>
          <w:sz w:val="18"/>
          <w:szCs w:val="18"/>
        </w:rPr>
        <w:t xml:space="preserve"> or </w:t>
      </w:r>
      <w:r w:rsidR="009D169A" w:rsidRPr="000D4C88">
        <w:rPr>
          <w:sz w:val="18"/>
          <w:szCs w:val="18"/>
        </w:rPr>
        <w:t>Replies to Exceptions</w:t>
      </w:r>
      <w:r w:rsidR="006E24FB" w:rsidRPr="000D4C88">
        <w:rPr>
          <w:sz w:val="18"/>
          <w:szCs w:val="18"/>
        </w:rPr>
        <w:t xml:space="preserve">. </w:t>
      </w:r>
    </w:p>
    <w:p w:rsidR="00364748" w:rsidRPr="000D4C88" w:rsidRDefault="006E24FB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 </w:t>
      </w:r>
    </w:p>
    <w:p w:rsidR="00364748" w:rsidRPr="000D4C88" w:rsidRDefault="00364748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>Parties are also requested to provide the Commission’s Office of Special Assistants with a c</w:t>
      </w:r>
      <w:r w:rsidR="00BB1A1B" w:rsidRPr="000D4C88">
        <w:rPr>
          <w:sz w:val="18"/>
          <w:szCs w:val="18"/>
        </w:rPr>
        <w:t>opy of the E</w:t>
      </w:r>
      <w:r w:rsidRPr="000D4C88">
        <w:rPr>
          <w:sz w:val="18"/>
          <w:szCs w:val="18"/>
        </w:rPr>
        <w:t>xceptions</w:t>
      </w:r>
      <w:r w:rsidR="00BB1A1B" w:rsidRPr="000D4C88">
        <w:rPr>
          <w:sz w:val="18"/>
          <w:szCs w:val="18"/>
        </w:rPr>
        <w:t xml:space="preserve"> or </w:t>
      </w:r>
      <w:r w:rsidR="009D169A" w:rsidRPr="000D4C88">
        <w:rPr>
          <w:sz w:val="18"/>
          <w:szCs w:val="18"/>
        </w:rPr>
        <w:t>Replies to Exceptions</w:t>
      </w:r>
      <w:r w:rsidR="004F41CE" w:rsidRPr="000D4C88">
        <w:rPr>
          <w:sz w:val="18"/>
          <w:szCs w:val="18"/>
        </w:rPr>
        <w:t xml:space="preserve"> on CD-</w:t>
      </w:r>
      <w:r w:rsidRPr="000D4C88">
        <w:rPr>
          <w:sz w:val="18"/>
          <w:szCs w:val="18"/>
        </w:rPr>
        <w:t>ROM or DVD, in Microsoft Word 2007 format.  If Word 2007 is not available, any Microsoft Office compatible format is acceptable including PDF.</w:t>
      </w:r>
    </w:p>
    <w:p w:rsidR="006E24FB" w:rsidRPr="000D4C88" w:rsidRDefault="006E24FB" w:rsidP="00541295">
      <w:pPr>
        <w:rPr>
          <w:sz w:val="18"/>
          <w:szCs w:val="18"/>
        </w:rPr>
      </w:pPr>
    </w:p>
    <w:p w:rsidR="00541295" w:rsidRPr="000D4C88" w:rsidRDefault="009D169A" w:rsidP="00541295">
      <w:pPr>
        <w:ind w:firstLine="720"/>
        <w:rPr>
          <w:b/>
          <w:sz w:val="18"/>
          <w:szCs w:val="18"/>
        </w:rPr>
      </w:pPr>
      <w:r w:rsidRPr="000D4C88">
        <w:rPr>
          <w:sz w:val="18"/>
          <w:szCs w:val="18"/>
        </w:rPr>
        <w:t>Replies to Exceptions</w:t>
      </w:r>
      <w:r w:rsidR="008A394A" w:rsidRPr="000D4C88">
        <w:rPr>
          <w:sz w:val="18"/>
          <w:szCs w:val="18"/>
        </w:rPr>
        <w:t xml:space="preserve">, if any, must be served on the Secretary of the Commission, Office of Special Assistants, and each party of record, in the manner described above, </w:t>
      </w:r>
      <w:r w:rsidR="00541295" w:rsidRPr="000D4C88">
        <w:rPr>
          <w:b/>
          <w:sz w:val="18"/>
          <w:szCs w:val="18"/>
        </w:rPr>
        <w:t xml:space="preserve">WITHIN TEN (10) </w:t>
      </w:r>
      <w:r w:rsidR="00BB61A3" w:rsidRPr="000D4C88">
        <w:rPr>
          <w:b/>
          <w:sz w:val="18"/>
          <w:szCs w:val="18"/>
        </w:rPr>
        <w:t xml:space="preserve">DAYS OF THE DATE THAT THE EXCEPTIONS ARE DUE.  </w:t>
      </w:r>
    </w:p>
    <w:p w:rsidR="008A394A" w:rsidRPr="000D4C88" w:rsidRDefault="008A394A" w:rsidP="00541295">
      <w:pPr>
        <w:ind w:firstLine="720"/>
        <w:rPr>
          <w:sz w:val="18"/>
          <w:szCs w:val="18"/>
        </w:rPr>
      </w:pPr>
    </w:p>
    <w:p w:rsidR="003C7EA3" w:rsidRPr="000D4C88" w:rsidRDefault="003C7EA3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  <w:u w:val="single"/>
        </w:rPr>
        <w:t>It is your responsibility to serve all the parties with</w:t>
      </w:r>
      <w:r w:rsidR="004F41CE" w:rsidRPr="000D4C88">
        <w:rPr>
          <w:sz w:val="18"/>
          <w:szCs w:val="18"/>
          <w:u w:val="single"/>
        </w:rPr>
        <w:t xml:space="preserve"> your E</w:t>
      </w:r>
      <w:r w:rsidRPr="000D4C88">
        <w:rPr>
          <w:sz w:val="18"/>
          <w:szCs w:val="18"/>
          <w:u w:val="single"/>
        </w:rPr>
        <w:t xml:space="preserve">xceptions and </w:t>
      </w:r>
      <w:r w:rsidR="009D169A" w:rsidRPr="000D4C88">
        <w:rPr>
          <w:sz w:val="18"/>
          <w:szCs w:val="18"/>
          <w:u w:val="single"/>
        </w:rPr>
        <w:t>Replies to Exceptions</w:t>
      </w:r>
      <w:r w:rsidRPr="000D4C88">
        <w:rPr>
          <w:sz w:val="18"/>
          <w:szCs w:val="18"/>
          <w:u w:val="single"/>
        </w:rPr>
        <w:t>.  Failure to do so may render your filing unacceptable.</w:t>
      </w:r>
      <w:r w:rsidR="004F41CE" w:rsidRPr="000D4C88">
        <w:rPr>
          <w:sz w:val="18"/>
          <w:szCs w:val="18"/>
          <w:u w:val="single"/>
        </w:rPr>
        <w:t xml:space="preserve">  </w:t>
      </w:r>
      <w:r w:rsidR="004F41CE" w:rsidRPr="000D4C88">
        <w:rPr>
          <w:sz w:val="18"/>
          <w:szCs w:val="18"/>
        </w:rPr>
        <w:t>A certificate of service shall be attached to the filed Exceptions</w:t>
      </w:r>
      <w:r w:rsidR="00637287" w:rsidRPr="000D4C88">
        <w:rPr>
          <w:sz w:val="18"/>
          <w:szCs w:val="18"/>
        </w:rPr>
        <w:t xml:space="preserve"> </w:t>
      </w:r>
      <w:r w:rsidR="004F41CE" w:rsidRPr="000D4C88">
        <w:rPr>
          <w:sz w:val="18"/>
          <w:szCs w:val="18"/>
        </w:rPr>
        <w:t xml:space="preserve">or </w:t>
      </w:r>
      <w:r w:rsidR="009D169A" w:rsidRPr="000D4C88">
        <w:rPr>
          <w:sz w:val="18"/>
          <w:szCs w:val="18"/>
        </w:rPr>
        <w:t>Replies to Exceptions</w:t>
      </w:r>
      <w:r w:rsidR="004F41CE" w:rsidRPr="000D4C88">
        <w:rPr>
          <w:sz w:val="18"/>
          <w:szCs w:val="18"/>
        </w:rPr>
        <w:t>.</w:t>
      </w:r>
    </w:p>
    <w:p w:rsidR="003C7EA3" w:rsidRPr="000D4C88" w:rsidRDefault="003C7EA3" w:rsidP="00541295">
      <w:pPr>
        <w:ind w:firstLine="720"/>
        <w:rPr>
          <w:sz w:val="18"/>
          <w:szCs w:val="18"/>
        </w:rPr>
      </w:pPr>
    </w:p>
    <w:p w:rsidR="004F41CE" w:rsidRPr="000D4C88" w:rsidRDefault="004F41CE" w:rsidP="0054129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Exceptions and </w:t>
      </w:r>
      <w:r w:rsidR="009D169A" w:rsidRPr="000D4C88">
        <w:rPr>
          <w:sz w:val="18"/>
          <w:szCs w:val="18"/>
        </w:rPr>
        <w:t>Replies to Exceptions</w:t>
      </w:r>
      <w:r w:rsidR="006E24FB" w:rsidRPr="000D4C88">
        <w:rPr>
          <w:sz w:val="18"/>
          <w:szCs w:val="18"/>
        </w:rPr>
        <w:t xml:space="preserve"> shall obey 52 Pa. Code 5.533 and 5.535 particularly the 40</w:t>
      </w:r>
      <w:r w:rsidR="006E24FB" w:rsidRPr="000D4C88">
        <w:rPr>
          <w:sz w:val="18"/>
          <w:szCs w:val="18"/>
        </w:rPr>
        <w:noBreakHyphen/>
        <w:t xml:space="preserve">page limit for </w:t>
      </w:r>
      <w:r w:rsidR="00856A77" w:rsidRPr="000D4C88">
        <w:rPr>
          <w:sz w:val="18"/>
          <w:szCs w:val="18"/>
        </w:rPr>
        <w:t>E</w:t>
      </w:r>
      <w:r w:rsidR="006E24FB" w:rsidRPr="000D4C88">
        <w:rPr>
          <w:sz w:val="18"/>
          <w:szCs w:val="18"/>
        </w:rPr>
        <w:t>xceptions and the 25</w:t>
      </w:r>
      <w:r w:rsidR="006E24FB" w:rsidRPr="000D4C88">
        <w:rPr>
          <w:sz w:val="18"/>
          <w:szCs w:val="18"/>
        </w:rPr>
        <w:noBreakHyphen/>
        <w:t xml:space="preserve">page limit for </w:t>
      </w:r>
      <w:r w:rsidR="009D169A" w:rsidRPr="000D4C88">
        <w:rPr>
          <w:sz w:val="18"/>
          <w:szCs w:val="18"/>
        </w:rPr>
        <w:t>Replies to Exceptions</w:t>
      </w:r>
      <w:r w:rsidR="006E24FB" w:rsidRPr="000D4C88">
        <w:rPr>
          <w:sz w:val="18"/>
          <w:szCs w:val="18"/>
        </w:rPr>
        <w:t>.  Exceptions should clearly be labeled as "EXCEPTIONS OF (name of party) - (protestant, complainant, staff, etc.)".</w:t>
      </w:r>
      <w:r w:rsidRPr="000D4C88">
        <w:rPr>
          <w:sz w:val="18"/>
          <w:szCs w:val="18"/>
        </w:rPr>
        <w:t xml:space="preserve">  Any reference to specific sections of the Administrative Law Judge’s Initial Decision shall include the page number(s) of the cited section of the decision.  </w:t>
      </w:r>
    </w:p>
    <w:p w:rsidR="004F41CE" w:rsidRPr="000D4C88" w:rsidRDefault="004F41CE" w:rsidP="00541295">
      <w:pPr>
        <w:ind w:firstLine="720"/>
        <w:rPr>
          <w:sz w:val="18"/>
          <w:szCs w:val="18"/>
        </w:rPr>
      </w:pPr>
    </w:p>
    <w:p w:rsidR="00637287" w:rsidRPr="000D4C88" w:rsidRDefault="006E24FB" w:rsidP="00C649E5">
      <w:pPr>
        <w:ind w:firstLine="720"/>
        <w:rPr>
          <w:sz w:val="18"/>
          <w:szCs w:val="18"/>
        </w:rPr>
      </w:pPr>
      <w:r w:rsidRPr="000D4C88">
        <w:rPr>
          <w:sz w:val="18"/>
          <w:szCs w:val="18"/>
        </w:rPr>
        <w:t xml:space="preserve">If no </w:t>
      </w:r>
      <w:r w:rsidR="004F41CE" w:rsidRPr="000D4C88">
        <w:rPr>
          <w:sz w:val="18"/>
          <w:szCs w:val="18"/>
        </w:rPr>
        <w:t>E</w:t>
      </w:r>
      <w:r w:rsidRPr="000D4C88">
        <w:rPr>
          <w:sz w:val="18"/>
          <w:szCs w:val="18"/>
        </w:rPr>
        <w:t>xceptions are received, the decision of the Administrative Law Judge may become final without further Commission action.  You will receive written notification if this occurs.</w:t>
      </w:r>
      <w:r w:rsidR="00637287" w:rsidRPr="000D4C88">
        <w:rPr>
          <w:sz w:val="18"/>
          <w:szCs w:val="18"/>
        </w:rPr>
        <w:t xml:space="preserve"> </w:t>
      </w:r>
    </w:p>
    <w:p w:rsidR="00637287" w:rsidRPr="000D4C88" w:rsidRDefault="000D4C88" w:rsidP="0063728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0D4C88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18"/>
          <w:szCs w:val="18"/>
        </w:rPr>
      </w:pPr>
      <w:r w:rsidRPr="000D4C88">
        <w:rPr>
          <w:sz w:val="18"/>
          <w:szCs w:val="18"/>
        </w:rPr>
        <w:t xml:space="preserve"> </w:t>
      </w:r>
      <w:r w:rsidRPr="000D4C88">
        <w:rPr>
          <w:sz w:val="18"/>
          <w:szCs w:val="18"/>
        </w:rPr>
        <w:tab/>
        <w:t>Very truly yours,</w:t>
      </w:r>
    </w:p>
    <w:p w:rsidR="00637287" w:rsidRPr="000D4C88" w:rsidRDefault="00637287" w:rsidP="00637287">
      <w:pPr>
        <w:rPr>
          <w:sz w:val="18"/>
          <w:szCs w:val="18"/>
        </w:rPr>
      </w:pPr>
    </w:p>
    <w:p w:rsidR="00637287" w:rsidRPr="000D4C88" w:rsidRDefault="00637287" w:rsidP="00637287">
      <w:pPr>
        <w:rPr>
          <w:sz w:val="18"/>
          <w:szCs w:val="18"/>
        </w:rPr>
      </w:pPr>
    </w:p>
    <w:p w:rsidR="00637287" w:rsidRPr="000D4C88" w:rsidRDefault="00637287" w:rsidP="00637287">
      <w:pPr>
        <w:rPr>
          <w:sz w:val="18"/>
          <w:szCs w:val="18"/>
        </w:rPr>
      </w:pPr>
      <w:r w:rsidRPr="000D4C88">
        <w:rPr>
          <w:sz w:val="18"/>
          <w:szCs w:val="18"/>
        </w:rPr>
        <w:t>Encls.</w:t>
      </w:r>
    </w:p>
    <w:p w:rsidR="00637287" w:rsidRPr="000D4C88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0D4C88">
        <w:rPr>
          <w:sz w:val="18"/>
          <w:szCs w:val="18"/>
        </w:rPr>
        <w:t>Certified Mail</w:t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  <w:t>Rosemary Chiavetta</w:t>
      </w:r>
    </w:p>
    <w:p w:rsidR="00637287" w:rsidRPr="000D4C88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0D4C88">
        <w:rPr>
          <w:sz w:val="18"/>
          <w:szCs w:val="18"/>
        </w:rPr>
        <w:t>Receipt Requested</w:t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</w:r>
      <w:r w:rsidRPr="000D4C88">
        <w:rPr>
          <w:sz w:val="18"/>
          <w:szCs w:val="18"/>
        </w:rPr>
        <w:tab/>
        <w:t>Secretary</w:t>
      </w:r>
    </w:p>
    <w:p w:rsidR="000D4C88" w:rsidRPr="000D4C88" w:rsidRDefault="000D4C8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Seymour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Lackier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Esquire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1349 West Indian Creek Drive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Wynwood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PA</w:t>
      </w:r>
      <w:r w:rsidRPr="000D4C88">
        <w:rPr>
          <w:caps/>
        </w:rPr>
        <w:t xml:space="preserve">  </w:t>
      </w:r>
      <w:r w:rsidRPr="000D4C88">
        <w:rPr>
          <w:caps/>
          <w:noProof/>
        </w:rPr>
        <w:t>19046</w:t>
      </w:r>
    </w:p>
    <w:p w:rsidR="000D4C88" w:rsidRPr="000D4C88" w:rsidRDefault="000D4C8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Tishekia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Williams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Esquire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Exelon Business Services Company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2301 Market Street/S23-1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PO Box 8699</w:t>
      </w:r>
    </w:p>
    <w:p w:rsidR="000D4C88" w:rsidRPr="000D4C88" w:rsidRDefault="000D4C88" w:rsidP="000D4C88">
      <w:pPr>
        <w:rPr>
          <w:caps/>
        </w:rPr>
      </w:pPr>
      <w:r w:rsidRPr="000D4C88">
        <w:rPr>
          <w:caps/>
          <w:noProof/>
        </w:rPr>
        <w:t>Philadelphia</w:t>
      </w:r>
      <w:r w:rsidRPr="000D4C88">
        <w:rPr>
          <w:caps/>
        </w:rPr>
        <w:t xml:space="preserve"> </w:t>
      </w:r>
      <w:r w:rsidRPr="000D4C88">
        <w:rPr>
          <w:caps/>
          <w:noProof/>
        </w:rPr>
        <w:t>PA</w:t>
      </w:r>
      <w:r w:rsidRPr="000D4C88">
        <w:rPr>
          <w:caps/>
        </w:rPr>
        <w:t xml:space="preserve">  </w:t>
      </w:r>
      <w:r w:rsidRPr="000D4C88">
        <w:rPr>
          <w:caps/>
          <w:noProof/>
        </w:rPr>
        <w:t>19101-8699</w:t>
      </w:r>
    </w:p>
    <w:p w:rsidR="000D4C88" w:rsidRPr="000D4C88" w:rsidRDefault="000D4C8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</w:p>
    <w:p w:rsidR="008347F8" w:rsidRPr="000D4C88" w:rsidRDefault="008347F8" w:rsidP="00637287">
      <w:pPr>
        <w:ind w:firstLine="720"/>
        <w:rPr>
          <w:sz w:val="18"/>
          <w:szCs w:val="18"/>
        </w:rPr>
      </w:pPr>
    </w:p>
    <w:sectPr w:rsidR="008347F8" w:rsidRPr="000D4C88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D4C88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2011-01-03T12:55:00Z</cp:lastPrinted>
  <dcterms:created xsi:type="dcterms:W3CDTF">2011-01-03T12:55:00Z</dcterms:created>
  <dcterms:modified xsi:type="dcterms:W3CDTF">2011-01-03T12:55:00Z</dcterms:modified>
</cp:coreProperties>
</file>