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B300F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 xml:space="preserve">PENNSYLVANIA </w:t>
      </w:r>
      <w:r w:rsidR="008C6AEF" w:rsidRPr="002B300F">
        <w:rPr>
          <w:rFonts w:ascii="Times New Roman" w:hAnsi="Times New Roman"/>
          <w:spacing w:val="-3"/>
          <w:szCs w:val="24"/>
        </w:rPr>
        <w:fldChar w:fldCharType="begin"/>
      </w:r>
      <w:r w:rsidRPr="002B300F">
        <w:rPr>
          <w:rFonts w:ascii="Times New Roman" w:hAnsi="Times New Roman"/>
          <w:spacing w:val="-3"/>
          <w:szCs w:val="24"/>
        </w:rPr>
        <w:instrText xml:space="preserve">PRIVATE </w:instrText>
      </w:r>
      <w:r w:rsidR="008C6AEF" w:rsidRPr="002B300F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B300F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B30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B300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2672" w:rsidRPr="00202672" w:rsidRDefault="00202672" w:rsidP="00202672">
      <w:pPr>
        <w:jc w:val="both"/>
        <w:rPr>
          <w:rFonts w:ascii="Times New Roman" w:hAnsi="Times New Roman"/>
        </w:rPr>
      </w:pPr>
      <w:r w:rsidRPr="00202672">
        <w:rPr>
          <w:rFonts w:ascii="Times New Roman" w:hAnsi="Times New Roman"/>
        </w:rPr>
        <w:t>Edward Lange</w:t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  <w:t>:</w:t>
      </w:r>
    </w:p>
    <w:p w:rsidR="00202672" w:rsidRPr="00202672" w:rsidRDefault="00202672" w:rsidP="00202672">
      <w:pPr>
        <w:jc w:val="both"/>
        <w:rPr>
          <w:rFonts w:ascii="Times New Roman" w:hAnsi="Times New Roman"/>
        </w:rPr>
      </w:pP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  <w:t>:</w:t>
      </w:r>
    </w:p>
    <w:p w:rsidR="00202672" w:rsidRPr="00202672" w:rsidRDefault="00202672" w:rsidP="00202672">
      <w:pPr>
        <w:jc w:val="both"/>
        <w:rPr>
          <w:rFonts w:ascii="Times New Roman" w:hAnsi="Times New Roman"/>
        </w:rPr>
      </w:pPr>
      <w:r w:rsidRPr="00202672">
        <w:rPr>
          <w:rFonts w:ascii="Times New Roman" w:hAnsi="Times New Roman"/>
        </w:rPr>
        <w:tab/>
        <w:t>v.</w:t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  <w:t>:</w:t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  <w:t>C-2009-2095349</w:t>
      </w:r>
    </w:p>
    <w:p w:rsidR="00202672" w:rsidRPr="00202672" w:rsidRDefault="00202672" w:rsidP="00202672">
      <w:pPr>
        <w:jc w:val="both"/>
        <w:rPr>
          <w:rFonts w:ascii="Times New Roman" w:hAnsi="Times New Roman"/>
        </w:rPr>
      </w:pP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  <w:t>:</w:t>
      </w:r>
    </w:p>
    <w:p w:rsidR="00202672" w:rsidRPr="00202672" w:rsidRDefault="00202672" w:rsidP="00202672">
      <w:pPr>
        <w:jc w:val="both"/>
        <w:rPr>
          <w:rFonts w:ascii="Times New Roman" w:hAnsi="Times New Roman"/>
        </w:rPr>
      </w:pPr>
      <w:r w:rsidRPr="00202672">
        <w:rPr>
          <w:rFonts w:ascii="Times New Roman" w:hAnsi="Times New Roman"/>
        </w:rPr>
        <w:t>The Peoples Natural Gas Company d/b/a</w:t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  <w:t>:</w:t>
      </w:r>
    </w:p>
    <w:p w:rsidR="00202672" w:rsidRPr="00202672" w:rsidRDefault="00202672" w:rsidP="00202672">
      <w:pPr>
        <w:jc w:val="both"/>
        <w:rPr>
          <w:rFonts w:ascii="Times New Roman" w:hAnsi="Times New Roman"/>
        </w:rPr>
      </w:pPr>
      <w:r w:rsidRPr="00202672">
        <w:rPr>
          <w:rFonts w:ascii="Times New Roman" w:hAnsi="Times New Roman"/>
        </w:rPr>
        <w:t>Dominion Peoples</w:t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</w:r>
      <w:r w:rsidRPr="00202672">
        <w:rPr>
          <w:rFonts w:ascii="Times New Roman" w:hAnsi="Times New Roman"/>
        </w:rPr>
        <w:tab/>
        <w:t xml:space="preserve"> </w:t>
      </w:r>
      <w:r w:rsidRPr="00202672">
        <w:rPr>
          <w:rFonts w:ascii="Times New Roman" w:hAnsi="Times New Roman"/>
        </w:rPr>
        <w:tab/>
        <w:t>:</w:t>
      </w:r>
    </w:p>
    <w:p w:rsidR="00817AAD" w:rsidRPr="002B300F" w:rsidRDefault="00817AAD" w:rsidP="00817AAD">
      <w:pPr>
        <w:rPr>
          <w:rFonts w:ascii="Times New Roman" w:hAnsi="Times New Roman"/>
          <w:szCs w:val="24"/>
        </w:rPr>
      </w:pPr>
    </w:p>
    <w:p w:rsidR="003F5E3D" w:rsidRPr="002B300F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202672">
        <w:rPr>
          <w:rFonts w:ascii="Times New Roman" w:hAnsi="Times New Roman"/>
          <w:spacing w:val="-3"/>
          <w:szCs w:val="24"/>
        </w:rPr>
        <w:t>Administrative Law Judge Mark A. Hoyer</w:t>
      </w:r>
      <w:r w:rsidR="00533B48">
        <w:rPr>
          <w:rFonts w:ascii="Times New Roman" w:hAnsi="Times New Roman"/>
          <w:spacing w:val="-3"/>
          <w:szCs w:val="24"/>
        </w:rPr>
        <w:t xml:space="preserve"> </w:t>
      </w:r>
      <w:r w:rsidR="009A547F" w:rsidRPr="002B300F">
        <w:rPr>
          <w:rFonts w:ascii="Times New Roman" w:hAnsi="Times New Roman"/>
          <w:spacing w:val="-3"/>
          <w:szCs w:val="24"/>
        </w:rPr>
        <w:t>dated</w:t>
      </w:r>
      <w:r w:rsidR="00F5470D" w:rsidRPr="002B300F">
        <w:rPr>
          <w:rFonts w:ascii="Times New Roman" w:hAnsi="Times New Roman"/>
          <w:spacing w:val="-3"/>
          <w:szCs w:val="24"/>
        </w:rPr>
        <w:t xml:space="preserve"> </w:t>
      </w:r>
      <w:r w:rsidR="00202672">
        <w:rPr>
          <w:rFonts w:ascii="Times New Roman" w:hAnsi="Times New Roman"/>
          <w:spacing w:val="-3"/>
          <w:szCs w:val="24"/>
        </w:rPr>
        <w:t>November 5</w:t>
      </w:r>
      <w:r w:rsidR="00A16AAC" w:rsidRPr="002B300F">
        <w:rPr>
          <w:rFonts w:ascii="Times New Roman" w:hAnsi="Times New Roman"/>
          <w:spacing w:val="-3"/>
          <w:szCs w:val="24"/>
        </w:rPr>
        <w:t>,</w:t>
      </w:r>
      <w:r w:rsidR="00817AAD" w:rsidRPr="002B300F">
        <w:rPr>
          <w:rFonts w:ascii="Times New Roman" w:hAnsi="Times New Roman"/>
          <w:spacing w:val="-3"/>
          <w:szCs w:val="24"/>
        </w:rPr>
        <w:t xml:space="preserve"> 2010</w:t>
      </w:r>
      <w:r w:rsidRPr="002B300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B300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THEREFORE,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IT IS ORDERED: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2672" w:rsidRPr="00202672" w:rsidRDefault="00202672" w:rsidP="00202672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     </w:t>
      </w:r>
      <w:r w:rsidRPr="00202672">
        <w:rPr>
          <w:rFonts w:ascii="Times New Roman" w:hAnsi="Times New Roman"/>
          <w:szCs w:val="24"/>
        </w:rPr>
        <w:t xml:space="preserve">That the complaint of Edward Lange against </w:t>
      </w:r>
      <w:proofErr w:type="gramStart"/>
      <w:r w:rsidRPr="00202672">
        <w:rPr>
          <w:rFonts w:ascii="Times New Roman" w:hAnsi="Times New Roman"/>
          <w:szCs w:val="24"/>
        </w:rPr>
        <w:t>The</w:t>
      </w:r>
      <w:proofErr w:type="gramEnd"/>
      <w:r w:rsidRPr="00202672">
        <w:rPr>
          <w:rFonts w:ascii="Times New Roman" w:hAnsi="Times New Roman"/>
          <w:szCs w:val="24"/>
        </w:rPr>
        <w:t xml:space="preserve"> Peoples Natural Gas Company d/b/a Dominion Peoples, at Docket No. C-2009-</w:t>
      </w:r>
      <w:proofErr w:type="gramStart"/>
      <w:r w:rsidRPr="00202672">
        <w:rPr>
          <w:rFonts w:ascii="Times New Roman" w:hAnsi="Times New Roman"/>
          <w:szCs w:val="24"/>
        </w:rPr>
        <w:t>2095349,</w:t>
      </w:r>
      <w:proofErr w:type="gramEnd"/>
      <w:r w:rsidRPr="00202672">
        <w:rPr>
          <w:rFonts w:ascii="Times New Roman" w:hAnsi="Times New Roman"/>
          <w:szCs w:val="24"/>
        </w:rPr>
        <w:t xml:space="preserve"> is dismissed.</w:t>
      </w:r>
      <w:r w:rsidRPr="00202672">
        <w:rPr>
          <w:rFonts w:ascii="Times New Roman" w:hAnsi="Times New Roman"/>
          <w:szCs w:val="24"/>
        </w:rPr>
        <w:tab/>
      </w:r>
    </w:p>
    <w:p w:rsidR="00613091" w:rsidRDefault="006130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289F" w:rsidRPr="002B300F" w:rsidRDefault="00F402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66675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="00700209" w:rsidRPr="002B300F">
        <w:rPr>
          <w:rFonts w:ascii="Times New Roman" w:hAnsi="Times New Roman"/>
          <w:spacing w:val="-3"/>
          <w:szCs w:val="24"/>
        </w:rPr>
        <w:t>Rosemary Chiavetta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2672" w:rsidRDefault="002026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2672" w:rsidRDefault="002026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2672" w:rsidRDefault="002026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(SEAL)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>ORDER ENTERED:</w:t>
      </w:r>
      <w:r w:rsidR="000F2734" w:rsidRPr="002B300F">
        <w:rPr>
          <w:rFonts w:ascii="Times New Roman" w:hAnsi="Times New Roman"/>
          <w:spacing w:val="-3"/>
          <w:szCs w:val="24"/>
        </w:rPr>
        <w:t xml:space="preserve"> </w:t>
      </w:r>
      <w:r w:rsidR="00F402E1">
        <w:rPr>
          <w:rFonts w:ascii="Times New Roman" w:hAnsi="Times New Roman"/>
          <w:spacing w:val="-3"/>
          <w:szCs w:val="24"/>
        </w:rPr>
        <w:t>January 13, 2011</w:t>
      </w:r>
    </w:p>
    <w:sectPr w:rsidR="00141506" w:rsidRPr="002B300F" w:rsidSect="00202672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DA0" w:rsidRDefault="00300DA0">
      <w:pPr>
        <w:spacing w:line="20" w:lineRule="exact"/>
      </w:pPr>
    </w:p>
  </w:endnote>
  <w:endnote w:type="continuationSeparator" w:id="0">
    <w:p w:rsidR="00300DA0" w:rsidRDefault="00300DA0">
      <w:r>
        <w:t xml:space="preserve"> </w:t>
      </w:r>
    </w:p>
  </w:endnote>
  <w:endnote w:type="continuationNotice" w:id="1">
    <w:p w:rsidR="00300DA0" w:rsidRDefault="00300DA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DA0" w:rsidRDefault="00300DA0">
      <w:r>
        <w:separator/>
      </w:r>
    </w:p>
  </w:footnote>
  <w:footnote w:type="continuationSeparator" w:id="0">
    <w:p w:rsidR="00300DA0" w:rsidRDefault="00300D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75800317"/>
    <w:multiLevelType w:val="hybridMultilevel"/>
    <w:tmpl w:val="EB4C57DE"/>
    <w:lvl w:ilvl="0" w:tplc="732258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16F3"/>
    <w:rsid w:val="000B025C"/>
    <w:rsid w:val="000C1A59"/>
    <w:rsid w:val="000F2734"/>
    <w:rsid w:val="00102A0C"/>
    <w:rsid w:val="00137768"/>
    <w:rsid w:val="00141506"/>
    <w:rsid w:val="00182FEB"/>
    <w:rsid w:val="001D058B"/>
    <w:rsid w:val="001D209B"/>
    <w:rsid w:val="001E2D3B"/>
    <w:rsid w:val="00201E96"/>
    <w:rsid w:val="00202672"/>
    <w:rsid w:val="0022470B"/>
    <w:rsid w:val="00271592"/>
    <w:rsid w:val="0028314C"/>
    <w:rsid w:val="002B300F"/>
    <w:rsid w:val="00300DA0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5634D"/>
    <w:rsid w:val="004628F9"/>
    <w:rsid w:val="004A74C1"/>
    <w:rsid w:val="004B0072"/>
    <w:rsid w:val="004B0AD2"/>
    <w:rsid w:val="004B7C67"/>
    <w:rsid w:val="004C514D"/>
    <w:rsid w:val="004D7FFE"/>
    <w:rsid w:val="004E4160"/>
    <w:rsid w:val="004F538D"/>
    <w:rsid w:val="005153C6"/>
    <w:rsid w:val="0053320F"/>
    <w:rsid w:val="00533B48"/>
    <w:rsid w:val="005844C2"/>
    <w:rsid w:val="00587391"/>
    <w:rsid w:val="005E5B67"/>
    <w:rsid w:val="00603A23"/>
    <w:rsid w:val="00607B66"/>
    <w:rsid w:val="006117E4"/>
    <w:rsid w:val="00613091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D06D6"/>
    <w:rsid w:val="007E6654"/>
    <w:rsid w:val="007F5A9E"/>
    <w:rsid w:val="007F6B58"/>
    <w:rsid w:val="00807611"/>
    <w:rsid w:val="00817AAD"/>
    <w:rsid w:val="00846484"/>
    <w:rsid w:val="0088369B"/>
    <w:rsid w:val="00887705"/>
    <w:rsid w:val="008B0AA9"/>
    <w:rsid w:val="008B4CE3"/>
    <w:rsid w:val="008C6AEF"/>
    <w:rsid w:val="008C7551"/>
    <w:rsid w:val="008D3BB0"/>
    <w:rsid w:val="00906FC2"/>
    <w:rsid w:val="00923CA1"/>
    <w:rsid w:val="0094335A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E3985"/>
    <w:rsid w:val="00BF1FEC"/>
    <w:rsid w:val="00C4289F"/>
    <w:rsid w:val="00C7455A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20AF"/>
    <w:rsid w:val="00E2047C"/>
    <w:rsid w:val="00E84547"/>
    <w:rsid w:val="00E84FE1"/>
    <w:rsid w:val="00E90C7F"/>
    <w:rsid w:val="00E91D95"/>
    <w:rsid w:val="00EA00FE"/>
    <w:rsid w:val="00EB7EE4"/>
    <w:rsid w:val="00EC0276"/>
    <w:rsid w:val="00EC405E"/>
    <w:rsid w:val="00F402E1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40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2011-01-13T12:23:00Z</cp:lastPrinted>
  <dcterms:created xsi:type="dcterms:W3CDTF">2011-01-12T20:13:00Z</dcterms:created>
  <dcterms:modified xsi:type="dcterms:W3CDTF">2011-01-13T12:23:00Z</dcterms:modified>
</cp:coreProperties>
</file>